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000ea979a4f78" w:history="1">
              <w:r>
                <w:rPr>
                  <w:rStyle w:val="Hyperlink"/>
                </w:rPr>
                <w:t>2026-2032年全球与中国雨水蓄集系统市场研究及前景分析报告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000ea979a4f78" w:history="1">
              <w:r>
                <w:rPr>
                  <w:rStyle w:val="Hyperlink"/>
                </w:rPr>
                <w:t>2026-2032年全球与中国雨水蓄集系统市场研究及前景分析报告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000ea979a4f78" w:history="1">
                <w:r>
                  <w:rPr>
                    <w:rStyle w:val="Hyperlink"/>
                  </w:rPr>
                  <w:t>https://www.20087.com/0/93/YuShuiXuJiXiTongQianJing.html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蓄集系统是通过屋顶、地面集水区收集降水，经初期弃流、过滤、储存后用于灌溉、冲厕或景观补水的可持续水资源管理设施，核心组件包括集水管网、沉淀过滤装置、储水箱（地下/地上）及回用泵站。雨水蓄集系统普遍强调水质保障（浊度&lt;5 NTU）、防蚊防藻设计、结构耐久性（HDPE或混凝土材质）及符合绿色建筑评价标准（如LEED、GB/T 50378）。在城市内涝治理与水资源短缺双重压力下，用户对智能控制（雨量预测联动）、模块化安装、与中水系统协同及低维护成本提出更高要求。雨水蓄集系统企业注重溢流安全设计、滤材再生能力及冬季防冻措施。然而，初期雨水污染负荷高，若预处理不足易导致储水发臭，影响回用接受度。</w:t>
      </w:r>
      <w:r>
        <w:rPr>
          <w:rFonts w:hint="eastAsia"/>
        </w:rPr>
        <w:br/>
      </w:r>
      <w:r>
        <w:rPr>
          <w:rFonts w:hint="eastAsia"/>
        </w:rPr>
        <w:t>　　未来，雨水蓄集系统将向智慧水务、海绵城市融合与资源化利用方向突破。一方面，物联网传感器可实时监测水质、水位并自动启动反冲洗；另一方面，系统将集成人工湿地或生物滤池，提升出水至景观用水标准。在碳中和社区中，蓄水箱将结合光伏水泵实现零能耗运行。此外，BIM模型将优化集水面积与储容匹配，支持新建项目一体化设计。雨水蓄集系统正从被动节水设施升级为支撑韧性城市、水循环闭环与生态基础设施的核心绿色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000ea979a4f78" w:history="1">
        <w:r>
          <w:rPr>
            <w:rStyle w:val="Hyperlink"/>
          </w:rPr>
          <w:t>2026-2032年全球与中国雨水蓄集系统市场研究及前景分析报告</w:t>
        </w:r>
      </w:hyperlink>
      <w:r>
        <w:rPr>
          <w:rFonts w:hint="eastAsia"/>
        </w:rPr>
        <w:t>》系统分析了雨水蓄集系统行业的产业链结构、市场规模及需求特征，详细解读了价格体系与行业现状。基于严谨的数据分析与市场洞察，报告科学预测了雨水蓄集系统行业前景与发展趋势。同时，重点剖析了雨水蓄集系统重点企业的竞争格局、市场集中度及品牌影响力，并对雨水蓄集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全球市场雨水蓄集系统市场总体规模</w:t>
      </w:r>
      <w:r>
        <w:rPr>
          <w:rFonts w:hint="eastAsia"/>
        </w:rPr>
        <w:br/>
      </w:r>
      <w:r>
        <w:rPr>
          <w:rFonts w:hint="eastAsia"/>
        </w:rPr>
        <w:t>　　1.4 中国市场雨水蓄集系统市场总体规模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雨水蓄集系统行业发展总体概况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雨水蓄集系统行业发展主要特点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雨水蓄集系统行业发展影响因素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雨水蓄集系统有利因素</w:t>
      </w:r>
      <w:r>
        <w:rPr>
          <w:rFonts w:hint="eastAsia"/>
        </w:rPr>
        <w:br/>
      </w:r>
      <w:r>
        <w:rPr>
          <w:rFonts w:hint="eastAsia"/>
        </w:rPr>
        <w:t>　　　　1.5.3 .2 雨水蓄集系统不利因素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全球市场，近三年雨水蓄集系统主要企业占有率及排名（按收入）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雨水蓄集系统主要企业在国际市场占有率（按收入，2023-2026）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2025年雨水蓄集系统主要企业在国际市场排名（按收入）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全球市场主要企业雨水蓄集系统销售收入（2023-2026）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中国市场，近三年雨水蓄集系统主要企业占有率及排名（按收入）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雨水蓄集系统主要企业在中国市场占有率（按收入，2023-2026）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2025年雨水蓄集系统主要企业在中国市场排名（按收入）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中国市场主要企业雨水蓄集系统销售收入（2023-2026）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全球主要厂商雨水蓄集系统总部及产地分布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全球主要厂商成立时间及雨水蓄集系统商业化日期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全球主要厂商雨水蓄集系统产品类型及应用</w:t>
      </w:r>
      <w:r>
        <w:rPr>
          <w:rFonts w:hint="eastAsia"/>
        </w:rPr>
        <w:br/>
      </w:r>
      <w:r>
        <w:rPr>
          <w:rFonts w:hint="eastAsia"/>
        </w:rPr>
        <w:t>　　2.6 雨水蓄集系统行业集中度、竞争程度分析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雨水蓄集系统行业集中度分析：2025年全球Top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全球雨水蓄集系统第一梯队、第二梯队和第三梯队厂商（品牌）及市场份额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全球雨水蓄集系统主要地区分析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全球主要地区雨水蓄集系统市场规模分析：2021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全球主要地区雨水蓄集系统销售额及份额（2021-2026）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全球主要地区雨水蓄集系统销售额及份额预测（2027-2032）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北美雨水蓄集系统销售额及预测（2021-2032）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欧洲雨水蓄集系统销售额及预测（2021-2032）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中国雨水蓄集系统销售额及预测（2021-2032）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日本雨水蓄集系统销售额及预测（2021-2032）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东南亚雨水蓄集系统销售额及预测（2021-2032）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印度雨水蓄集系统销售额及预测（2021-2032）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南美雨水蓄集系统销售额及预测（2021-2032）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中东雨水蓄集系统销售额及预测（2021-2032）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模块化储存罐系统</w:t>
      </w:r>
      <w:r>
        <w:rPr>
          <w:rFonts w:hint="eastAsia"/>
        </w:rPr>
        <w:br/>
      </w:r>
      <w:r>
        <w:rPr>
          <w:rFonts w:hint="eastAsia"/>
        </w:rPr>
        <w:t>　　　　4.1.2 渠道系统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按产品类型细分，全球雨水蓄集系统销售额对比（2021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按产品类型细分，全球雨水蓄集系统销售额及预测（2021-2032）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按产品类型细分，全球雨水蓄集系统销售额及市场份额（2021-2026）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按产品类型细分，全球雨水蓄集系统销售额预测（2027-2032）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按产品类型细分，中国雨水蓄集系统销售额及预测（2021-2032）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按产品类型细分，中国雨水蓄集系统销售额及市场份额（2021-2026）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按产品类型细分，中国雨水蓄集系统销售额预测（2027-2032）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其他领域</w:t>
      </w:r>
      <w:r>
        <w:rPr>
          <w:rFonts w:hint="eastAsia"/>
        </w:rPr>
        <w:br/>
      </w:r>
      <w:r>
        <w:rPr>
          <w:rFonts w:hint="eastAsia"/>
        </w:rPr>
        <w:t>　　5.2 按应用细分，全球雨水蓄集系统销售额对比（2021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按应用细分，全球雨水蓄集系统销售额及预测（2021-2032）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按应用细分，全球雨水蓄集系统销售额及市场份额（2021-2026）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按应用细分，全球雨水蓄集系统销售额预测（2027-2032）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中国不同应用雨水蓄集系统销售额及预测（2021-2032）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中国不同应用雨水蓄集系统销售额及市场份额（2021-2026）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中国不同应用雨水蓄集系统销售额预测（2027-2032）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雨水蓄集系统行业发展趋势</w:t>
      </w:r>
      <w:r>
        <w:rPr>
          <w:rFonts w:hint="eastAsia"/>
        </w:rPr>
        <w:br/>
      </w:r>
      <w:r>
        <w:rPr>
          <w:rFonts w:hint="eastAsia"/>
        </w:rPr>
        <w:t>　　7.2 雨水蓄集系统行业主要驱动因素</w:t>
      </w:r>
      <w:r>
        <w:rPr>
          <w:rFonts w:hint="eastAsia"/>
        </w:rPr>
        <w:br/>
      </w:r>
      <w:r>
        <w:rPr>
          <w:rFonts w:hint="eastAsia"/>
        </w:rPr>
        <w:t>　　7.3 雨水蓄集系统中国企业SWOT分析</w:t>
      </w:r>
      <w:r>
        <w:rPr>
          <w:rFonts w:hint="eastAsia"/>
        </w:rPr>
        <w:br/>
      </w:r>
      <w:r>
        <w:rPr>
          <w:rFonts w:hint="eastAsia"/>
        </w:rPr>
        <w:t>　　7.4 中国雨水蓄集系统行业政策环境分析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雨水蓄集系统行业产业链简介</w:t>
      </w:r>
      <w:r>
        <w:rPr>
          <w:rFonts w:hint="eastAsia"/>
        </w:rPr>
        <w:br/>
      </w:r>
      <w:r>
        <w:rPr>
          <w:rFonts w:hint="eastAsia"/>
        </w:rPr>
        <w:t>　　　　8.1.1 雨水蓄集系统行业供应链分析</w:t>
      </w:r>
      <w:r>
        <w:rPr>
          <w:rFonts w:hint="eastAsia"/>
        </w:rPr>
        <w:br/>
      </w:r>
      <w:r>
        <w:rPr>
          <w:rFonts w:hint="eastAsia"/>
        </w:rPr>
        <w:t>　　　　8.1.2 雨水蓄集系统主要原料及供应情况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雨水蓄集系统行业主要下游客户</w:t>
      </w:r>
      <w:r>
        <w:rPr>
          <w:rFonts w:hint="eastAsia"/>
        </w:rPr>
        <w:br/>
      </w:r>
      <w:r>
        <w:rPr>
          <w:rFonts w:hint="eastAsia"/>
        </w:rPr>
        <w:t>　　8.2 雨水蓄集系统行业采购模式</w:t>
      </w:r>
      <w:r>
        <w:rPr>
          <w:rFonts w:hint="eastAsia"/>
        </w:rPr>
        <w:br/>
      </w:r>
      <w:r>
        <w:rPr>
          <w:rFonts w:hint="eastAsia"/>
        </w:rPr>
        <w:t>　　8.3 雨水蓄集系统行业生产模式</w:t>
      </w:r>
      <w:r>
        <w:rPr>
          <w:rFonts w:hint="eastAsia"/>
        </w:rPr>
        <w:br/>
      </w:r>
      <w:r>
        <w:rPr>
          <w:rFonts w:hint="eastAsia"/>
        </w:rPr>
        <w:t>　　8.4 雨水蓄集系统行业销售模式及销售渠道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雨水蓄集系统行业发展主要特点</w:t>
      </w:r>
      <w:r>
        <w:rPr>
          <w:rFonts w:hint="eastAsia"/>
        </w:rPr>
        <w:br/>
      </w:r>
      <w:r>
        <w:rPr>
          <w:rFonts w:hint="eastAsia"/>
        </w:rPr>
        <w:t>　　表 2： 雨水蓄集系统行业发展有利因素分析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雨水蓄集系统行业发展不利因素分析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进入雨水蓄集系统行业壁垒</w:t>
      </w:r>
      <w:r>
        <w:rPr>
          <w:rFonts w:hint="eastAsia"/>
        </w:rPr>
        <w:br/>
      </w:r>
      <w:r>
        <w:rPr>
          <w:rFonts w:hint="eastAsia"/>
        </w:rPr>
        <w:t>　　表 5： 雨水蓄集系统主要企业在国际市场占有率（按收入，2023-2026）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2025年雨水蓄集系统主要企业在国际市场排名（按收入）&amp;（万元）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全球市场主要企业雨水蓄集系统销售收入（2023-2026）&amp;（万元）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雨水蓄集系统主要企业在中国市场占有率（按收入，2023-2026）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2025年雨水蓄集系统主要企业在中国市场排名（按收入）&amp;（万元）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中国市场主要企业雨水蓄集系统销售收入（2023-2026）&amp;（万元）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全球主要厂商雨水蓄集系统总部及产地分布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全球主要厂商成立时间及雨水蓄集系统商业化日期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全球主要厂商雨水蓄集系统产品类型及应用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2025年全球雨水蓄集系统主要厂商市场地位（第一梯队、第二梯队和第三梯队）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全球雨水蓄集系统市场投资、并购等现状分析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全球主要地区雨水蓄集系统销售额：（2021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全球主要地区雨水蓄集系统销售额（2021-2026）&amp;（万元）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全球主要地区雨水蓄集系统销售额及份额列表（2021-2026）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全球主要地区雨水蓄集系统销售额预测（2027-2032）&amp;（万元）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全球主要地区雨水蓄集系统销售额及份额列表预测（2027-2032）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模块化储存罐系统主要企业列表</w:t>
      </w:r>
      <w:r>
        <w:rPr>
          <w:rFonts w:hint="eastAsia"/>
        </w:rPr>
        <w:br/>
      </w:r>
      <w:r>
        <w:rPr>
          <w:rFonts w:hint="eastAsia"/>
        </w:rPr>
        <w:t>　　表 22： 渠道系统主要企业列表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按产品类型细分，全球雨水蓄集系统销售额及增长率对比（2021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按产品类型细分，全球雨水蓄集系统销售额（2021-2026）&amp;（万元）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按产品类型细分，全球雨水蓄集系统销售额市场份额列表（2021-2026）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按产品类型细分，全球雨水蓄集系统销售额预测（2027-2032）&amp;（万元）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按产品类型细分，全球雨水蓄集系统销售额市场份额预测（2027-2032）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按产品类型细分，中国雨水蓄集系统销售额（2021-2026）&amp;（万元）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按产品类型细分，中国雨水蓄集系统销售额市场份额列表（2021-2026）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按产品类型细分，中国雨水蓄集系统销售额预测（2027-2032）&amp;（万元）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按产品类型细分，中国雨水蓄集系统销售额市场份额预测（2027-2032）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按应用细分，全球雨水蓄集系统销售额及增长率对比（2021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按应用细分，全球雨水蓄集系统销售额（2021-2026）&amp;（万元）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按应用细分，全球雨水蓄集系统销售额市场份额列表（2021-2026）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按应用细分，全球雨水蓄集系统销售额预测（2027-2032）&amp;（万元）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按应用细分，全球雨水蓄集系统市场份额预测（2027-2032）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中国不同应用雨水蓄集系统销售额（2021-2026）&amp;（万元）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中国不同应用雨水蓄集系统销售额市场份额列表（2021-2026）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中国不同应用雨水蓄集系统销售额预测（2027-2032）&amp;（万元）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中国不同应用雨水蓄集系统销售额市场份额预测（2027-2032）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重点企业（17）公司信息、总部、雨水蓄集系统市场地位以及主要的竞争对手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雨水蓄集系统产品及服务介绍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雨水蓄集系统收入及毛利率（2021-2026）&amp;（万元）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雨水蓄集系统行业发展趋势</w:t>
      </w:r>
      <w:r>
        <w:rPr>
          <w:rFonts w:hint="eastAsia"/>
        </w:rPr>
        <w:br/>
      </w:r>
      <w:r>
        <w:rPr>
          <w:rFonts w:hint="eastAsia"/>
        </w:rPr>
        <w:t>　　表 126： 雨水蓄集系统行业主要驱动因素</w:t>
      </w:r>
      <w:r>
        <w:rPr>
          <w:rFonts w:hint="eastAsia"/>
        </w:rPr>
        <w:br/>
      </w:r>
      <w:r>
        <w:rPr>
          <w:rFonts w:hint="eastAsia"/>
        </w:rPr>
        <w:t>　　表 127： 雨水蓄集系统行业供应链分析</w:t>
      </w:r>
      <w:r>
        <w:rPr>
          <w:rFonts w:hint="eastAsia"/>
        </w:rPr>
        <w:br/>
      </w:r>
      <w:r>
        <w:rPr>
          <w:rFonts w:hint="eastAsia"/>
        </w:rPr>
        <w:t>　　表 128： 雨水蓄集系统上游原料供应商</w:t>
      </w:r>
      <w:r>
        <w:rPr>
          <w:rFonts w:hint="eastAsia"/>
        </w:rPr>
        <w:br/>
      </w:r>
      <w:r>
        <w:rPr>
          <w:rFonts w:hint="eastAsia"/>
        </w:rPr>
        <w:t>　　表 129： 雨水蓄集系统行业主要下游客户</w:t>
      </w:r>
      <w:r>
        <w:rPr>
          <w:rFonts w:hint="eastAsia"/>
        </w:rPr>
        <w:br/>
      </w:r>
      <w:r>
        <w:rPr>
          <w:rFonts w:hint="eastAsia"/>
        </w:rPr>
        <w:t>　　表 130： 雨水蓄集系统典型经销商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雨水蓄集系统产品图片</w:t>
      </w:r>
      <w:r>
        <w:rPr>
          <w:rFonts w:hint="eastAsia"/>
        </w:rPr>
        <w:br/>
      </w:r>
      <w:r>
        <w:rPr>
          <w:rFonts w:hint="eastAsia"/>
        </w:rPr>
        <w:t>　　图 2： 全球市场雨水蓄集系统市场规模，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全球雨水蓄集系统市场销售额预测：（万元）&amp;（2021-2032）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中国市场雨水蓄集系统销售额及未来趋势（2021-2032）&amp;（万元）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2025年全球前五大厂商雨水蓄集系统市场份额</w:t>
      </w:r>
      <w:r>
        <w:rPr>
          <w:rFonts w:hint="eastAsia"/>
        </w:rPr>
        <w:br/>
      </w:r>
      <w:r>
        <w:rPr>
          <w:rFonts w:hint="eastAsia"/>
        </w:rPr>
        <w:t>　　图 6： 2025年全球雨水蓄集系统第一梯队、第二梯队和第三梯队厂商及市场份额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全球主要地区雨水蓄集系统销售额市场份额（2021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北美雨水蓄集系统销售额及预测（2021-2032）&amp;（万元）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欧洲雨水蓄集系统销售额及预测（2021-2032）&amp;（万元）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中国雨水蓄集系统销售额及预测（2021-2032）&amp;（万元）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日本雨水蓄集系统销售额及预测（2021-2032）&amp;（万元）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东南亚雨水蓄集系统销售额及预测（2021-2032）&amp;（万元）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印度雨水蓄集系统销售额及预测（2021-2032）&amp;（万元）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南美雨水蓄集系统销售额及预测（2021-2032）&amp;（万元）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中东雨水蓄集系统销售额及预测（2021-2032）&amp;（万元）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模块化储存罐系统 产品图片</w:t>
      </w:r>
      <w:r>
        <w:rPr>
          <w:rFonts w:hint="eastAsia"/>
        </w:rPr>
        <w:br/>
      </w:r>
      <w:r>
        <w:rPr>
          <w:rFonts w:hint="eastAsia"/>
        </w:rPr>
        <w:t>　　图 17： 全球模块化储存罐系统规模及增长率（2021-2032）&amp;（万元）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渠道系统产品图片</w:t>
      </w:r>
      <w:r>
        <w:rPr>
          <w:rFonts w:hint="eastAsia"/>
        </w:rPr>
        <w:br/>
      </w:r>
      <w:r>
        <w:rPr>
          <w:rFonts w:hint="eastAsia"/>
        </w:rPr>
        <w:t>　　图 19： 全球渠道系统规模及增长率（2021-2032）&amp;（万元）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按产品类型细分，全球雨水蓄集系统市场份额2025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按产品类型细分，全球雨水蓄集系统市场份额2021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按产品类型细分，全球雨水蓄集系统市场份额预测2026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按产品类型细分，中国雨水蓄集系统市场份额2021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按产品类型细分，中国雨水蓄集系统市场份额预测2026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市政</w:t>
      </w:r>
      <w:r>
        <w:rPr>
          <w:rFonts w:hint="eastAsia"/>
        </w:rPr>
        <w:br/>
      </w:r>
      <w:r>
        <w:rPr>
          <w:rFonts w:hint="eastAsia"/>
        </w:rPr>
        <w:t>　　图 26： 商业</w:t>
      </w:r>
      <w:r>
        <w:rPr>
          <w:rFonts w:hint="eastAsia"/>
        </w:rPr>
        <w:br/>
      </w:r>
      <w:r>
        <w:rPr>
          <w:rFonts w:hint="eastAsia"/>
        </w:rPr>
        <w:t>　　图 27： 其他领域</w:t>
      </w:r>
      <w:r>
        <w:rPr>
          <w:rFonts w:hint="eastAsia"/>
        </w:rPr>
        <w:br/>
      </w:r>
      <w:r>
        <w:rPr>
          <w:rFonts w:hint="eastAsia"/>
        </w:rPr>
        <w:t>　　图 28： 按应用细分，全球雨水蓄集系统市场份额2025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按应用细分，全球雨水蓄集系统市场份额2021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雨水蓄集系统中国企业SWOT分析</w:t>
      </w:r>
      <w:r>
        <w:rPr>
          <w:rFonts w:hint="eastAsia"/>
        </w:rPr>
        <w:br/>
      </w:r>
      <w:r>
        <w:rPr>
          <w:rFonts w:hint="eastAsia"/>
        </w:rPr>
        <w:t>　　图 31： 雨水蓄集系统产业链</w:t>
      </w:r>
      <w:r>
        <w:rPr>
          <w:rFonts w:hint="eastAsia"/>
        </w:rPr>
        <w:br/>
      </w:r>
      <w:r>
        <w:rPr>
          <w:rFonts w:hint="eastAsia"/>
        </w:rPr>
        <w:t>　　图 32： 雨水蓄集系统行业采购模式分析</w:t>
      </w:r>
      <w:r>
        <w:rPr>
          <w:rFonts w:hint="eastAsia"/>
        </w:rPr>
        <w:br/>
      </w:r>
      <w:r>
        <w:rPr>
          <w:rFonts w:hint="eastAsia"/>
        </w:rPr>
        <w:t>　　图 33： 雨水蓄集系统行业生产模式</w:t>
      </w:r>
      <w:r>
        <w:rPr>
          <w:rFonts w:hint="eastAsia"/>
        </w:rPr>
        <w:br/>
      </w:r>
      <w:r>
        <w:rPr>
          <w:rFonts w:hint="eastAsia"/>
        </w:rPr>
        <w:t>　　图 34： 雨水蓄集系统行业销售模式分析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000ea979a4f78" w:history="1">
        <w:r>
          <w:rPr>
            <w:rStyle w:val="Hyperlink"/>
          </w:rPr>
          <w:t>2026-2032年全球与中国雨水蓄集系统市场研究及前景分析报告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000ea979a4f78" w:history="1">
        <w:r>
          <w:rPr>
            <w:rStyle w:val="Hyperlink"/>
          </w:rPr>
          <w:t>https://www.20087.com/0/93/YuShuiXuJiXiTongQianJing.html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热点：灌溉系统、雨水蓄水系统、雨水集蓄利用工程技术规范、雨水集蓄利用工程、我国典型雨水急蓄工程有哪些、雨水收集蓄水模块、雨水收集与集雨面积、雨水储存系统、楼房雨水集水器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9ec6366a44cf1" w:history="1">
      <w:r>
        <w:rPr>
          <w:rStyle w:val="Hyperlink"/>
        </w:rPr>
        <w:t>2026-2032年全球与中国雨水蓄集系统市场研究及前景分析报告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uShuiXuJiXiTongQianJing.html" TargetMode="External" Id="R890000ea979a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uShuiXuJiXiTongQianJing.html" TargetMode="External" Id="R3c89ec6366a4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2026-01-01T07:20:16Z</dcterms:created>
  <dcterms:modified xsi:type="dcterms:W3CDTF">2026-01-01T08:20:16Z</dcterms:modified>
  <dc:subject>2026-2032年全球与中国雨水蓄集系统市场研究及前景分析报告</dc:subject>
  <dc:title>2026-2032年全球与中国雨水蓄集系统市场研究及前景分析报告</dc:title>
  <cp:keywords>2026-2032年全球与中国雨水蓄集系统市场研究及前景分析报告</cp:keywords>
  <dc:description>2026-2032年全球与中国雨水蓄集系统市场研究及前景分析报告</dc:description>
</cp:coreProperties>
</file>