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cdda6a1944a4c" w:history="1">
              <w:r>
                <w:rPr>
                  <w:rStyle w:val="Hyperlink"/>
                </w:rPr>
                <w:t>中国农产品电商行业现状研究分析及发展趋势预测报告（2025年）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cdda6a1944a4c" w:history="1">
              <w:r>
                <w:rPr>
                  <w:rStyle w:val="Hyperlink"/>
                </w:rPr>
                <w:t>中国农产品电商行业现状研究分析及发展趋势预测报告（2025年）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ccdda6a1944a4c" w:history="1">
                <w:r>
                  <w:rPr>
                    <w:rStyle w:val="Hyperlink"/>
                  </w:rPr>
                  <w:t>https://www.20087.com/1/63/NongChanPinDianShangShiChangDiao.html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电商是互联网+农业的新兴业态，近年来在中国乃至全球范围内蓬勃发展，有效解决了传统农产品销售的地域限制和信息不对称问题。电商平台通过直接连接农户与消费者，减少了中间环节，提高了农产品流通效率和农民收入。同时，大数据、云计算等信息技术的应用，实现了农产品的精准营销和供应链优化，提升了行业整体竞争力。然而，物流配送成本高、标准化程度低和品质监管难度大等问题仍制约着农产品电商的进一步发展。</w:t>
      </w:r>
      <w:r>
        <w:rPr>
          <w:rFonts w:hint="eastAsia"/>
        </w:rPr>
        <w:br/>
      </w:r>
      <w:r>
        <w:rPr>
          <w:rFonts w:hint="eastAsia"/>
        </w:rPr>
        <w:t>　　未来，农产品电商将朝着更智慧、更透明和更个性化的方向发展。一方面，通过建设冷链物流体系和智能化仓储设施，解决“最后一公里”配送难题，确保农产品的新鲜度和安全性。另一方面，区块链技术的应用，实现农产品从产地到餐桌的全程追溯，增强消费者信心和品牌信誉。同时，借助人工智能和大数据分析，提供个性化推荐和定制化服务，满足消费者多元化和高品质的消费需求，推动农产品电商向精细化、高端化转型。</w:t>
      </w:r>
      <w:r>
        <w:rPr>
          <w:rFonts w:hint="eastAsia"/>
        </w:rPr>
        <w:br/>
      </w:r>
      <w:r>
        <w:rPr>
          <w:rFonts w:hint="eastAsia"/>
        </w:rPr>
        <w:t>　　《</w:t>
      </w:r>
      <w:hyperlink r:id="R9fccdda6a1944a4c" w:history="1">
        <w:r>
          <w:rPr>
            <w:rStyle w:val="Hyperlink"/>
          </w:rPr>
          <w:t>中国农产品电商行业现状研究分析及发展趋势预测报告（2025年）</w:t>
        </w:r>
      </w:hyperlink>
      <w:r>
        <w:rPr>
          <w:rFonts w:hint="eastAsia"/>
        </w:rPr>
        <w:t>》系统分析了农产品电商行业的现状，全面梳理了农产品电商市场需求、市场规模、产业链结构及价格体系，详细解读了农产品电商细分市场特点。报告结合权威数据，科学预测了农产品电商市场前景与发展趋势，客观分析了品牌竞争格局、市场集中度及重点企业的运营表现，并指出了农产品电商行业面临的机遇与风险。为农产品电商行业内企业、投资公司及政府部门提供决策支持，是把握行业动态、规避风险、挖掘投资机会的重要参考依据。</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互联网环境下农产品行业的机会与挑战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互联网环境下农产品行业的机会与挑战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互联网农产品行业的改造与重构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农产品与互联网融合创新机会孕育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农产品行业市场规模与电商未来空间预测</w:t>
      </w:r>
      <w:r>
        <w:rPr>
          <w:rFonts w:hint="eastAsia"/>
        </w:rPr>
        <w:br/>
      </w:r>
      <w:r>
        <w:rPr>
          <w:rFonts w:hint="eastAsia"/>
        </w:rPr>
        <w:t>　　第一节 农产品行业发展现状分析</w:t>
      </w:r>
      <w:r>
        <w:rPr>
          <w:rFonts w:hint="eastAsia"/>
        </w:rPr>
        <w:br/>
      </w:r>
      <w:r>
        <w:rPr>
          <w:rFonts w:hint="eastAsia"/>
        </w:rPr>
        <w:t>　　　　一、农产品行业产业政策分析</w:t>
      </w:r>
      <w:r>
        <w:rPr>
          <w:rFonts w:hint="eastAsia"/>
        </w:rPr>
        <w:br/>
      </w:r>
      <w:r>
        <w:rPr>
          <w:rFonts w:hint="eastAsia"/>
        </w:rPr>
        <w:t>　　　　二、农产品行业发展现状分析</w:t>
      </w:r>
      <w:r>
        <w:rPr>
          <w:rFonts w:hint="eastAsia"/>
        </w:rPr>
        <w:br/>
      </w:r>
      <w:r>
        <w:rPr>
          <w:rFonts w:hint="eastAsia"/>
        </w:rPr>
        <w:t>　　　　三、农产品行业市场规模分析</w:t>
      </w:r>
      <w:r>
        <w:rPr>
          <w:rFonts w:hint="eastAsia"/>
        </w:rPr>
        <w:br/>
      </w:r>
      <w:r>
        <w:rPr>
          <w:rFonts w:hint="eastAsia"/>
        </w:rPr>
        <w:t>　　　　四、农产品行业经营效益分析</w:t>
      </w:r>
      <w:r>
        <w:rPr>
          <w:rFonts w:hint="eastAsia"/>
        </w:rPr>
        <w:br/>
      </w:r>
      <w:r>
        <w:rPr>
          <w:rFonts w:hint="eastAsia"/>
        </w:rPr>
        <w:t>　　　　五、农产品行业竞争格局分析</w:t>
      </w:r>
      <w:r>
        <w:rPr>
          <w:rFonts w:hint="eastAsia"/>
        </w:rPr>
        <w:br/>
      </w:r>
      <w:r>
        <w:rPr>
          <w:rFonts w:hint="eastAsia"/>
        </w:rPr>
        <w:t>　　　　六、农产品行业发展前景预测</w:t>
      </w:r>
      <w:r>
        <w:rPr>
          <w:rFonts w:hint="eastAsia"/>
        </w:rPr>
        <w:br/>
      </w:r>
      <w:r>
        <w:rPr>
          <w:rFonts w:hint="eastAsia"/>
        </w:rPr>
        <w:t>　　第二节 农产品电商市场规模与渗透率</w:t>
      </w:r>
      <w:r>
        <w:rPr>
          <w:rFonts w:hint="eastAsia"/>
        </w:rPr>
        <w:br/>
      </w:r>
      <w:r>
        <w:rPr>
          <w:rFonts w:hint="eastAsia"/>
        </w:rPr>
        <w:t>　　　　一、农产品电商总体开展情况</w:t>
      </w:r>
      <w:r>
        <w:rPr>
          <w:rFonts w:hint="eastAsia"/>
        </w:rPr>
        <w:br/>
      </w:r>
      <w:r>
        <w:rPr>
          <w:rFonts w:hint="eastAsia"/>
        </w:rPr>
        <w:t>　　　　二、农产品电商交易规模分析</w:t>
      </w:r>
      <w:r>
        <w:rPr>
          <w:rFonts w:hint="eastAsia"/>
        </w:rPr>
        <w:br/>
      </w:r>
      <w:r>
        <w:rPr>
          <w:rFonts w:hint="eastAsia"/>
        </w:rPr>
        <w:t>　　　　三、农产品电商渠道渗透率分析</w:t>
      </w:r>
      <w:r>
        <w:rPr>
          <w:rFonts w:hint="eastAsia"/>
        </w:rPr>
        <w:br/>
      </w:r>
      <w:r>
        <w:rPr>
          <w:rFonts w:hint="eastAsia"/>
        </w:rPr>
        <w:t>　　第三节 农产品电商行业盈利能力分析</w:t>
      </w:r>
      <w:r>
        <w:rPr>
          <w:rFonts w:hint="eastAsia"/>
        </w:rPr>
        <w:br/>
      </w:r>
      <w:r>
        <w:rPr>
          <w:rFonts w:hint="eastAsia"/>
        </w:rPr>
        <w:t>　　　　一、农产品电子商务发展有利因素</w:t>
      </w:r>
      <w:r>
        <w:rPr>
          <w:rFonts w:hint="eastAsia"/>
        </w:rPr>
        <w:br/>
      </w:r>
      <w:r>
        <w:rPr>
          <w:rFonts w:hint="eastAsia"/>
        </w:rPr>
        <w:t>　　　　二、农产品电子商务发展制约因素</w:t>
      </w:r>
      <w:r>
        <w:rPr>
          <w:rFonts w:hint="eastAsia"/>
        </w:rPr>
        <w:br/>
      </w:r>
      <w:r>
        <w:rPr>
          <w:rFonts w:hint="eastAsia"/>
        </w:rPr>
        <w:t>　　　　三、农产品电商行业经营成本分析</w:t>
      </w:r>
      <w:r>
        <w:rPr>
          <w:rFonts w:hint="eastAsia"/>
        </w:rPr>
        <w:br/>
      </w:r>
      <w:r>
        <w:rPr>
          <w:rFonts w:hint="eastAsia"/>
        </w:rPr>
        <w:t>　　　　四、农产品电商行业盈利模式分析</w:t>
      </w:r>
      <w:r>
        <w:rPr>
          <w:rFonts w:hint="eastAsia"/>
        </w:rPr>
        <w:br/>
      </w:r>
      <w:r>
        <w:rPr>
          <w:rFonts w:hint="eastAsia"/>
        </w:rPr>
        <w:t>　　　　五、农产品电商行业盈利水平分析</w:t>
      </w:r>
      <w:r>
        <w:rPr>
          <w:rFonts w:hint="eastAsia"/>
        </w:rPr>
        <w:br/>
      </w:r>
      <w:r>
        <w:rPr>
          <w:rFonts w:hint="eastAsia"/>
        </w:rPr>
        <w:t>　　第四节 电商行业未来前景及趋势预测</w:t>
      </w:r>
      <w:r>
        <w:rPr>
          <w:rFonts w:hint="eastAsia"/>
        </w:rPr>
        <w:br/>
      </w:r>
      <w:r>
        <w:rPr>
          <w:rFonts w:hint="eastAsia"/>
        </w:rPr>
        <w:t>　　　　一、农产品电商行业市场空间测算</w:t>
      </w:r>
      <w:r>
        <w:rPr>
          <w:rFonts w:hint="eastAsia"/>
        </w:rPr>
        <w:br/>
      </w:r>
      <w:r>
        <w:rPr>
          <w:rFonts w:hint="eastAsia"/>
        </w:rPr>
        <w:t>　　　　二、农产品电商市场规模预测分析</w:t>
      </w:r>
      <w:r>
        <w:rPr>
          <w:rFonts w:hint="eastAsia"/>
        </w:rPr>
        <w:br/>
      </w:r>
      <w:r>
        <w:rPr>
          <w:rFonts w:hint="eastAsia"/>
        </w:rPr>
        <w:t>　　　　三、农产品电商发展趋势预测分析</w:t>
      </w:r>
      <w:r>
        <w:rPr>
          <w:rFonts w:hint="eastAsia"/>
        </w:rPr>
        <w:br/>
      </w:r>
      <w:r>
        <w:rPr>
          <w:rFonts w:hint="eastAsia"/>
        </w:rPr>
        <w:br/>
      </w:r>
      <w:r>
        <w:rPr>
          <w:rFonts w:hint="eastAsia"/>
        </w:rPr>
        <w:t>第四章 农产品企业转型电子商务战略分析</w:t>
      </w:r>
      <w:r>
        <w:rPr>
          <w:rFonts w:hint="eastAsia"/>
        </w:rPr>
        <w:br/>
      </w:r>
      <w:r>
        <w:rPr>
          <w:rFonts w:hint="eastAsia"/>
        </w:rPr>
        <w:t>　　第一节 农产品企业转型电商优势分析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农产品企业转型电商流程管理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农产品强企业电子商务成本分析</w:t>
      </w:r>
      <w:r>
        <w:rPr>
          <w:rFonts w:hint="eastAsia"/>
        </w:rPr>
        <w:br/>
      </w:r>
      <w:r>
        <w:rPr>
          <w:rFonts w:hint="eastAsia"/>
        </w:rPr>
        <w:t>　　　　一、农产品电商成本构成分析</w:t>
      </w:r>
      <w:r>
        <w:rPr>
          <w:rFonts w:hint="eastAsia"/>
        </w:rPr>
        <w:br/>
      </w:r>
      <w:r>
        <w:rPr>
          <w:rFonts w:hint="eastAsia"/>
        </w:rPr>
        <w:t>　　　　二、农产品电商采购成本分析</w:t>
      </w:r>
      <w:r>
        <w:rPr>
          <w:rFonts w:hint="eastAsia"/>
        </w:rPr>
        <w:br/>
      </w:r>
      <w:r>
        <w:rPr>
          <w:rFonts w:hint="eastAsia"/>
        </w:rPr>
        <w:t>　　　　三、农产品电商运营成本分析</w:t>
      </w:r>
      <w:r>
        <w:rPr>
          <w:rFonts w:hint="eastAsia"/>
        </w:rPr>
        <w:br/>
      </w:r>
      <w:r>
        <w:rPr>
          <w:rFonts w:hint="eastAsia"/>
        </w:rPr>
        <w:t>　　　　四、农产品电商履约成本分析</w:t>
      </w:r>
      <w:r>
        <w:rPr>
          <w:rFonts w:hint="eastAsia"/>
        </w:rPr>
        <w:br/>
      </w:r>
      <w:r>
        <w:rPr>
          <w:rFonts w:hint="eastAsia"/>
        </w:rPr>
        <w:t>　　　　五、农产品电商交易成本分析</w:t>
      </w:r>
      <w:r>
        <w:rPr>
          <w:rFonts w:hint="eastAsia"/>
        </w:rPr>
        <w:br/>
      </w:r>
      <w:r>
        <w:rPr>
          <w:rFonts w:hint="eastAsia"/>
        </w:rPr>
        <w:br/>
      </w:r>
      <w:r>
        <w:rPr>
          <w:rFonts w:hint="eastAsia"/>
        </w:rPr>
        <w:t>第五章 农产品企业转型电商体系构建及平台选择</w:t>
      </w:r>
      <w:r>
        <w:rPr>
          <w:rFonts w:hint="eastAsia"/>
        </w:rPr>
        <w:br/>
      </w:r>
      <w:r>
        <w:rPr>
          <w:rFonts w:hint="eastAsia"/>
        </w:rPr>
        <w:t>　　第一节 农产品企业转型电商构建分析</w:t>
      </w:r>
      <w:r>
        <w:rPr>
          <w:rFonts w:hint="eastAsia"/>
        </w:rPr>
        <w:br/>
      </w:r>
      <w:r>
        <w:rPr>
          <w:rFonts w:hint="eastAsia"/>
        </w:rPr>
        <w:t>　　　　一、电子商务关键环节分析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农产品企业转型电商发展途径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农产品企业转型电商平台选择分析</w:t>
      </w:r>
      <w:r>
        <w:rPr>
          <w:rFonts w:hint="eastAsia"/>
        </w:rPr>
        <w:br/>
      </w:r>
      <w:r>
        <w:rPr>
          <w:rFonts w:hint="eastAsia"/>
        </w:rPr>
        <w:t>　　　　一、企业电商建设模式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五、农产品企业电商平台选择策略</w:t>
      </w:r>
      <w:r>
        <w:rPr>
          <w:rFonts w:hint="eastAsia"/>
        </w:rPr>
        <w:br/>
      </w:r>
      <w:r>
        <w:rPr>
          <w:rFonts w:hint="eastAsia"/>
        </w:rPr>
        <w:br/>
      </w:r>
      <w:r>
        <w:rPr>
          <w:rFonts w:hint="eastAsia"/>
        </w:rPr>
        <w:t>第六章 农产品行业电子商务运营模式分析</w:t>
      </w:r>
      <w:r>
        <w:rPr>
          <w:rFonts w:hint="eastAsia"/>
        </w:rPr>
        <w:br/>
      </w:r>
      <w:r>
        <w:rPr>
          <w:rFonts w:hint="eastAsia"/>
        </w:rPr>
        <w:t>　　第一节 农产品电子商务B2B模式分析</w:t>
      </w:r>
      <w:r>
        <w:rPr>
          <w:rFonts w:hint="eastAsia"/>
        </w:rPr>
        <w:br/>
      </w:r>
      <w:r>
        <w:rPr>
          <w:rFonts w:hint="eastAsia"/>
        </w:rPr>
        <w:t>　　　　一、农产品电子商务B2B市场概况</w:t>
      </w:r>
      <w:r>
        <w:rPr>
          <w:rFonts w:hint="eastAsia"/>
        </w:rPr>
        <w:br/>
      </w:r>
      <w:r>
        <w:rPr>
          <w:rFonts w:hint="eastAsia"/>
        </w:rPr>
        <w:t>　　　　二、农产品电子商务B2B盈利模式</w:t>
      </w:r>
      <w:r>
        <w:rPr>
          <w:rFonts w:hint="eastAsia"/>
        </w:rPr>
        <w:br/>
      </w:r>
      <w:r>
        <w:rPr>
          <w:rFonts w:hint="eastAsia"/>
        </w:rPr>
        <w:t>　　　　三、农产品电子商务B2B运营模式</w:t>
      </w:r>
      <w:r>
        <w:rPr>
          <w:rFonts w:hint="eastAsia"/>
        </w:rPr>
        <w:br/>
      </w:r>
      <w:r>
        <w:rPr>
          <w:rFonts w:hint="eastAsia"/>
        </w:rPr>
        <w:t>　　　　四、农产品电子商务B2B的供应链</w:t>
      </w:r>
      <w:r>
        <w:rPr>
          <w:rFonts w:hint="eastAsia"/>
        </w:rPr>
        <w:br/>
      </w:r>
      <w:r>
        <w:rPr>
          <w:rFonts w:hint="eastAsia"/>
        </w:rPr>
        <w:t>　　第二节 农产品电子商务B2C模式分析</w:t>
      </w:r>
      <w:r>
        <w:rPr>
          <w:rFonts w:hint="eastAsia"/>
        </w:rPr>
        <w:br/>
      </w:r>
      <w:r>
        <w:rPr>
          <w:rFonts w:hint="eastAsia"/>
        </w:rPr>
        <w:t>　　　　一、农产品电子商务B2C市场概况</w:t>
      </w:r>
      <w:r>
        <w:rPr>
          <w:rFonts w:hint="eastAsia"/>
        </w:rPr>
        <w:br/>
      </w:r>
      <w:r>
        <w:rPr>
          <w:rFonts w:hint="eastAsia"/>
        </w:rPr>
        <w:t>　　　　二、农产品电子商务B2C市场规模</w:t>
      </w:r>
      <w:r>
        <w:rPr>
          <w:rFonts w:hint="eastAsia"/>
        </w:rPr>
        <w:br/>
      </w:r>
      <w:r>
        <w:rPr>
          <w:rFonts w:hint="eastAsia"/>
        </w:rPr>
        <w:t>　　　　三、农产品电子商务B2C盈利模式</w:t>
      </w:r>
      <w:r>
        <w:rPr>
          <w:rFonts w:hint="eastAsia"/>
        </w:rPr>
        <w:br/>
      </w:r>
      <w:r>
        <w:rPr>
          <w:rFonts w:hint="eastAsia"/>
        </w:rPr>
        <w:t>　　　　四、农产品电子商务B2C物流模式</w:t>
      </w:r>
      <w:r>
        <w:rPr>
          <w:rFonts w:hint="eastAsia"/>
        </w:rPr>
        <w:br/>
      </w:r>
      <w:r>
        <w:rPr>
          <w:rFonts w:hint="eastAsia"/>
        </w:rPr>
        <w:t>　　　　五、农产品电商B2C物流模式选择</w:t>
      </w:r>
      <w:r>
        <w:rPr>
          <w:rFonts w:hint="eastAsia"/>
        </w:rPr>
        <w:br/>
      </w:r>
      <w:r>
        <w:rPr>
          <w:rFonts w:hint="eastAsia"/>
        </w:rPr>
        <w:t>　　第三节 农产品电子商务C2C模式分析</w:t>
      </w:r>
      <w:r>
        <w:rPr>
          <w:rFonts w:hint="eastAsia"/>
        </w:rPr>
        <w:br/>
      </w:r>
      <w:r>
        <w:rPr>
          <w:rFonts w:hint="eastAsia"/>
        </w:rPr>
        <w:t>　　　　一、农产品电子商务C2C市场概况</w:t>
      </w:r>
      <w:r>
        <w:rPr>
          <w:rFonts w:hint="eastAsia"/>
        </w:rPr>
        <w:br/>
      </w:r>
      <w:r>
        <w:rPr>
          <w:rFonts w:hint="eastAsia"/>
        </w:rPr>
        <w:t>　　　　二、农产品电子商务C2C盈利模式</w:t>
      </w:r>
      <w:r>
        <w:rPr>
          <w:rFonts w:hint="eastAsia"/>
        </w:rPr>
        <w:br/>
      </w:r>
      <w:r>
        <w:rPr>
          <w:rFonts w:hint="eastAsia"/>
        </w:rPr>
        <w:t>　　　　三、农产品电子商务C2C信用体系</w:t>
      </w:r>
      <w:r>
        <w:rPr>
          <w:rFonts w:hint="eastAsia"/>
        </w:rPr>
        <w:br/>
      </w:r>
      <w:r>
        <w:rPr>
          <w:rFonts w:hint="eastAsia"/>
        </w:rPr>
        <w:t>　　　　四、农产品电子商务C2C物流特征</w:t>
      </w:r>
      <w:r>
        <w:rPr>
          <w:rFonts w:hint="eastAsia"/>
        </w:rPr>
        <w:br/>
      </w:r>
      <w:r>
        <w:rPr>
          <w:rFonts w:hint="eastAsia"/>
        </w:rPr>
        <w:t>　　　　五、重点C2C电商企业发展分析</w:t>
      </w:r>
      <w:r>
        <w:rPr>
          <w:rFonts w:hint="eastAsia"/>
        </w:rPr>
        <w:br/>
      </w:r>
      <w:r>
        <w:rPr>
          <w:rFonts w:hint="eastAsia"/>
        </w:rPr>
        <w:t>　　第四节 农产品电子商务O2O模式分析</w:t>
      </w:r>
      <w:r>
        <w:rPr>
          <w:rFonts w:hint="eastAsia"/>
        </w:rPr>
        <w:br/>
      </w:r>
      <w:r>
        <w:rPr>
          <w:rFonts w:hint="eastAsia"/>
        </w:rPr>
        <w:t>　　　　一、农产品电子商务O2O市场概况</w:t>
      </w:r>
      <w:r>
        <w:rPr>
          <w:rFonts w:hint="eastAsia"/>
        </w:rPr>
        <w:br/>
      </w:r>
      <w:r>
        <w:rPr>
          <w:rFonts w:hint="eastAsia"/>
        </w:rPr>
        <w:t>　　　　二、农产品电子商务O2O优势分析</w:t>
      </w:r>
      <w:r>
        <w:rPr>
          <w:rFonts w:hint="eastAsia"/>
        </w:rPr>
        <w:br/>
      </w:r>
      <w:r>
        <w:rPr>
          <w:rFonts w:hint="eastAsia"/>
        </w:rPr>
        <w:t>　　　　三、农产品电子商务O2O营销模式</w:t>
      </w:r>
      <w:r>
        <w:rPr>
          <w:rFonts w:hint="eastAsia"/>
        </w:rPr>
        <w:br/>
      </w:r>
      <w:r>
        <w:rPr>
          <w:rFonts w:hint="eastAsia"/>
        </w:rPr>
        <w:t>　　　　四、农产品电子商务O2O潜在风险</w:t>
      </w:r>
      <w:r>
        <w:rPr>
          <w:rFonts w:hint="eastAsia"/>
        </w:rPr>
        <w:br/>
      </w:r>
      <w:r>
        <w:rPr>
          <w:rFonts w:hint="eastAsia"/>
        </w:rPr>
        <w:br/>
      </w:r>
      <w:r>
        <w:rPr>
          <w:rFonts w:hint="eastAsia"/>
        </w:rPr>
        <w:t>第七章 农产品行业电子商务营销推广模式分析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农产品行业电商运营优秀案例研究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第四节 案例企业（D）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第五节 案例企业（E）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农产品主流电商平台比较及企业入驻选择</w:t>
      </w:r>
      <w:r>
        <w:rPr>
          <w:rFonts w:hint="eastAsia"/>
        </w:rPr>
        <w:br/>
      </w:r>
      <w:r>
        <w:rPr>
          <w:rFonts w:hint="eastAsia"/>
        </w:rPr>
        <w:t>　　第一节 天猫商城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京东商城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苏宁易购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1号店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亚马逊中国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当当网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农产品企业进入电子商务领域投资策略分析</w:t>
      </w:r>
      <w:r>
        <w:rPr>
          <w:rFonts w:hint="eastAsia"/>
        </w:rPr>
        <w:br/>
      </w:r>
      <w:r>
        <w:rPr>
          <w:rFonts w:hint="eastAsia"/>
        </w:rPr>
        <w:t>　　第一节 农产品企业电子商务市场投资要素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农产品企业转型电商物流投资分析</w:t>
      </w:r>
      <w:r>
        <w:rPr>
          <w:rFonts w:hint="eastAsia"/>
        </w:rPr>
        <w:br/>
      </w:r>
      <w:r>
        <w:rPr>
          <w:rFonts w:hint="eastAsia"/>
        </w:rPr>
        <w:t>　　　　一、农产品企业电商自建物流分析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二、农产品企业电商外包物流分析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三、农产品电商物流构建策略分析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　农产品企业电商市场策略分析</w:t>
      </w:r>
      <w:r>
        <w:rPr>
          <w:rFonts w:hint="eastAsia"/>
        </w:rPr>
        <w:br/>
      </w:r>
      <w:r>
        <w:rPr>
          <w:rFonts w:hint="eastAsia"/>
        </w:rPr>
        <w:br/>
      </w:r>
      <w:r>
        <w:rPr>
          <w:rFonts w:hint="eastAsia"/>
        </w:rPr>
        <w:t>图表目录</w:t>
      </w:r>
      <w:r>
        <w:rPr>
          <w:rFonts w:hint="eastAsia"/>
        </w:rPr>
        <w:br/>
      </w:r>
      <w:r>
        <w:rPr>
          <w:rFonts w:hint="eastAsia"/>
        </w:rPr>
        <w:t>　　图表 2020-2025年我国网民规模及互联网普及率</w:t>
      </w:r>
      <w:r>
        <w:rPr>
          <w:rFonts w:hint="eastAsia"/>
        </w:rPr>
        <w:br/>
      </w:r>
      <w:r>
        <w:rPr>
          <w:rFonts w:hint="eastAsia"/>
        </w:rPr>
        <w:t>　　图表 2020-2025年中国网民各类网络应用的使用率</w:t>
      </w:r>
      <w:r>
        <w:rPr>
          <w:rFonts w:hint="eastAsia"/>
        </w:rPr>
        <w:br/>
      </w:r>
      <w:r>
        <w:rPr>
          <w:rFonts w:hint="eastAsia"/>
        </w:rPr>
        <w:t>　　图表 2020-2025年中国网民各类手机网络应用的使用率</w:t>
      </w:r>
      <w:r>
        <w:rPr>
          <w:rFonts w:hint="eastAsia"/>
        </w:rPr>
        <w:br/>
      </w:r>
      <w:r>
        <w:rPr>
          <w:rFonts w:hint="eastAsia"/>
        </w:rPr>
        <w:t>　　图表 2020-2025年我国网络零售市场交易规模</w:t>
      </w:r>
      <w:r>
        <w:rPr>
          <w:rFonts w:hint="eastAsia"/>
        </w:rPr>
        <w:br/>
      </w:r>
      <w:r>
        <w:rPr>
          <w:rFonts w:hint="eastAsia"/>
        </w:rPr>
        <w:t>　　图表 2025-2031年我国移动网民规模及增长速度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传统农产品消费存在的“痛点”</w:t>
      </w:r>
      <w:r>
        <w:rPr>
          <w:rFonts w:hint="eastAsia"/>
        </w:rPr>
        <w:br/>
      </w:r>
      <w:r>
        <w:rPr>
          <w:rFonts w:hint="eastAsia"/>
        </w:rPr>
        <w:t>　　图表 农产品电子商务重构供应链流程</w:t>
      </w:r>
      <w:r>
        <w:rPr>
          <w:rFonts w:hint="eastAsia"/>
        </w:rPr>
        <w:br/>
      </w:r>
      <w:r>
        <w:rPr>
          <w:rFonts w:hint="eastAsia"/>
        </w:rPr>
        <w:t>　　图表 中国电商相关政策汇总</w:t>
      </w:r>
      <w:r>
        <w:rPr>
          <w:rFonts w:hint="eastAsia"/>
        </w:rPr>
        <w:br/>
      </w:r>
      <w:r>
        <w:rPr>
          <w:rFonts w:hint="eastAsia"/>
        </w:rPr>
        <w:t>　　图表 中国农产品B2C市场AMC模型</w:t>
      </w:r>
      <w:r>
        <w:rPr>
          <w:rFonts w:hint="eastAsia"/>
        </w:rPr>
        <w:br/>
      </w:r>
      <w:r>
        <w:rPr>
          <w:rFonts w:hint="eastAsia"/>
        </w:rPr>
        <w:t>　　图表 2020-2025年中国农产品电商交易规模趋势图</w:t>
      </w:r>
      <w:r>
        <w:rPr>
          <w:rFonts w:hint="eastAsia"/>
        </w:rPr>
        <w:br/>
      </w:r>
      <w:r>
        <w:rPr>
          <w:rFonts w:hint="eastAsia"/>
        </w:rPr>
        <w:t>　　图表 2020-2025年中国农产品电商市场渗透率趋势图</w:t>
      </w:r>
      <w:r>
        <w:rPr>
          <w:rFonts w:hint="eastAsia"/>
        </w:rPr>
        <w:br/>
      </w:r>
      <w:r>
        <w:rPr>
          <w:rFonts w:hint="eastAsia"/>
        </w:rPr>
        <w:t>　　图表 2025-2031年中国农产品电商交易规模预测趋势图</w:t>
      </w:r>
      <w:r>
        <w:rPr>
          <w:rFonts w:hint="eastAsia"/>
        </w:rPr>
        <w:br/>
      </w:r>
      <w:r>
        <w:rPr>
          <w:rFonts w:hint="eastAsia"/>
        </w:rPr>
        <w:t>　　图表 2025-2031年中国农产品电商市场渗透率预测趋势图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cdda6a1944a4c" w:history="1">
        <w:r>
          <w:rPr>
            <w:rStyle w:val="Hyperlink"/>
          </w:rPr>
          <w:t>中国农产品电商行业现状研究分析及发展趋势预测报告（2025年）</w:t>
        </w:r>
      </w:hyperlink>
      <w:r>
        <w:rPr>
          <w:color w:val="C00000"/>
        </w:rPr>
        <w:t>》，报告编号：</w:t>
      </w:r>
      <w:r>
        <w:rPr>
          <w:rFonts w:hint="eastAsia"/>
          <w:color w:val="C00000"/>
        </w:rPr>
        <w:t>1981631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ccdda6a1944a4c" w:history="1">
        <w:r>
          <w:rPr>
            <w:rStyle w:val="Hyperlink"/>
          </w:rPr>
          <w:t>https://www.20087.com/1/63/NongChanPinDianShangShiChangDiao.html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加入电商平台卖农产品、农产品电商的发展趋势、农业电商平台、农产品电商平台商业计划书、农业电商平台有哪些、农产品电商的未来发展前景、蔬菜电商平台有哪些、农产品电商平台有哪些、农产品信息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e76a268684075" w:history="1">
      <w:r>
        <w:rPr>
          <w:rStyle w:val="Hyperlink"/>
        </w:rPr>
        <w:t>中国农产品电商行业现状研究分析及发展趋势预测报告（2025年）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NongChanPinDianShangShiChangDiao.html" TargetMode="External" Id="R9fccdda6a1944a4c" /></Relationships>
</file>

<file path=word/_rels/header2.xml.rels>&#65279;<?xml version="1.0" encoding="utf-8"?><Relationships xmlns="http://schemas.openxmlformats.org/package/2006/relationships"><Relationship Type="http://schemas.openxmlformats.org/officeDocument/2006/relationships/hyperlink" Target="https://www.20087.com/1/63/NongChanPinDianShangShiChangDiao.html" TargetMode="External" Id="R850e76a2686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2024-12-05T01:40:00Z</dcterms:created>
  <dcterms:modified xsi:type="dcterms:W3CDTF">2024-12-05T02:40:00Z</dcterms:modified>
  <dc:subject>中国农产品电商行业现状研究分析及发展趋势预测报告（2025年）</dc:subject>
  <dc:title>中国农产品电商行业现状研究分析及发展趋势预测报告（2025年）</dc:title>
  <cp:keywords>中国农产品电商行业现状研究分析及发展趋势预测报告（2025年）</cp:keywords>
  <dc:description>中国农产品电商行业现状研究分析及发展趋势预测报告（2025年）</dc:description>
</cp:coreProperties>
</file>