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34042d0954732" w:history="1">
              <w:r>
                <w:rPr>
                  <w:rStyle w:val="Hyperlink"/>
                </w:rPr>
                <w:t>中国博士培训市场研究分析与发展趋势预测报告（2025年版）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34042d0954732" w:history="1">
              <w:r>
                <w:rPr>
                  <w:rStyle w:val="Hyperlink"/>
                </w:rPr>
                <w:t>中国博士培训市场研究分析与发展趋势预测报告（2025年版）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34042d0954732" w:history="1">
                <w:r>
                  <w:rPr>
                    <w:rStyle w:val="Hyperlink"/>
                  </w:rPr>
                  <w:t>https://www.20087.com/1/13/BoShiPeiXunShiChangDiaoYanBaoGao.html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士培训是高等教育的重要组成部分，近年来面临着科研成果商业化、跨学科研究和国际化教育的挑战与机遇。科研成果商业化要求博士生具备将学术知识转化为市场价值的能力，跨学科研究则促进了不同学科领域的知识融合，而国际化教育推动了博士生的国际视野和跨文化沟通能力的培养。</w:t>
      </w:r>
      <w:r>
        <w:rPr>
          <w:rFonts w:hint="eastAsia"/>
        </w:rPr>
        <w:br/>
      </w:r>
      <w:r>
        <w:rPr>
          <w:rFonts w:hint="eastAsia"/>
        </w:rPr>
        <w:t>　　未来，博士培训将更加注重创新能力培养和终身学习。创新能力培养体现在课程设置中增加创业教育和实践机会，鼓励学生参与科研成果转化，培养解决问题和创造价值的能力。终身学习则意味着建立博士生教育与职业发展之间的桥梁，提供继续教育和专业培训的机会，帮助毕业生适应不断变化的职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34042d0954732" w:history="1">
        <w:r>
          <w:rPr>
            <w:rStyle w:val="Hyperlink"/>
          </w:rPr>
          <w:t>中国博士培训市场研究分析与发展趋势预测报告（2025年版）</w:t>
        </w:r>
      </w:hyperlink>
      <w:r>
        <w:rPr>
          <w:rFonts w:hint="eastAsia"/>
        </w:rPr>
        <w:t>》从市场规模、需求变化及价格动态等维度，系统解析了博士培训行业的现状与发展趋势。报告深入分析了博士培训产业链各环节，科学预测了市场前景与技术发展方向，同时聚焦博士培训细分市场特点及重点企业的经营表现，揭示了博士培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博士培训产业概述</w:t>
      </w:r>
      <w:r>
        <w:rPr>
          <w:rFonts w:hint="eastAsia"/>
        </w:rPr>
        <w:br/>
      </w:r>
      <w:r>
        <w:rPr>
          <w:rFonts w:hint="eastAsia"/>
        </w:rPr>
        <w:t>　　第一节 博士培训产业定义</w:t>
      </w:r>
      <w:r>
        <w:rPr>
          <w:rFonts w:hint="eastAsia"/>
        </w:rPr>
        <w:br/>
      </w:r>
      <w:r>
        <w:rPr>
          <w:rFonts w:hint="eastAsia"/>
        </w:rPr>
        <w:t>　　第二节 博士培训产业发展历程</w:t>
      </w:r>
      <w:r>
        <w:rPr>
          <w:rFonts w:hint="eastAsia"/>
        </w:rPr>
        <w:br/>
      </w:r>
      <w:r>
        <w:rPr>
          <w:rFonts w:hint="eastAsia"/>
        </w:rPr>
        <w:t>　　第三节 博士培训分类情况</w:t>
      </w:r>
      <w:r>
        <w:rPr>
          <w:rFonts w:hint="eastAsia"/>
        </w:rPr>
        <w:br/>
      </w:r>
      <w:r>
        <w:rPr>
          <w:rFonts w:hint="eastAsia"/>
        </w:rPr>
        <w:t>　　第四节 博士培训产业链分析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中国博士培训行业发展环境分析</w:t>
      </w:r>
      <w:r>
        <w:rPr>
          <w:rFonts w:hint="eastAsia"/>
        </w:rPr>
        <w:br/>
      </w:r>
      <w:r>
        <w:rPr>
          <w:rFonts w:hint="eastAsia"/>
        </w:rPr>
        <w:t>　　第一节 博士培训行业经济环境分析</w:t>
      </w:r>
      <w:r>
        <w:rPr>
          <w:rFonts w:hint="eastAsia"/>
        </w:rPr>
        <w:br/>
      </w:r>
      <w:r>
        <w:rPr>
          <w:rFonts w:hint="eastAsia"/>
        </w:rPr>
        <w:t>　　第二节 博士培训行业政策环境分析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一、博士培训行业政策影响分析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二、相关博士培训行业标准分析</w:t>
      </w:r>
      <w:r>
        <w:rPr>
          <w:rFonts w:hint="eastAsia"/>
        </w:rPr>
        <w:br/>
      </w:r>
      <w:r>
        <w:rPr>
          <w:rFonts w:hint="eastAsia"/>
        </w:rPr>
        <w:t>　　第三节 博士培训行业社会环境分析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2024-2025年博士培训行业技术发展现状及趋势分析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博士培训行业技术发展现状分析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国内外博士培训行业技术差异与原因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博士培训行业技术发展方向、趋势预测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提升博士培训行业技术能力策略建议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中国博士培训行业供给与需求情况分析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2019-2024年中国博士培训行业总体规模</w:t>
      </w:r>
      <w:r>
        <w:rPr>
          <w:rFonts w:hint="eastAsia"/>
        </w:rPr>
        <w:br/>
      </w:r>
      <w:r>
        <w:rPr>
          <w:rFonts w:hint="eastAsia"/>
        </w:rPr>
        <w:t>　　第二节 中国博士培训行业盈利情况分析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中国博士培训行业产量情况分析与预测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一、2019-2024年博士培训行业产量统计分析</w:t>
      </w:r>
      <w:r>
        <w:rPr>
          <w:rFonts w:hint="eastAsia"/>
        </w:rPr>
        <w:br/>
      </w:r>
      <w:r>
        <w:rPr>
          <w:rFonts w:hint="eastAsia"/>
        </w:rPr>
        <w:t>　　　　二、博士培训行业区域产量分析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三、2025-2031年中国博士培训行业产量预测分析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中国博士培训行业需求概况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一、2019-2024年中国博士培训行业需求情况分析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二、2025年中国博士培训行业市场需求特点分析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三、2025-2031年中国博士培训市场需求预测分析</w:t>
      </w:r>
      <w:r>
        <w:rPr>
          <w:rFonts w:hint="eastAsia"/>
        </w:rPr>
        <w:br/>
      </w:r>
      <w:r>
        <w:rPr>
          <w:rFonts w:hint="eastAsia"/>
        </w:rPr>
        <w:t>　　第五节 博士培训产业供需平衡状况分析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2019-2024年中国博士培训行业总体发展状况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中国博士培训行业规模情况分析</w:t>
      </w:r>
      <w:r>
        <w:rPr>
          <w:rFonts w:hint="eastAsia"/>
        </w:rPr>
        <w:br/>
      </w:r>
      <w:r>
        <w:rPr>
          <w:rFonts w:hint="eastAsia"/>
        </w:rPr>
        <w:t>　　　　一、博士培训行业单位规模情况分析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二、博士培训行业人员规模状况分析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三、博士培训行业资产规模状况分析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四、博士培训行业市场规模状况分析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五、博士培训行业敏感性分析</w:t>
      </w:r>
      <w:r>
        <w:rPr>
          <w:rFonts w:hint="eastAsia"/>
        </w:rPr>
        <w:br/>
      </w:r>
      <w:r>
        <w:rPr>
          <w:rFonts w:hint="eastAsia"/>
        </w:rPr>
        <w:t>　　第二节 中国博士培训行业财务能力分析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一、博士培训行业盈利能力分析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二、博士培训行业偿债能力分析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三、博士培训行业营运能力分析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四、博士培训行业发展能力分析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2019-2024年中国博士培训行业区域市场分析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中国博士培训行业区域市场结构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重点地区博士培训行业调研分析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一、重点地区（一）博士培训市场分析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二、重点地区（二）博士培训市场分析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三、重点地区（三）博士培训市场分析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四、重点地区（四）博士培训市场分析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五、重点地区（五）博士培训市场分析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博士培训行业上、下游市场分析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博士培训行业上游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博士培训行业下游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国内博士培训产品价格走势及影响因素分析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2019-2024年国内博士培训市场价格回顾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当前国内博士培训市场价格及评述</w:t>
      </w:r>
      <w:r>
        <w:rPr>
          <w:rFonts w:hint="eastAsia"/>
        </w:rPr>
        <w:br/>
      </w:r>
      <w:r>
        <w:rPr>
          <w:rFonts w:hint="eastAsia"/>
        </w:rPr>
        <w:t>　　第三节 国内博士培训价格影响因素分析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2025-2031年国内博士培训市场价格走势预测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博士培训行业竞争格局分析</w:t>
      </w:r>
      <w:r>
        <w:rPr>
          <w:rFonts w:hint="eastAsia"/>
        </w:rPr>
        <w:br/>
      </w:r>
      <w:r>
        <w:rPr>
          <w:rFonts w:hint="eastAsia"/>
        </w:rPr>
        <w:t>　　第一节 博士培训行业集中度分析</w:t>
      </w:r>
      <w:r>
        <w:rPr>
          <w:rFonts w:hint="eastAsia"/>
        </w:rPr>
        <w:br/>
      </w:r>
      <w:r>
        <w:rPr>
          <w:rFonts w:hint="eastAsia"/>
        </w:rPr>
        <w:t>　　　　一、博士培训市场集中度分析</w:t>
      </w:r>
      <w:r>
        <w:rPr>
          <w:rFonts w:hint="eastAsia"/>
        </w:rPr>
        <w:br/>
      </w:r>
      <w:r>
        <w:rPr>
          <w:rFonts w:hint="eastAsia"/>
        </w:rPr>
        <w:t>　　　　二、博士培训企业集中度分析</w:t>
      </w:r>
      <w:r>
        <w:rPr>
          <w:rFonts w:hint="eastAsia"/>
        </w:rPr>
        <w:br/>
      </w:r>
      <w:r>
        <w:rPr>
          <w:rFonts w:hint="eastAsia"/>
        </w:rPr>
        <w:t>　　　　三、博士培训区域集中度分析</w:t>
      </w:r>
      <w:r>
        <w:rPr>
          <w:rFonts w:hint="eastAsia"/>
        </w:rPr>
        <w:br/>
      </w:r>
      <w:r>
        <w:rPr>
          <w:rFonts w:hint="eastAsia"/>
        </w:rPr>
        <w:t>　　第二节 博士培训行业竞争格局分析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一、2024-2025年博士培训行业竞争分析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二、2024-2025年中外博士培训产品竞争分析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三、2019-2024年中国博士培训市场竞争分析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四、2025-2031年国内主要博士培训企业动向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博士培训行业重点企业竞争力分析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二、企业博士培训业务分析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二、企业博士培训业务分析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二、企业博士培训业务分析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二、企业博士培训业务分析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二、企业博士培训业务分析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二、企业博士培训业务分析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博士培训企业发展战略与竞争力提升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博士培训市场营销策略分析</w:t>
      </w:r>
      <w:r>
        <w:rPr>
          <w:rFonts w:hint="eastAsia"/>
        </w:rPr>
        <w:br/>
      </w:r>
      <w:r>
        <w:rPr>
          <w:rFonts w:hint="eastAsia"/>
        </w:rPr>
        <w:t>　　　　一、博士培训定价策略与市场定位</w:t>
      </w:r>
      <w:r>
        <w:rPr>
          <w:rFonts w:hint="eastAsia"/>
        </w:rPr>
        <w:br/>
      </w:r>
      <w:r>
        <w:rPr>
          <w:rFonts w:hint="eastAsia"/>
        </w:rPr>
        <w:t>　　　　二、博士培训渠道布局与分销策略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博士培训品牌建设与推广策略</w:t>
      </w:r>
      <w:r>
        <w:rPr>
          <w:rFonts w:hint="eastAsia"/>
        </w:rPr>
        <w:br/>
      </w:r>
      <w:r>
        <w:rPr>
          <w:rFonts w:hint="eastAsia"/>
        </w:rPr>
        <w:t>　　　　一、博士培训品牌定位与价值主张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博士培训企业竞争力提升路径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二、博士培训技术创新与研发投入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博士培训企业战略规划与实施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二、博士培训行业品牌竞争格局分析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2025-2031年中国博士培训行业发展前景和趋势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2025-2031年中国博士培训行业发展前景预测分析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一、未来全球博士培训行业发展预测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二、未来我国博士培训市场前景广阔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三、今后两年博士培训产业上市前景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四、2025-2031年中国博士培训产业市场规模预测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2025-2031年中国博士培训行业发展趋势分析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一、博士培训行业消费趋势</w:t>
      </w:r>
      <w:r>
        <w:rPr>
          <w:rFonts w:hint="eastAsia"/>
        </w:rPr>
        <w:br/>
      </w:r>
      <w:r>
        <w:rPr>
          <w:rFonts w:hint="eastAsia"/>
        </w:rPr>
        <w:t>　　　　二、未来博士培训产业创新的发展趋势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三、“十五五”期间我国博士培训行业发展剖析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五、未来博士培训行业发展变局剖析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博士培训行业发展机会及对策建议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博士培训行业发展机会分析</w:t>
      </w:r>
      <w:r>
        <w:rPr>
          <w:rFonts w:hint="eastAsia"/>
        </w:rPr>
        <w:br/>
      </w:r>
      <w:r>
        <w:rPr>
          <w:rFonts w:hint="eastAsia"/>
        </w:rPr>
        <w:t>　　　　一、博士培训行业总体发展机会及趋势预测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二、博士培训行业细分市场发展机会分析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三、博士培训行业技术创新带来的发展机遇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四、博士培训行业产业链延伸机会分析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博士培训行业风险预警及应对策略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二、博士培训产业政策变动风险分析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三、博士培训市场竞争风险预警</w:t>
      </w:r>
      <w:r>
        <w:rPr>
          <w:rFonts w:hint="eastAsia"/>
        </w:rPr>
        <w:br/>
      </w:r>
      <w:r>
        <w:rPr>
          <w:rFonts w:hint="eastAsia"/>
        </w:rPr>
        <w:t>　　　　四、博士培训行业技术风险防范</w:t>
      </w:r>
      <w:r>
        <w:rPr>
          <w:rFonts w:hint="eastAsia"/>
        </w:rPr>
        <w:br/>
      </w:r>
      <w:r>
        <w:rPr>
          <w:rFonts w:hint="eastAsia"/>
        </w:rPr>
        <w:t>　　　　五、博士培训行业供应链风险管控</w:t>
      </w:r>
      <w:r>
        <w:rPr>
          <w:rFonts w:hint="eastAsia"/>
        </w:rPr>
        <w:br/>
      </w:r>
      <w:r>
        <w:rPr>
          <w:rFonts w:hint="eastAsia"/>
        </w:rPr>
        <w:t>　　第三节 博士培训行业发展建议</w:t>
      </w:r>
      <w:r>
        <w:rPr>
          <w:rFonts w:hint="eastAsia"/>
        </w:rPr>
        <w:br/>
      </w:r>
      <w:r>
        <w:rPr>
          <w:rFonts w:hint="eastAsia"/>
        </w:rPr>
        <w:t>　　　　一、博士培训企业战略转型升级建议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二、博士培训行业并购重组策略分析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三、博士培训市场拓展与营销策略建议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四、博士培训企业核心竞争力培育建议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博士培训行业投资前景与战略规划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2025-2031年博士培训行业投资分析</w:t>
      </w:r>
      <w:r>
        <w:rPr>
          <w:rFonts w:hint="eastAsia"/>
        </w:rPr>
        <w:br/>
      </w:r>
      <w:r>
        <w:rPr>
          <w:rFonts w:hint="eastAsia"/>
        </w:rPr>
        <w:t>　　　　一、博士培训行业投资规模预测</w:t>
      </w:r>
      <w:r>
        <w:rPr>
          <w:rFonts w:hint="eastAsia"/>
        </w:rPr>
        <w:br/>
      </w:r>
      <w:r>
        <w:rPr>
          <w:rFonts w:hint="eastAsia"/>
        </w:rPr>
        <w:t>　　　　二、博士培训行业投资结构分析</w:t>
      </w:r>
      <w:r>
        <w:rPr>
          <w:rFonts w:hint="eastAsia"/>
        </w:rPr>
        <w:br/>
      </w:r>
      <w:r>
        <w:rPr>
          <w:rFonts w:hint="eastAsia"/>
        </w:rPr>
        <w:t>　　　　三、博士培训行业区域投资热点分析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四、博士培训行业投资回报率预测</w:t>
      </w:r>
      <w:r>
        <w:rPr>
          <w:rFonts w:hint="eastAsia"/>
        </w:rPr>
        <w:br/>
      </w:r>
      <w:r>
        <w:rPr>
          <w:rFonts w:hint="eastAsia"/>
        </w:rPr>
        <w:t>　　第二节 博士培训行业投资机会评估</w:t>
      </w:r>
      <w:r>
        <w:rPr>
          <w:rFonts w:hint="eastAsia"/>
        </w:rPr>
        <w:br/>
      </w:r>
      <w:r>
        <w:rPr>
          <w:rFonts w:hint="eastAsia"/>
        </w:rPr>
        <w:t>　　　　一、博士培训行业重点投资领域分析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二、博士培训行业创新投资模式研究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三、博士培训行业投资风险评估</w:t>
      </w:r>
      <w:r>
        <w:rPr>
          <w:rFonts w:hint="eastAsia"/>
        </w:rPr>
        <w:br/>
      </w:r>
      <w:r>
        <w:rPr>
          <w:rFonts w:hint="eastAsia"/>
        </w:rPr>
        <w:t>　　　　四、博士培训行业投资策略建议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中:智:林:－博士培训行业发展前景展望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一、2025-2031年博士培训市场规模预测</w:t>
      </w:r>
      <w:r>
        <w:rPr>
          <w:rFonts w:hint="eastAsia"/>
        </w:rPr>
        <w:br/>
      </w:r>
      <w:r>
        <w:rPr>
          <w:rFonts w:hint="eastAsia"/>
        </w:rPr>
        <w:t>　　　　二、博士培训行业技术发展趋势分析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三、博士培训行业竞争格局演变预测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四、博士培训行业未来发展方向研判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博士培训行业历程</w:t>
      </w:r>
      <w:r>
        <w:rPr>
          <w:rFonts w:hint="eastAsia"/>
        </w:rPr>
        <w:br/>
      </w:r>
      <w:r>
        <w:rPr>
          <w:rFonts w:hint="eastAsia"/>
        </w:rPr>
        <w:t>　　图表 博士培训行业生命周期</w:t>
      </w:r>
      <w:r>
        <w:rPr>
          <w:rFonts w:hint="eastAsia"/>
        </w:rPr>
        <w:br/>
      </w:r>
      <w:r>
        <w:rPr>
          <w:rFonts w:hint="eastAsia"/>
        </w:rPr>
        <w:t>　　图表 博士培训行业产业链分析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2019-2024年中国博士培训行业市场规模及增长情况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2019-2024年博士培训行业市场容量分析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2019-2024年中国博士培训行业产能统计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2019-2024年中国博士培训行业产量及增长趋势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2019-2024年中国博士培训市场需求量及增速统计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2024年中国博士培训行业需求领域分布格局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2019-2024年中国博士培训行业销售收入分析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2019-2024年中国博士培训行业盈利情况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2019-2024年中国博士培训行业利润总额统计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2019-2024年中国博士培训进口数量分析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2019-2024年中国博士培训进口金额分析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2019-2024年中国博士培训出口数量分析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2019-2024年中国博士培训出口金额分析</w:t>
      </w:r>
      <w:r>
        <w:rPr>
          <w:rFonts w:hint="eastAsia"/>
        </w:rPr>
        <w:br/>
      </w:r>
      <w:r>
        <w:rPr>
          <w:rFonts w:hint="eastAsia"/>
        </w:rPr>
        <w:t>　　图表 2024年中国博士培训进口国家及地区分析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2024年中国博士培训出口国家及地区分析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2019-2024年中国博士培训行业企业数量情况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2019-2024年中国博士培训行业企业平均规模情况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**地区博士培训市场规模及增长情况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**地区博士培训行业市场需求情况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**地区博士培训市场规模及增长情况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**地区博士培训行业市场需求情况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**地区博士培训市场规模及增长情况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**地区博士培训行业市场需求情况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**地区博士培训市场规模及增长情况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**地区博士培训行业市场需求情况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博士培训重点企业（一）基本信息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博士培训重点企业（一）经营情况分析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博士培训重点企业（一）主要经济指标情况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博士培训重点企业（一）盈利能力情况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博士培训重点企业（一）偿债能力情况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博士培训重点企业（一）运营能力情况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博士培训重点企业（一）成长能力情况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博士培训重点企业（二）基本信息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博士培训重点企业（二）经营情况分析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博士培训重点企业（二）主要经济指标情况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博士培训重点企业（二）盈利能力情况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博士培训重点企业（二）偿债能力情况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博士培训重点企业（二）运营能力情况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博士培训重点企业（二）成长能力情况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博士培训重点企业（三）基本信息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博士培训重点企业（三）经营情况分析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博士培训重点企业（三）主要经济指标情况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博士培训重点企业（三）盈利能力情况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博士培训重点企业（三）偿债能力情况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博士培训重点企业（三）运营能力情况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博士培训重点企业（三）成长能力情况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2025-2031年中国博士培训行业产能预测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2025-2031年中国博士培训行业产量预测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2025-2031年中国博士培训市场需求量预测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2025-2031年中国博士培训行业供需平衡预测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2025-2031年中国博士培训市场容量预测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2025-2031年中国博士培训市场规模预测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2025-2031年中国博士培训市场前景分析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2025-2031年中国博士培训发展趋势预测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34042d0954732" w:history="1">
        <w:r>
          <w:rPr>
            <w:rStyle w:val="Hyperlink"/>
          </w:rPr>
          <w:t>中国博士培训市场研究分析与发展趋势预测报告（2025年版）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34042d0954732" w:history="1">
        <w:r>
          <w:rPr>
            <w:rStyle w:val="Hyperlink"/>
          </w:rPr>
          <w:t>https://www.20087.com/1/13/BoShiPeiXunShiChangDiaoYanBaoGao.html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热点：考博英语培训、博士培训班要多少钱、在职教育博士、博士培训学校、2025年中德班心理培训课程、博士培训方案、博士人才招聘信息、博士培训机构排名前十、在职博士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8cacb5ac04c6b" w:history="1">
      <w:r>
        <w:rPr>
          <w:rStyle w:val="Hyperlink"/>
        </w:rPr>
        <w:t>中国博士培训市场研究分析与发展趋势预测报告（2025年版）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BoShiPeiXunShiChangDiaoYanBaoGao.html" TargetMode="External" Id="Reda34042d095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BoShiPeiXunShiChangDiaoYanBaoGao.html" TargetMode="External" Id="Rd488cacb5ac0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2024-10-10T06:43:00Z</dcterms:created>
  <dcterms:modified xsi:type="dcterms:W3CDTF">2024-10-10T07:43:00Z</dcterms:modified>
  <dc:subject>中国博士培训市场研究分析与发展趋势预测报告（2025年版）</dc:subject>
  <dc:title>中国博士培训市场研究分析与发展趋势预测报告（2025年版）</dc:title>
  <cp:keywords>中国博士培训市场研究分析与发展趋势预测报告（2025年版）</cp:keywords>
  <dc:description>中国博士培训市场研究分析与发展趋势预测报告（2025年版）</dc:description>
</cp:coreProperties>
</file>