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d3db04cbf4eb4" w:history="1">
              <w:r>
                <w:rPr>
                  <w:rStyle w:val="Hyperlink"/>
                </w:rPr>
                <w:t>2025-2031年中国福利彩票业行业研究与发展趋势分析报告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d3db04cbf4eb4" w:history="1">
              <w:r>
                <w:rPr>
                  <w:rStyle w:val="Hyperlink"/>
                </w:rPr>
                <w:t>2025-2031年中国福利彩票业行业研究与发展趋势分析报告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d3db04cbf4eb4" w:history="1">
                <w:r>
                  <w:rPr>
                    <w:rStyle w:val="Hyperlink"/>
                  </w:rPr>
                  <w:t>https://www.20087.com/1/83/FuLiCaiPiaoYeDeFaZhanQuShi.html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利彩票业作为公益事业与市场经济相结合的产物，在世界各国都有一定的市场规模。目前，彩票销售已形成了线上线下相结合的多元化销售渠道，数字化技术的运用使得购彩更加便捷，增强了彩票的娱乐性和参与度。然而，彩票业的发展也面临监管压力增大、社会责任强化以及公众对彩票公正公平公开性要求提升等挑战。行业内的市场竞争日趋激烈，需要不断创新发展模式和服务内容，以吸引更多消费者。</w:t>
      </w:r>
      <w:r>
        <w:rPr>
          <w:rFonts w:hint="eastAsia"/>
        </w:rPr>
        <w:br/>
      </w:r>
      <w:r>
        <w:rPr>
          <w:rFonts w:hint="eastAsia"/>
        </w:rPr>
        <w:t>　　未来福利彩票业的发展将更加注重规范化、透明化和科技化。随着政府监管机制的不断完善，彩票发行和销售流程将更加严谨，以确保资金流向透明，切实用于社会福利项目。技术层面上，区块链、大数据、人工智能等前沿科技将深入应用于彩票发行、开奖、兑奖等环节，提升公信力和行业竞争力。同时，彩票产品形态和服务方式也可能发生转变，如开发新型玩法、实现线上社交互动购彩体验等，以满足消费者多元化和个性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d3db04cbf4eb4" w:history="1">
        <w:r>
          <w:rPr>
            <w:rStyle w:val="Hyperlink"/>
          </w:rPr>
          <w:t>2025-2031年中国福利彩票业行业研究与发展趋势分析报告</w:t>
        </w:r>
      </w:hyperlink>
      <w:r>
        <w:rPr>
          <w:rFonts w:hint="eastAsia"/>
        </w:rPr>
        <w:t>》全面梳理了福利彩票业产业链，结合市场需求和市场规模等数据，深入剖析福利彩票业行业现状。报告详细探讨了福利彩票业市场竞争格局，重点关注重点企业及其品牌影响力，并分析了福利彩票业价格机制和细分市场特征。通过对福利彩票业技术现状及未来方向的评估，报告展望了福利彩票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福利彩票业行业界定及应用</w:t>
      </w:r>
      <w:r>
        <w:rPr>
          <w:rFonts w:hint="eastAsia"/>
        </w:rPr>
        <w:br/>
      </w:r>
      <w:r>
        <w:rPr>
          <w:rFonts w:hint="eastAsia"/>
        </w:rPr>
        <w:t>　　第一节 福利彩票业行业定义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福利彩票业主要应用领域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2024-2025年中国福利彩票业行业发展环境分析</w:t>
      </w:r>
      <w:r>
        <w:rPr>
          <w:rFonts w:hint="eastAsia"/>
        </w:rPr>
        <w:br/>
      </w:r>
      <w:r>
        <w:rPr>
          <w:rFonts w:hint="eastAsia"/>
        </w:rPr>
        <w:t>　　第一节 福利彩票业行业经济环境分析</w:t>
      </w:r>
      <w:r>
        <w:rPr>
          <w:rFonts w:hint="eastAsia"/>
        </w:rPr>
        <w:br/>
      </w:r>
      <w:r>
        <w:rPr>
          <w:rFonts w:hint="eastAsia"/>
        </w:rPr>
        <w:t>　　第二节 福利彩票业行业政策环境分析</w:t>
      </w:r>
      <w:r>
        <w:rPr>
          <w:rFonts w:hint="eastAsia"/>
        </w:rPr>
        <w:br/>
      </w:r>
      <w:r>
        <w:rPr>
          <w:rFonts w:hint="eastAsia"/>
        </w:rPr>
        <w:t>　　　　一、福利彩票业行业政策影响分析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二、相关福利彩票业行业标准分析</w:t>
      </w:r>
      <w:r>
        <w:rPr>
          <w:rFonts w:hint="eastAsia"/>
        </w:rPr>
        <w:br/>
      </w:r>
      <w:r>
        <w:rPr>
          <w:rFonts w:hint="eastAsia"/>
        </w:rPr>
        <w:t>　　第三节 福利彩票业行业社会环境分析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2024-2025年福利彩票业行业技术发展现状及趋势分析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福利彩票业行业技术发展现状分析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国内外福利彩票业行业技术差异与原因</w:t>
      </w:r>
      <w:r>
        <w:rPr>
          <w:rFonts w:hint="eastAsia"/>
        </w:rPr>
        <w:br/>
      </w:r>
      <w:r>
        <w:rPr>
          <w:rFonts w:hint="eastAsia"/>
        </w:rPr>
        <w:t>　　第三节 福利彩票业行业技术发展方向、趋势预测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提升福利彩票业行业技术能力策略建议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2024-2025年全球福利彩票业行业发展状况分析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2019-2024年全球福利彩票业行业运行概况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2019-2024年全球福利彩票业行业市场规模分析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全球主要地区福利彩票业行业运行情况分析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2025-2031年全球福利彩票业行业发展趋势预测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中国福利彩票业行业现状调研分析</w:t>
      </w:r>
      <w:r>
        <w:rPr>
          <w:rFonts w:hint="eastAsia"/>
        </w:rPr>
        <w:br/>
      </w:r>
      <w:r>
        <w:rPr>
          <w:rFonts w:hint="eastAsia"/>
        </w:rPr>
        <w:t>　　第一节 中国福利彩票业行业发展现状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一、2024-2025年福利彩票业行业品牌发展现状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二、2024-2025年福利彩票业行业需求市场现状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三、2024-2025年福利彩票业市场需求层次分析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四、2024-2025年中国福利彩票业市场走向分析</w:t>
      </w:r>
      <w:r>
        <w:rPr>
          <w:rFonts w:hint="eastAsia"/>
        </w:rPr>
        <w:br/>
      </w:r>
      <w:r>
        <w:rPr>
          <w:rFonts w:hint="eastAsia"/>
        </w:rPr>
        <w:t>　　第二节 中国福利彩票业行业存在的问题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一、2024-2025年福利彩票业产品市场存在的主要问题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二、2024-2025年国内福利彩票业产品市场的三大瓶颈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三、2024-2025年福利彩票业产品市场遭遇的规模难题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对中国福利彩票业市场的分析及思考</w:t>
      </w:r>
      <w:r>
        <w:rPr>
          <w:rFonts w:hint="eastAsia"/>
        </w:rPr>
        <w:br/>
      </w:r>
      <w:r>
        <w:rPr>
          <w:rFonts w:hint="eastAsia"/>
        </w:rPr>
        <w:t>　　　　一、福利彩票业市场特点</w:t>
      </w:r>
      <w:r>
        <w:rPr>
          <w:rFonts w:hint="eastAsia"/>
        </w:rPr>
        <w:br/>
      </w:r>
      <w:r>
        <w:rPr>
          <w:rFonts w:hint="eastAsia"/>
        </w:rPr>
        <w:t>　　　　二、福利彩票业市场分析</w:t>
      </w:r>
      <w:r>
        <w:rPr>
          <w:rFonts w:hint="eastAsia"/>
        </w:rPr>
        <w:br/>
      </w:r>
      <w:r>
        <w:rPr>
          <w:rFonts w:hint="eastAsia"/>
        </w:rPr>
        <w:t>　　　　三、福利彩票业市场变化的方向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四、中国福利彩票业行业发展的新思路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五、对中国福利彩票业行业发展的思考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中国福利彩票业行业市场供需现状调研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中国福利彩票业市场现状分析</w:t>
      </w:r>
      <w:r>
        <w:rPr>
          <w:rFonts w:hint="eastAsia"/>
        </w:rPr>
        <w:br/>
      </w:r>
      <w:r>
        <w:rPr>
          <w:rFonts w:hint="eastAsia"/>
        </w:rPr>
        <w:t>　　第二节 中国福利彩票业行业产量情况分析及预测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一、福利彩票业总体产能规模</w:t>
      </w:r>
      <w:r>
        <w:rPr>
          <w:rFonts w:hint="eastAsia"/>
        </w:rPr>
        <w:br/>
      </w:r>
      <w:r>
        <w:rPr>
          <w:rFonts w:hint="eastAsia"/>
        </w:rPr>
        <w:t>　　　　二、福利彩票业生产区域分布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三、2019-2024年中国福利彩票业产量统计分析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四、2025-2031年中国福利彩票业产量预测分析</w:t>
      </w:r>
      <w:r>
        <w:rPr>
          <w:rFonts w:hint="eastAsia"/>
        </w:rPr>
        <w:br/>
      </w:r>
      <w:r>
        <w:rPr>
          <w:rFonts w:hint="eastAsia"/>
        </w:rPr>
        <w:t>　　第三节 中国福利彩票业市场需求分析及预测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一、中国福利彩票业市场需求特点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二、2019-2024年中国福利彩票业市场需求量统计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三、2025-2031年中国福利彩票业市场需求量预测</w:t>
      </w:r>
      <w:r>
        <w:rPr>
          <w:rFonts w:hint="eastAsia"/>
        </w:rPr>
        <w:br/>
      </w:r>
      <w:r>
        <w:rPr>
          <w:rFonts w:hint="eastAsia"/>
        </w:rPr>
        <w:t>　　第四节 中国福利彩票业价格趋势分析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一、2019-2024年中国福利彩票业市场价格趋势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二、2025-2031年中国福利彩票业市场价格走势预测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福利彩票业细分市场深度分析</w:t>
      </w:r>
      <w:r>
        <w:rPr>
          <w:rFonts w:hint="eastAsia"/>
        </w:rPr>
        <w:br/>
      </w:r>
      <w:r>
        <w:rPr>
          <w:rFonts w:hint="eastAsia"/>
        </w:rPr>
        <w:t>　　第一节 福利彩票业细分市场（一）发展研究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福利彩票业细分市场（二）发展研究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中国福利彩票业进出口分析</w:t>
      </w:r>
      <w:r>
        <w:rPr>
          <w:rFonts w:hint="eastAsia"/>
        </w:rPr>
        <w:br/>
      </w:r>
      <w:r>
        <w:rPr>
          <w:rFonts w:hint="eastAsia"/>
        </w:rPr>
        <w:t>　　第一节 福利彩票业进口情况分析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福利彩票业出口情况分析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影响福利彩票业进出口因素分析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中国福利彩票业行业主要指标监测分析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2019-2024年中国福利彩票业行业规模情况分析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2019-2024年中国福利彩票业行业财务能力分析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福利彩票业行业上下游发展情况分析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福利彩票业行业上游产业发展分析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福利彩票业行业下游产业发展分析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中国福利彩票业行业重点地区发展分析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福利彩票业行业重点区域市场结构调研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**地区福利彩票业市场容量分析</w:t>
      </w:r>
      <w:r>
        <w:rPr>
          <w:rFonts w:hint="eastAsia"/>
        </w:rPr>
        <w:br/>
      </w:r>
      <w:r>
        <w:rPr>
          <w:rFonts w:hint="eastAsia"/>
        </w:rPr>
        <w:t>　　第三节 **地区福利彩票业市场容量分析</w:t>
      </w:r>
      <w:r>
        <w:rPr>
          <w:rFonts w:hint="eastAsia"/>
        </w:rPr>
        <w:br/>
      </w:r>
      <w:r>
        <w:rPr>
          <w:rFonts w:hint="eastAsia"/>
        </w:rPr>
        <w:t>　　第四节 **地区福利彩票业市场容量分析</w:t>
      </w:r>
      <w:r>
        <w:rPr>
          <w:rFonts w:hint="eastAsia"/>
        </w:rPr>
        <w:br/>
      </w:r>
      <w:r>
        <w:rPr>
          <w:rFonts w:hint="eastAsia"/>
        </w:rPr>
        <w:t>　　第五节 **地区福利彩票业市场容量分析</w:t>
      </w:r>
      <w:r>
        <w:rPr>
          <w:rFonts w:hint="eastAsia"/>
        </w:rPr>
        <w:br/>
      </w:r>
      <w:r>
        <w:rPr>
          <w:rFonts w:hint="eastAsia"/>
        </w:rPr>
        <w:t>　　第六节 **地区福利彩票业市场容量分析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福利彩票业行业重点企业竞争力分析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三、企业福利彩票业经营状况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三、企业福利彩票业经营状况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三、企业福利彩票业经营状况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三、企业福利彩票业经营状况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三、企业福利彩票业经营状况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三、企业福利彩票业经营状况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福利彩票业行业企业经营策略研究分析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福利彩票业企业多样化经营策略分析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一、福利彩票业企业多样化经营情况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二、现行福利彩票业行业多样化经营的方向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大型福利彩票业企业集团未来发展策略分析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对中小福利彩票业企业生产经营的建议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福利彩票业行业前景及投资风险预警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2025年福利彩票业市场前景分析</w:t>
      </w:r>
      <w:r>
        <w:rPr>
          <w:rFonts w:hint="eastAsia"/>
        </w:rPr>
        <w:br/>
      </w:r>
      <w:r>
        <w:rPr>
          <w:rFonts w:hint="eastAsia"/>
        </w:rPr>
        <w:t>　　第二节 2025年福利彩票业行业发展趋势预测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影响福利彩票业行业发展的主要因素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一、2025年影响福利彩票业行业运行的有利因素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二、2025年影响福利彩票业行业运行的稳定因素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三、2025年影响福利彩票业行业运行的不利因素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四、2025年中国福利彩票业行业发展面临的挑战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五、2025年中国福利彩票业行业发展面临的机遇</w:t>
      </w:r>
      <w:r>
        <w:rPr>
          <w:rFonts w:hint="eastAsia"/>
        </w:rPr>
        <w:br/>
      </w:r>
      <w:r>
        <w:rPr>
          <w:rFonts w:hint="eastAsia"/>
        </w:rPr>
        <w:t>　　第四节 福利彩票业行业投资风险预警</w:t>
      </w:r>
      <w:r>
        <w:rPr>
          <w:rFonts w:hint="eastAsia"/>
        </w:rPr>
        <w:br/>
      </w:r>
      <w:r>
        <w:rPr>
          <w:rFonts w:hint="eastAsia"/>
        </w:rPr>
        <w:t>　　　　一、福利彩票业行业市场风险预测</w:t>
      </w:r>
      <w:r>
        <w:rPr>
          <w:rFonts w:hint="eastAsia"/>
        </w:rPr>
        <w:br/>
      </w:r>
      <w:r>
        <w:rPr>
          <w:rFonts w:hint="eastAsia"/>
        </w:rPr>
        <w:t>　　　　二、福利彩票业行业政策风险预测</w:t>
      </w:r>
      <w:r>
        <w:rPr>
          <w:rFonts w:hint="eastAsia"/>
        </w:rPr>
        <w:br/>
      </w:r>
      <w:r>
        <w:rPr>
          <w:rFonts w:hint="eastAsia"/>
        </w:rPr>
        <w:t>　　　　三、福利彩票业行业经营风险预测</w:t>
      </w:r>
      <w:r>
        <w:rPr>
          <w:rFonts w:hint="eastAsia"/>
        </w:rPr>
        <w:br/>
      </w:r>
      <w:r>
        <w:rPr>
          <w:rFonts w:hint="eastAsia"/>
        </w:rPr>
        <w:t>　　　　四、福利彩票业行业技术风险预测</w:t>
      </w:r>
      <w:r>
        <w:rPr>
          <w:rFonts w:hint="eastAsia"/>
        </w:rPr>
        <w:br/>
      </w:r>
      <w:r>
        <w:rPr>
          <w:rFonts w:hint="eastAsia"/>
        </w:rPr>
        <w:t>　　　　五、福利彩票业行业竞争风险预测</w:t>
      </w:r>
      <w:r>
        <w:rPr>
          <w:rFonts w:hint="eastAsia"/>
        </w:rPr>
        <w:br/>
      </w:r>
      <w:r>
        <w:rPr>
          <w:rFonts w:hint="eastAsia"/>
        </w:rPr>
        <w:t>　　　　六、福利彩票业行业其他风险预测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福利彩票业投资建议</w:t>
      </w:r>
      <w:r>
        <w:rPr>
          <w:rFonts w:hint="eastAsia"/>
        </w:rPr>
        <w:br/>
      </w:r>
      <w:r>
        <w:rPr>
          <w:rFonts w:hint="eastAsia"/>
        </w:rPr>
        <w:t>　　第一节 福利彩票业行业投资环境分析</w:t>
      </w:r>
      <w:r>
        <w:rPr>
          <w:rFonts w:hint="eastAsia"/>
        </w:rPr>
        <w:br/>
      </w:r>
      <w:r>
        <w:rPr>
          <w:rFonts w:hint="eastAsia"/>
        </w:rPr>
        <w:t>　　第二节 福利彩票业行业投资进入壁垒分析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福利彩票业行业历程</w:t>
      </w:r>
      <w:r>
        <w:rPr>
          <w:rFonts w:hint="eastAsia"/>
        </w:rPr>
        <w:br/>
      </w:r>
      <w:r>
        <w:rPr>
          <w:rFonts w:hint="eastAsia"/>
        </w:rPr>
        <w:t>　　图表 福利彩票业行业生命周期</w:t>
      </w:r>
      <w:r>
        <w:rPr>
          <w:rFonts w:hint="eastAsia"/>
        </w:rPr>
        <w:br/>
      </w:r>
      <w:r>
        <w:rPr>
          <w:rFonts w:hint="eastAsia"/>
        </w:rPr>
        <w:t>　　图表 福利彩票业行业产业链分析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2019-2024年中国福利彩票业行业市场规模及增长情况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2019-2024年福利彩票业行业市场容量分析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2019-2024年中国福利彩票业行业产能统计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2019-2024年中国福利彩票业行业产量及增长趋势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2019-2024年中国福利彩票业市场需求量及增速统计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2024年中国福利彩票业行业需求领域分布格局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2019-2024年中国福利彩票业行业销售收入分析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2019-2024年中国福利彩票业行业盈利情况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2019-2024年中国福利彩票业行业利润总额统计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2019-2024年中国福利彩票业进口数量分析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2019-2024年中国福利彩票业进口金额分析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2019-2024年中国福利彩票业出口数量分析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2019-2024年中国福利彩票业出口金额分析</w:t>
      </w:r>
      <w:r>
        <w:rPr>
          <w:rFonts w:hint="eastAsia"/>
        </w:rPr>
        <w:br/>
      </w:r>
      <w:r>
        <w:rPr>
          <w:rFonts w:hint="eastAsia"/>
        </w:rPr>
        <w:t>　　图表 2024年中国福利彩票业进口国家及地区分析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2024年中国福利彩票业出口国家及地区分析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2019-2024年中国福利彩票业行业企业数量情况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2019-2024年中国福利彩票业行业企业平均规模情况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**地区福利彩票业市场规模及增长情况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**地区福利彩票业行业市场需求情况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**地区福利彩票业市场规模及增长情况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**地区福利彩票业行业市场需求情况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**地区福利彩票业市场规模及增长情况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**地区福利彩票业行业市场需求情况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**地区福利彩票业市场规模及增长情况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**地区福利彩票业行业市场需求情况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福利彩票业重点企业（一）基本信息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福利彩票业重点企业（一）经营情况分析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福利彩票业重点企业（一）主要经济指标情况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福利彩票业重点企业（一）盈利能力情况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福利彩票业重点企业（一）偿债能力情况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福利彩票业重点企业（一）运营能力情况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福利彩票业重点企业（一）成长能力情况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福利彩票业重点企业（二）基本信息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福利彩票业重点企业（二）经营情况分析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福利彩票业重点企业（二）主要经济指标情况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福利彩票业重点企业（二）盈利能力情况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福利彩票业重点企业（二）偿债能力情况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福利彩票业重点企业（二）运营能力情况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福利彩票业重点企业（二）成长能力情况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福利彩票业重点企业（三）基本信息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福利彩票业重点企业（三）经营情况分析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福利彩票业重点企业（三）主要经济指标情况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福利彩票业重点企业（三）盈利能力情况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福利彩票业重点企业（三）偿债能力情况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福利彩票业重点企业（三）运营能力情况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福利彩票业重点企业（三）成长能力情况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2025-2031年中国福利彩票业行业产能预测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2025-2031年中国福利彩票业行业产量预测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2025-2031年中国福利彩票业市场需求量预测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2025-2031年中国福利彩票业行业供需平衡预测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2025-2031年中国福利彩票业行业市场容量预测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2025-2031年中国福利彩票业行业市场规模预测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2025年中国福利彩票业市场前景分析</w:t>
      </w:r>
      <w:r>
        <w:rPr>
          <w:rFonts w:hint="eastAsia"/>
        </w:rPr>
        <w:br/>
      </w:r>
      <w:r>
        <w:rPr>
          <w:rFonts w:hint="eastAsia"/>
        </w:rPr>
        <w:t>　　图表 2025年中国福利彩票业发展趋势预测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d3db04cbf4eb4" w:history="1">
        <w:r>
          <w:rPr>
            <w:rStyle w:val="Hyperlink"/>
          </w:rPr>
          <w:t>2025-2031年中国福利彩票业行业研究与发展趋势分析报告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d3db04cbf4eb4" w:history="1">
        <w:r>
          <w:rPr>
            <w:rStyle w:val="Hyperlink"/>
          </w:rPr>
          <w:t>https://www.20087.com/1/83/FuLiCaiPiaoYeDeFaZhanQuShi.html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利彩票大全、福利彩票业务范围、福利彩票属于什么行业类型、福利彩票业务员、中国福彩网官网app、福利彩票业主干满二十年有什么政策、中国福利彩票管理条例、福利彩票业绩要求、福彩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de4a0b86f448a" w:history="1">
      <w:r>
        <w:rPr>
          <w:rStyle w:val="Hyperlink"/>
        </w:rPr>
        <w:t>2025-2031年中国福利彩票业行业研究与发展趋势分析报告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FuLiCaiPiaoYeDeFaZhanQuShi.html" TargetMode="External" Id="R640d3db04cbf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FuLiCaiPiaoYeDeFaZhanQuShi.html" TargetMode="External" Id="R354de4a0b86f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2024-08-25T23:00:00Z</dcterms:created>
  <dcterms:modified xsi:type="dcterms:W3CDTF">2024-08-26T00:00:00Z</dcterms:modified>
  <dc:subject>2025-2031年中国福利彩票业行业研究与发展趋势分析报告</dc:subject>
  <dc:title>2025-2031年中国福利彩票业行业研究与发展趋势分析报告</dc:title>
  <cp:keywords>2025-2031年中国福利彩票业行业研究与发展趋势分析报告</cp:keywords>
  <dc:description>2025-2031年中国福利彩票业行业研究与发展趋势分析报告</dc:description>
</cp:coreProperties>
</file>