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cdb723484883" w:history="1">
              <w:r>
                <w:rPr>
                  <w:rStyle w:val="Hyperlink"/>
                </w:rPr>
                <w:t>中国云霄飞车行业市场调研与发展前景报告（2025-2031年）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cdb723484883" w:history="1">
              <w:r>
                <w:rPr>
                  <w:rStyle w:val="Hyperlink"/>
                </w:rPr>
                <w:t>中国云霄飞车行业市场调研与发展前景报告（2025-2031年）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cdb723484883" w:history="1">
                <w:r>
                  <w:rPr>
                    <w:rStyle w:val="Hyperlink"/>
                  </w:rPr>
                  <w:t>https://www.20087.com/2/83/YunXiaoFeiCheDeQianJing.html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霄飞车作为主题公园与游乐场的核心吸引物，已在大型文旅项目中承担提供高速、高差与高刺激体验的任务。该类产品由轨道、列车、提升系统与安全约束装置构成，通过重力势能与动能转换实现高速俯冲、翻滚与回旋。云霄飞车企业注重结构安全与乘坐体验，采用高强度钢材或复合材料制造轨道，精密计算曲率半径与加速度分布，确保乘客承受的G力在安全范围内。液压或链式提升系统将列车送至最高点，后续依靠惯性完成全程。多点式安全压杆与冗余制动系统保障运行安全。云霄飞车设计融合地形、主题包装与特效系统，创造沉浸式冒险体验。项目需通过严格的结构强度测试、疲劳试验与第三方安全认证。</w:t>
      </w:r>
      <w:r>
        <w:rPr>
          <w:rFonts w:hint="eastAsia"/>
        </w:rPr>
        <w:br/>
      </w:r>
      <w:r>
        <w:rPr>
          <w:rFonts w:hint="eastAsia"/>
        </w:rPr>
        <w:t>　　未来，云霄飞车将向混合动力驱动、智能体验定制与环境融合设计方向演进。突破传统重力驱动模式，引入线性电机或磁悬浮技术实现中途二次加速、倒行或悬停，拓展动作可能性。在乘客体验上，可调节安全约束与座椅姿态系统允许用户选择刺激等级。增强现实（AR）眼镜与同步特效（风、雾、声）构建个性化叙事旅程。在生态友好性上，能量回收系统将制动动能转化为电能，降低运营能耗。轨道设计更多结合自然地形与建筑结构，减少视觉冲击。模块化预制构件缩短建设周期。在安全监控层面，传感器网络实时监测轨道应力、列车速度与部件状态，预测维护需求。整体游乐设施正由机械刺激装置向动力多元、体验可调、环境和谐的智能娱乐系统转型，服务于主题娱乐、可持续文旅与个性化消费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cdb723484883" w:history="1">
        <w:r>
          <w:rPr>
            <w:rStyle w:val="Hyperlink"/>
          </w:rPr>
          <w:t>中国云霄飞车行业市场调研与发展前景报告（2025-2031年）</w:t>
        </w:r>
      </w:hyperlink>
      <w:r>
        <w:rPr>
          <w:rFonts w:hint="eastAsia"/>
        </w:rPr>
        <w:t>》系统分析了云霄飞车行业的市场规模、市场需求及价格波动，深入探讨了云霄飞车产业链关键环节及各细分市场特点。报告基于权威数据，科学预测了云霄飞车市场前景与发展趋势，同时评估了云霄飞车重点企业的经营状况，包括品牌影响力、市场集中度及竞争格局。通过SWOT分析，报告揭示了云霄飞车行业面临的风险与机遇，为云霄飞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云霄飞车行业概述</w:t>
      </w:r>
      <w:r>
        <w:rPr>
          <w:rFonts w:hint="eastAsia"/>
        </w:rPr>
        <w:br/>
      </w:r>
      <w:r>
        <w:rPr>
          <w:rFonts w:hint="eastAsia"/>
        </w:rPr>
        <w:t>　　第一节 云霄飞车定义与分类</w:t>
      </w:r>
      <w:r>
        <w:rPr>
          <w:rFonts w:hint="eastAsia"/>
        </w:rPr>
        <w:br/>
      </w:r>
      <w:r>
        <w:rPr>
          <w:rFonts w:hint="eastAsia"/>
        </w:rPr>
        <w:t>　　第二节 云霄飞车应用领域</w:t>
      </w:r>
      <w:r>
        <w:rPr>
          <w:rFonts w:hint="eastAsia"/>
        </w:rPr>
        <w:br/>
      </w:r>
      <w:r>
        <w:rPr>
          <w:rFonts w:hint="eastAsia"/>
        </w:rPr>
        <w:t>　　第三节 云霄飞车行业经济指标分析</w:t>
      </w:r>
      <w:r>
        <w:rPr>
          <w:rFonts w:hint="eastAsia"/>
        </w:rPr>
        <w:br/>
      </w:r>
      <w:r>
        <w:rPr>
          <w:rFonts w:hint="eastAsia"/>
        </w:rPr>
        <w:t>　　　　一、云霄飞车行业赢利性评估</w:t>
      </w:r>
      <w:r>
        <w:rPr>
          <w:rFonts w:hint="eastAsia"/>
        </w:rPr>
        <w:br/>
      </w:r>
      <w:r>
        <w:rPr>
          <w:rFonts w:hint="eastAsia"/>
        </w:rPr>
        <w:t>　　　　二、云霄飞车行业成长速度分析</w:t>
      </w:r>
      <w:r>
        <w:rPr>
          <w:rFonts w:hint="eastAsia"/>
        </w:rPr>
        <w:br/>
      </w:r>
      <w:r>
        <w:rPr>
          <w:rFonts w:hint="eastAsia"/>
        </w:rPr>
        <w:t>　　　　三、云霄飞车附加值提升空间探讨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四、云霄飞车行业进入壁垒分析</w:t>
      </w:r>
      <w:r>
        <w:rPr>
          <w:rFonts w:hint="eastAsia"/>
        </w:rPr>
        <w:br/>
      </w:r>
      <w:r>
        <w:rPr>
          <w:rFonts w:hint="eastAsia"/>
        </w:rPr>
        <w:t>　　　　五、云霄飞车行业风险性评估</w:t>
      </w:r>
      <w:r>
        <w:rPr>
          <w:rFonts w:hint="eastAsia"/>
        </w:rPr>
        <w:br/>
      </w:r>
      <w:r>
        <w:rPr>
          <w:rFonts w:hint="eastAsia"/>
        </w:rPr>
        <w:t>　　　　六、云霄飞车行业周期性分析</w:t>
      </w:r>
      <w:r>
        <w:rPr>
          <w:rFonts w:hint="eastAsia"/>
        </w:rPr>
        <w:br/>
      </w:r>
      <w:r>
        <w:rPr>
          <w:rFonts w:hint="eastAsia"/>
        </w:rPr>
        <w:t>　　　　七、云霄飞车行业竞争程度指标</w:t>
      </w:r>
      <w:r>
        <w:rPr>
          <w:rFonts w:hint="eastAsia"/>
        </w:rPr>
        <w:br/>
      </w:r>
      <w:r>
        <w:rPr>
          <w:rFonts w:hint="eastAsia"/>
        </w:rPr>
        <w:t>　　　　八、云霄飞车行业成熟度综合分析</w:t>
      </w:r>
      <w:r>
        <w:rPr>
          <w:rFonts w:hint="eastAsia"/>
        </w:rPr>
        <w:br/>
      </w:r>
      <w:r>
        <w:rPr>
          <w:rFonts w:hint="eastAsia"/>
        </w:rPr>
        <w:t>　　第四节 云霄飞车产业链及经营模式分析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三、云霄飞车销售模式与渠道策略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全球云霄飞车市场发展分析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2024-2025年全球云霄飞车行业发展分析</w:t>
      </w:r>
      <w:r>
        <w:rPr>
          <w:rFonts w:hint="eastAsia"/>
        </w:rPr>
        <w:br/>
      </w:r>
      <w:r>
        <w:rPr>
          <w:rFonts w:hint="eastAsia"/>
        </w:rPr>
        <w:t>　　　　一、全球云霄飞车行业市场规模与趋势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二、全球云霄飞车行业发展特点</w:t>
      </w:r>
      <w:r>
        <w:rPr>
          <w:rFonts w:hint="eastAsia"/>
        </w:rPr>
        <w:br/>
      </w:r>
      <w:r>
        <w:rPr>
          <w:rFonts w:hint="eastAsia"/>
        </w:rPr>
        <w:t>　　　　三、全球云霄飞车行业竞争格局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主要国家与地区云霄飞车市场分析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2025-2031年全球云霄飞车行业发展趋势与前景预测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一、云霄飞车行业发展趋势</w:t>
      </w:r>
      <w:r>
        <w:rPr>
          <w:rFonts w:hint="eastAsia"/>
        </w:rPr>
        <w:br/>
      </w:r>
      <w:r>
        <w:rPr>
          <w:rFonts w:hint="eastAsia"/>
        </w:rPr>
        <w:t>　　　　二、云霄飞车行业发展潜力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中国云霄飞车行业市场分析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2024-2025年云霄飞车产能与投资动态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一、国内云霄飞车产能现状与利用效率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二、云霄飞车产能扩张与投资动态分析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2025-2031年云霄飞车行业产量统计与趋势预测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一、2019-2024年云霄飞车行业产量与增长趋势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1、2019-2024年云霄飞车产量及增长趋势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2、2019-2024年云霄飞车细分产品产量及份额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二、云霄飞车产量影响因素分析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三、2025-2031年云霄飞车产量预测</w:t>
      </w:r>
      <w:r>
        <w:rPr>
          <w:rFonts w:hint="eastAsia"/>
        </w:rPr>
        <w:br/>
      </w:r>
      <w:r>
        <w:rPr>
          <w:rFonts w:hint="eastAsia"/>
        </w:rPr>
        <w:t>　　第三节 2025-2031年云霄飞车市场需求与销售分析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一、2024-2025年云霄飞车行业需求现状</w:t>
      </w:r>
      <w:r>
        <w:rPr>
          <w:rFonts w:hint="eastAsia"/>
        </w:rPr>
        <w:br/>
      </w:r>
      <w:r>
        <w:rPr>
          <w:rFonts w:hint="eastAsia"/>
        </w:rPr>
        <w:t>　　　　二、云霄飞车客户群体与需求特点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三、2019-2024年云霄飞车行业销售规模分析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四、2025-2031年云霄飞车市场增长潜力与规模预测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2024-2025年云霄飞车行业技术发展现状及趋势分析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云霄飞车行业技术发展现状分析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国内外云霄飞车行业技术差距分析及差距形成的主要原因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云霄飞车行业技术发展方向、趋势预测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提升云霄飞车行业技术能力策略建议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中国云霄飞车细分市场分析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一、2024-2025年云霄飞车主要细分产品市场现状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云霄飞车价格机制与竞争策略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一、2019-2024年云霄飞车市场价格走势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云霄飞车定价策略与方法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2025-2031年云霄飞车价格竞争态势与趋势预测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中国云霄飞车行业重点区域市场研究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2024-2025年重点区域云霄飞车市场发展概况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二、2019-2024年云霄飞车市场需求规模情况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三、2025-2031年云霄飞车行业发展潜力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二、2019-2024年云霄飞车市场需求规模情况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三、2025-2031年云霄飞车行业发展潜力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二、2019-2024年云霄飞车市场需求规模情况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三、2025-2031年云霄飞车行业发展潜力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二、2019-2024年云霄飞车市场需求规模情况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三、2025-2031年云霄飞车行业发展潜力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二、2019-2024年云霄飞车市场需求规模情况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三、2025-2031年云霄飞车行业发展潜力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2019-2024年中国云霄飞车行业进出口情况分析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云霄飞车行业进口规模与来源分析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一、2019-2024年云霄飞车进口规模分析</w:t>
      </w:r>
      <w:r>
        <w:rPr>
          <w:rFonts w:hint="eastAsia"/>
        </w:rPr>
        <w:br/>
      </w:r>
      <w:r>
        <w:rPr>
          <w:rFonts w:hint="eastAsia"/>
        </w:rPr>
        <w:t>　　　　二、云霄飞车主要进口来源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云霄飞车行业出口规模与目的地分析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一、2019-2024年云霄飞车出口规模分析</w:t>
      </w:r>
      <w:r>
        <w:rPr>
          <w:rFonts w:hint="eastAsia"/>
        </w:rPr>
        <w:br/>
      </w:r>
      <w:r>
        <w:rPr>
          <w:rFonts w:hint="eastAsia"/>
        </w:rPr>
        <w:t>　　　　二、云霄飞车主要出口目的地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2019-2024年中国云霄飞车总体规模与财务指标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中国云霄飞车行业总体规模分析</w:t>
      </w:r>
      <w:r>
        <w:rPr>
          <w:rFonts w:hint="eastAsia"/>
        </w:rPr>
        <w:br/>
      </w:r>
      <w:r>
        <w:rPr>
          <w:rFonts w:hint="eastAsia"/>
        </w:rPr>
        <w:t>　　　　一、云霄飞车企业数量与结构</w:t>
      </w:r>
      <w:r>
        <w:rPr>
          <w:rFonts w:hint="eastAsia"/>
        </w:rPr>
        <w:br/>
      </w:r>
      <w:r>
        <w:rPr>
          <w:rFonts w:hint="eastAsia"/>
        </w:rPr>
        <w:t>　　　　二、云霄飞车从业人员规模</w:t>
      </w:r>
      <w:r>
        <w:rPr>
          <w:rFonts w:hint="eastAsia"/>
        </w:rPr>
        <w:br/>
      </w:r>
      <w:r>
        <w:rPr>
          <w:rFonts w:hint="eastAsia"/>
        </w:rPr>
        <w:t>　　　　三、云霄飞车行业资产状况</w:t>
      </w:r>
      <w:r>
        <w:rPr>
          <w:rFonts w:hint="eastAsia"/>
        </w:rPr>
        <w:br/>
      </w:r>
      <w:r>
        <w:rPr>
          <w:rFonts w:hint="eastAsia"/>
        </w:rPr>
        <w:t>　　第二节 中国云霄飞车行业财务指标总体分析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云霄飞车行业重点企业经营状况分析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云霄飞车重点企业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云霄飞车领先企业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云霄飞车标杆企业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云霄飞车代表企业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云霄飞车龙头企业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云霄飞车重点企业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中国云霄飞车行业竞争格局分析</w:t>
      </w:r>
      <w:r>
        <w:rPr>
          <w:rFonts w:hint="eastAsia"/>
        </w:rPr>
        <w:br/>
      </w:r>
      <w:r>
        <w:rPr>
          <w:rFonts w:hint="eastAsia"/>
        </w:rPr>
        <w:t>　　第一节 云霄飞车行业竞争格局总览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2024-2025年云霄飞车行业竞争力分析</w:t>
      </w:r>
      <w:r>
        <w:rPr>
          <w:rFonts w:hint="eastAsia"/>
        </w:rPr>
        <w:br/>
      </w:r>
      <w:r>
        <w:rPr>
          <w:rFonts w:hint="eastAsia"/>
        </w:rPr>
        <w:t>　　　　一、云霄飞车供应商议价能力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四、云霄飞车替代品威胁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2019-2024年云霄飞车行业企业并购活动分析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2024-2025年云霄飞车行业会展与招投标活动分析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一、云霄飞车行业会展活动及其市场影响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2025年中国云霄飞车企业发展策略分析</w:t>
      </w:r>
      <w:r>
        <w:rPr>
          <w:rFonts w:hint="eastAsia"/>
        </w:rPr>
        <w:br/>
      </w:r>
      <w:r>
        <w:rPr>
          <w:rFonts w:hint="eastAsia"/>
        </w:rPr>
        <w:t>　　第一节 云霄飞车市场策略分析</w:t>
      </w:r>
      <w:r>
        <w:rPr>
          <w:rFonts w:hint="eastAsia"/>
        </w:rPr>
        <w:br/>
      </w:r>
      <w:r>
        <w:rPr>
          <w:rFonts w:hint="eastAsia"/>
        </w:rPr>
        <w:t>　　　　一、云霄飞车市场定位与拓展策略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二、云霄飞车市场细分与目标客户</w:t>
      </w:r>
      <w:r>
        <w:rPr>
          <w:rFonts w:hint="eastAsia"/>
        </w:rPr>
        <w:br/>
      </w:r>
      <w:r>
        <w:rPr>
          <w:rFonts w:hint="eastAsia"/>
        </w:rPr>
        <w:t>　　第二节 云霄飞车销售策略分析</w:t>
      </w:r>
      <w:r>
        <w:rPr>
          <w:rFonts w:hint="eastAsia"/>
        </w:rPr>
        <w:br/>
      </w:r>
      <w:r>
        <w:rPr>
          <w:rFonts w:hint="eastAsia"/>
        </w:rPr>
        <w:t>　　　　一、云霄飞车销售渠道与网络建设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提高云霄飞车企业竞争力建议</w:t>
      </w:r>
      <w:r>
        <w:rPr>
          <w:rFonts w:hint="eastAsia"/>
        </w:rPr>
        <w:br/>
      </w:r>
      <w:r>
        <w:rPr>
          <w:rFonts w:hint="eastAsia"/>
        </w:rPr>
        <w:t>　　　　一、云霄飞车技术创新与管理优化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云霄飞车品牌战略思考</w:t>
      </w:r>
      <w:r>
        <w:rPr>
          <w:rFonts w:hint="eastAsia"/>
        </w:rPr>
        <w:br/>
      </w:r>
      <w:r>
        <w:rPr>
          <w:rFonts w:hint="eastAsia"/>
        </w:rPr>
        <w:t>　　　　一、云霄飞车品牌建设与维护</w:t>
      </w:r>
      <w:r>
        <w:rPr>
          <w:rFonts w:hint="eastAsia"/>
        </w:rPr>
        <w:br/>
      </w:r>
      <w:r>
        <w:rPr>
          <w:rFonts w:hint="eastAsia"/>
        </w:rPr>
        <w:t>　　　　二、云霄飞车品牌影响力与市场竞争力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中国云霄飞车行业风险与对策</w:t>
      </w:r>
      <w:r>
        <w:rPr>
          <w:rFonts w:hint="eastAsia"/>
        </w:rPr>
        <w:br/>
      </w:r>
      <w:r>
        <w:rPr>
          <w:rFonts w:hint="eastAsia"/>
        </w:rPr>
        <w:t>　　第一节 云霄飞车行业SWOT分析</w:t>
      </w:r>
      <w:r>
        <w:rPr>
          <w:rFonts w:hint="eastAsia"/>
        </w:rPr>
        <w:br/>
      </w:r>
      <w:r>
        <w:rPr>
          <w:rFonts w:hint="eastAsia"/>
        </w:rPr>
        <w:t>　　　　一、云霄飞车行业优势分析</w:t>
      </w:r>
      <w:r>
        <w:rPr>
          <w:rFonts w:hint="eastAsia"/>
        </w:rPr>
        <w:br/>
      </w:r>
      <w:r>
        <w:rPr>
          <w:rFonts w:hint="eastAsia"/>
        </w:rPr>
        <w:t>　　　　二、云霄飞车行业劣势分析</w:t>
      </w:r>
      <w:r>
        <w:rPr>
          <w:rFonts w:hint="eastAsia"/>
        </w:rPr>
        <w:br/>
      </w:r>
      <w:r>
        <w:rPr>
          <w:rFonts w:hint="eastAsia"/>
        </w:rPr>
        <w:t>　　　　三、云霄飞车市场机会探索</w:t>
      </w:r>
      <w:r>
        <w:rPr>
          <w:rFonts w:hint="eastAsia"/>
        </w:rPr>
        <w:br/>
      </w:r>
      <w:r>
        <w:rPr>
          <w:rFonts w:hint="eastAsia"/>
        </w:rPr>
        <w:t>　　　　四、云霄飞车市场威胁评估</w:t>
      </w:r>
      <w:r>
        <w:rPr>
          <w:rFonts w:hint="eastAsia"/>
        </w:rPr>
        <w:br/>
      </w:r>
      <w:r>
        <w:rPr>
          <w:rFonts w:hint="eastAsia"/>
        </w:rPr>
        <w:t>　　第二节 云霄飞车行业风险及对策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2025-2031年中国云霄飞车行业前景与发展趋势</w:t>
      </w:r>
      <w:r>
        <w:rPr>
          <w:rFonts w:hint="eastAsia"/>
        </w:rPr>
        <w:br/>
      </w:r>
      <w:r>
        <w:rPr>
          <w:rFonts w:hint="eastAsia"/>
        </w:rPr>
        <w:t>　　第一节 云霄飞车行业发展环境分析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2025-2031年云霄飞车行业发展趋势与方向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一、云霄飞车行业发展方向预测</w:t>
      </w:r>
      <w:r>
        <w:rPr>
          <w:rFonts w:hint="eastAsia"/>
        </w:rPr>
        <w:br/>
      </w:r>
      <w:r>
        <w:rPr>
          <w:rFonts w:hint="eastAsia"/>
        </w:rPr>
        <w:t>　　　　二、云霄飞车发展趋势分析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2025-2031年云霄飞车行业发展潜力与机遇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一、云霄飞车市场发展潜力评估</w:t>
      </w:r>
      <w:r>
        <w:rPr>
          <w:rFonts w:hint="eastAsia"/>
        </w:rPr>
        <w:br/>
      </w:r>
      <w:r>
        <w:rPr>
          <w:rFonts w:hint="eastAsia"/>
        </w:rPr>
        <w:t>　　　　二、云霄飞车新兴市场与机遇探索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云霄飞车行业研究结论与建议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中-智-林-：云霄飞车行业发展建议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云霄飞车行业历程</w:t>
      </w:r>
      <w:r>
        <w:rPr>
          <w:rFonts w:hint="eastAsia"/>
        </w:rPr>
        <w:br/>
      </w:r>
      <w:r>
        <w:rPr>
          <w:rFonts w:hint="eastAsia"/>
        </w:rPr>
        <w:t>　　图表 云霄飞车行业生命周期</w:t>
      </w:r>
      <w:r>
        <w:rPr>
          <w:rFonts w:hint="eastAsia"/>
        </w:rPr>
        <w:br/>
      </w:r>
      <w:r>
        <w:rPr>
          <w:rFonts w:hint="eastAsia"/>
        </w:rPr>
        <w:t>　　图表 云霄飞车行业产业链分析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2019-2024年云霄飞车行业市场容量分析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2019-2024年中国云霄飞车市场需求量及增速统计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2024年中国云霄飞车行业需求领域分布格局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2019-2024年中国云霄飞车进口数量分析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2019-2024年中国云霄飞车进口金额分析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2019-2024年中国云霄飞车出口数量分析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2019-2024年中国云霄飞车出口金额分析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2024年中国云霄飞车进口国家及地区分析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2024年中国云霄飞车出口国家及地区分析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2019-2024年中国云霄飞车行业企业平均规模情况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**地区云霄飞车市场规模及增长情况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**地区云霄飞车行业市场需求情况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**地区云霄飞车市场规模及增长情况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**地区云霄飞车行业市场需求情况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**地区云霄飞车市场规模及增长情况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**地区云霄飞车行业市场需求情况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**地区云霄飞车市场规模及增长情况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**地区云霄飞车行业市场需求情况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云霄飞车重点企业（一）基本信息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云霄飞车重点企业（一）经营情况分析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云霄飞车重点企业（一）主要经济指标情况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云霄飞车重点企业（二）经营情况分析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云霄飞车重点企业（二）主要经济指标情况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云霄飞车重点企业（二）盈利能力情况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云霄飞车重点企业（三）经营情况分析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云霄飞车重点企业（三）主要经济指标情况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云霄飞车重点企业（三）成长能力情况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2025-2031年中国云霄飞车市场需求量预测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2025-2031年中国云霄飞车市场前景分析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2025-2031年中国云霄飞车行业发展趋势预测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cdb723484883" w:history="1">
        <w:r>
          <w:rPr>
            <w:rStyle w:val="Hyperlink"/>
          </w:rPr>
          <w:t>中国云霄飞车行业市场调研与发展前景报告（2025-2031年）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cdb723484883" w:history="1">
        <w:r>
          <w:rPr>
            <w:rStyle w:val="Hyperlink"/>
          </w:rPr>
          <w:t>https://www.20087.com/2/83/YunXiaoFeiCheDeQianJing.html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热点：云霄飞车式体位是什么、云霄飞车啥意思、云霄飞车暗示什么、云霄飞车简笔画、女人说坐云霄飞车的意思、云霄飞车最高多少米、摩托过山车、名柯云霄飞车、云霄飞车式体位正确姿势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d60976755463d" w:history="1">
      <w:r>
        <w:rPr>
          <w:rStyle w:val="Hyperlink"/>
        </w:rPr>
        <w:t>中国云霄飞车行业市场调研与发展前景报告（2025-2031年）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unXiaoFeiCheDeQianJing.html" TargetMode="External" Id="R65f2cdb72348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unXiaoFeiCheDeQianJing.html" TargetMode="External" Id="R669d6097675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2025-09-13T05:59:44Z</dcterms:created>
  <dcterms:modified xsi:type="dcterms:W3CDTF">2025-09-13T06:59:44Z</dcterms:modified>
  <dc:subject>中国云霄飞车行业市场调研与发展前景报告（2025-2031年）</dc:subject>
  <dc:title>中国云霄飞车行业市场调研与发展前景报告（2025-2031年）</dc:title>
  <cp:keywords>中国云霄飞车行业市场调研与发展前景报告（2025-2031年）</cp:keywords>
  <dc:description>中国云霄飞车行业市场调研与发展前景报告（2025-2031年）</dc:description>
</cp:coreProperties>
</file>