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cb3af0dc94f99" w:history="1">
              <w:r>
                <w:rPr>
                  <w:rStyle w:val="Hyperlink"/>
                </w:rPr>
                <w:t>IT产业园行业现状调研分析及市场前景预测报告（2025版）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cb3af0dc94f99" w:history="1">
              <w:r>
                <w:rPr>
                  <w:rStyle w:val="Hyperlink"/>
                </w:rPr>
                <w:t>IT产业园行业现状调研分析及市场前景预测报告（2025版）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cb3af0dc94f99" w:history="1">
                <w:r>
                  <w:rPr>
                    <w:rStyle w:val="Hyperlink"/>
                  </w:rPr>
                  <w:t>https://www.20087.com/2/33/itChanYeYuanShiChangDiaoChaBaoGao.html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产业园是集中了信息技术企业和相关服务机构的产业园区，旨在为入驻企业提供完善的基础设施和配套服务。目前，IT产业园的发展已经相对成熟，能够提供多种规格和性能的服务。随着数字经济的发展和信息技术的进步，对于IT产业园的需求也在不断增加，特别是对于高质量、高效率的办公环境的需求日益增长。此外，随着园区管理模式的不断创新，IT产业园的服务水平不断提升，如采用先进的物业管理技术和智能化服务设施，提高了园区的管理水平和服务质量。同时，随着信息技术的应用，一些高端IT产业园还配备了智能管理系统，能够自动检测园区状态并提供运维建议，提高了园区的智能化水平。</w:t>
      </w:r>
      <w:r>
        <w:rPr>
          <w:rFonts w:hint="eastAsia"/>
        </w:rPr>
        <w:br/>
      </w:r>
      <w:r>
        <w:rPr>
          <w:rFonts w:hint="eastAsia"/>
        </w:rPr>
        <w:t>　　未来，IT产业园的发展将更加注重智能化和生态化。随着物联网技术的应用，未来的IT产业园将集成更多的智能功能，如自动检测园区环境、智能能源管理等，提高园区的运行效率和安全性。同时，随着可持续发展理念的推广，IT产业园的设计将更加注重环保和资源的循环利用，减少资源消耗。随着市场对高质量办公环境的需求增长，IT产业园将更加注重服务的功能性，如提高其在不同应用场景下的适应性。随着环保法规的趋严，IT产业园的建设将更加注重环保，减少对环境的影响。随着设计美学的发展，IT产业园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创意产业园行业“十四五”规划概述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“十一五”创意产业园行业发展回顾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一、“十一五”创意产业园行业运行情况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二、“十一五”创意产业园行业发展特点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三、“十一五”创意产业园行业发展成就</w:t>
      </w:r>
      <w:r>
        <w:rPr>
          <w:rFonts w:hint="eastAsia"/>
        </w:rPr>
        <w:br/>
      </w:r>
      <w:r>
        <w:rPr>
          <w:rFonts w:hint="eastAsia"/>
        </w:rPr>
        <w:t>　　第二节 创意产业园行业“十四五”总体规划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一、创意产业园行业“十四五”规划纲要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二、创意产业园行业“十四五”规划指导思想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三、创意产业园行业“十四五”规划主要目标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“十一五”创意产业园行业总体发展状况</w:t>
      </w:r>
      <w:r>
        <w:rPr>
          <w:rFonts w:hint="eastAsia"/>
        </w:rPr>
        <w:br/>
      </w:r>
      <w:r>
        <w:rPr>
          <w:rFonts w:hint="eastAsia"/>
        </w:rPr>
        <w:t>　　第一节 “十一五”创意产业园行业规模情况分析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“十一五”创意产业园行业财务能力分析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中国创意产业园市场规模分析</w:t>
      </w:r>
      <w:r>
        <w:rPr>
          <w:rFonts w:hint="eastAsia"/>
        </w:rPr>
        <w:br/>
      </w:r>
      <w:r>
        <w:rPr>
          <w:rFonts w:hint="eastAsia"/>
        </w:rPr>
        <w:t>　　第一节 “十一五”中国创意产业园市场规模分析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2025年我国创意产业园区域结构分析</w:t>
      </w:r>
      <w:r>
        <w:rPr>
          <w:rFonts w:hint="eastAsia"/>
        </w:rPr>
        <w:br/>
      </w:r>
      <w:r>
        <w:rPr>
          <w:rFonts w:hint="eastAsia"/>
        </w:rPr>
        <w:t>　　第三节 “十一五”中国创意产业园区域市场规模分析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“十四五”中国创意产业园市场规模预测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“十一五”创意产业园行业发展现状分析</w:t>
      </w:r>
      <w:r>
        <w:rPr>
          <w:rFonts w:hint="eastAsia"/>
        </w:rPr>
        <w:br/>
      </w:r>
      <w:r>
        <w:rPr>
          <w:rFonts w:hint="eastAsia"/>
        </w:rPr>
        <w:t>　　第一节 创意产业园行业特性分析</w:t>
      </w:r>
      <w:r>
        <w:rPr>
          <w:rFonts w:hint="eastAsia"/>
        </w:rPr>
        <w:br/>
      </w:r>
      <w:r>
        <w:rPr>
          <w:rFonts w:hint="eastAsia"/>
        </w:rPr>
        <w:t>　　第二节 创意产业园产业特征与行业重要性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“十一五”创意产业园行业发展分析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一、“十一五”创意产业园行业发展态势分析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二、“十一五”创意产业园行业发展特点分析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三、“十一五”创意产业园行业市场供需分析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创意产业园行业竞争力优势分析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创意产业园行业市场竞争策略分析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创意产业园企业竞争策略分析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一、提高创意产业园企业核心竞争力的对策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二、影响创意产业园企业核心竞争力的因素及提升途径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三、提高创意产业园企业竞争力的策略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创意产业园行业重点企业竞争分析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六、“十四五”期间公司发展战略分析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创意产业园行业“十四五”投资与发展前景</w:t>
      </w:r>
      <w:r>
        <w:rPr>
          <w:rFonts w:hint="eastAsia"/>
        </w:rPr>
        <w:br/>
      </w:r>
      <w:r>
        <w:rPr>
          <w:rFonts w:hint="eastAsia"/>
        </w:rPr>
        <w:t>　　第一节 创意产业园行业“十四五”投资机会分析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一、创意产业园投资项目分析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二、可以投资的创意产业园模式</w:t>
      </w:r>
      <w:r>
        <w:rPr>
          <w:rFonts w:hint="eastAsia"/>
        </w:rPr>
        <w:br/>
      </w:r>
      <w:r>
        <w:rPr>
          <w:rFonts w:hint="eastAsia"/>
        </w:rPr>
        <w:t>　　　　三、“十四五”创意产业园投资机会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“十四五”期间创意产业园行业发展预测分析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一、“十四五”创意产业园发展分析</w:t>
      </w:r>
      <w:r>
        <w:rPr>
          <w:rFonts w:hint="eastAsia"/>
        </w:rPr>
        <w:br/>
      </w:r>
      <w:r>
        <w:rPr>
          <w:rFonts w:hint="eastAsia"/>
        </w:rPr>
        <w:t>　　　　二、“十四五”创意产业园行业技术开发方向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创意产业园行业“十四五”热点问题探讨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发展绿色经济和创意产业园经济，增强可持续发展能力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“十四五”时期创意产业园行业自身热点问题研究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“十四五”期间创意产业园行业发展趋势及投资风险分析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“十一五”创意产业园存在的问题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一、“十四五”期间创意产业园发展方向分析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二、“十四五”期间创意产业园行业发展规模预测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三、“十四五”期间创意产业园行业发展趋势预测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“十四五”期间创意产业园行业投资风险分析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中国创意产业园行业投资策略分析</w:t>
      </w:r>
      <w:r>
        <w:rPr>
          <w:rFonts w:hint="eastAsia"/>
        </w:rPr>
        <w:br/>
      </w:r>
      <w:r>
        <w:rPr>
          <w:rFonts w:hint="eastAsia"/>
        </w:rPr>
        <w:t>　　第一节 “十四五”中国创意产业园行业投资环境分析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“十四五”中国创意产业园行业投资收益分析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“十四五”中国创意产业园行业产品投资方向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“十四五”中国创意产业园行业投资收益预测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二、“十四五”中国创意产业园行业总产值预测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三、“十四五”中国创意产业园行业销售收入预测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四、“十四五”中国创意产业园行业利润总额预测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五、“十四五”中国创意产业园行业总资产预测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创意产业园行业营销策略分析及建议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一、创意产业园行业营销模式</w:t>
      </w:r>
      <w:r>
        <w:rPr>
          <w:rFonts w:hint="eastAsia"/>
        </w:rPr>
        <w:br/>
      </w:r>
      <w:r>
        <w:rPr>
          <w:rFonts w:hint="eastAsia"/>
        </w:rPr>
        <w:t>　　　　二、创意产业园行业营销策略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cb3af0dc94f99" w:history="1">
        <w:r>
          <w:rPr>
            <w:rStyle w:val="Hyperlink"/>
          </w:rPr>
          <w:t>IT产业园行业现状调研分析及市场前景预测报告（2025版）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cb3af0dc94f99" w:history="1">
        <w:r>
          <w:rPr>
            <w:rStyle w:val="Hyperlink"/>
          </w:rPr>
          <w:t>https://www.20087.com/2/33/itChanYeYuanShiChangDiaoChaBaoGao.html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热点：智能制造产业园、IT产业园社区服务中心马非非、智慧工业园、IT产业园社区服务中心富航公寓、深圳新一代产业园、IT产业园梁红涛、电子城IT产业园 邮编、IT产业园区、电子产业园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003e1dc044184" w:history="1">
      <w:r>
        <w:rPr>
          <w:rStyle w:val="Hyperlink"/>
        </w:rPr>
        <w:t>IT产业园行业现状调研分析及市场前景预测报告（2025版）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itChanYeYuanShiChangDiaoChaBaoGao.html" TargetMode="External" Id="R60dcb3af0dc9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itChanYeYuanShiChangDiaoChaBaoGao.html" TargetMode="External" Id="R501003e1dc04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2024-11-20T00:14:00Z</dcterms:created>
  <dcterms:modified xsi:type="dcterms:W3CDTF">2024-11-20T01:14:00Z</dcterms:modified>
  <dc:subject>IT产业园行业现状调研分析及市场前景预测报告（2025版）</dc:subject>
  <dc:title>IT产业园行业现状调研分析及市场前景预测报告（2025版）</dc:title>
  <cp:keywords>IT产业园行业现状调研分析及市场前景预测报告（2025版）</cp:keywords>
  <dc:description>IT产业园行业现状调研分析及市场前景预测报告（2025版）</dc:description>
</cp:coreProperties>
</file>