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af5966b3645c3" w:history="1">
              <w:r>
                <w:rPr>
                  <w:rStyle w:val="Hyperlink"/>
                </w:rPr>
                <w:t>2024-2030年中国民办高中教育行业发展研究及前景趋势报告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af5966b3645c3" w:history="1">
              <w:r>
                <w:rPr>
                  <w:rStyle w:val="Hyperlink"/>
                </w:rPr>
                <w:t>2024-2030年中国民办高中教育行业发展研究及前景趋势报告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af5966b3645c3" w:history="1">
                <w:r>
                  <w:rPr>
                    <w:rStyle w:val="Hyperlink"/>
                  </w:rPr>
                  <w:t>https://www.20087.com/2/73/MinBanGaoZhongJiaoYuDeQianJingQuShi.html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高中教育是公立教育体系的补充，近年来呈现多元化、特色化发展趋势，满足了家长和学生对高质量、差异化教育的需求。民办高中在课程设置、教学方法、国际交流等方面具有一定的灵活性和创新性，吸引了大量追求个性化教育的家庭。然而，教育资源分布不均、师资力量参差不齐等问题仍需解决。</w:t>
      </w:r>
      <w:r>
        <w:rPr>
          <w:rFonts w:hint="eastAsia"/>
        </w:rPr>
        <w:br/>
      </w:r>
      <w:r>
        <w:rPr>
          <w:rFonts w:hint="eastAsia"/>
        </w:rPr>
        <w:t>　　民办高中教育将更加注重教育质量与特色发展，加强师资队伍建设，引进国内外优质教育资源，提升教育国际化水平。在线教育、混合式学习模式的融合，将为学生提供更灵活的学习途径，促进个性化教育的发展。同时，随着教育评价体系的改革，民办高中将面临更严格的教学质量监督，促使学校注重学生的全面发展和综合素质培养，增强社会认可度和竞争力。</w:t>
      </w:r>
      <w:r>
        <w:rPr>
          <w:rFonts w:hint="eastAsia"/>
        </w:rPr>
        <w:br/>
      </w:r>
      <w:r>
        <w:rPr>
          <w:rFonts w:hint="eastAsia"/>
        </w:rPr>
        <w:t>　　《</w:t>
      </w:r>
      <w:hyperlink r:id="Rbb7af5966b3645c3" w:history="1">
        <w:r>
          <w:rPr>
            <w:rStyle w:val="Hyperlink"/>
          </w:rPr>
          <w:t>2024-2030年中国民办高中教育行业发展研究及前景趋势报告</w:t>
        </w:r>
      </w:hyperlink>
      <w:r>
        <w:rPr>
          <w:rFonts w:hint="eastAsia"/>
        </w:rPr>
        <w:t>》深入剖析了当前民办高中教育行业的现状与市场需求，详细探讨了民办高中教育市场规模及其价格动态。民办高中教育报告从产业链角度出发，分析了上下游的影响因素，并进一步细分市场，对民办高中教育各细分领域的具体情况进行探讨。民办高中教育报告还根据现有数据，对民办高中教育市场前景及发展趋势进行了科学预测，揭示了行业内重点企业的竞争格局，评估了品牌影响力和市场集中度，同时指出了民办高中教育行业面临的风险与机遇。民办高中教育报告旨在为投资者和经营者提供决策参考，内容权威、客观，是行业内的重要参考资料。</w:t>
      </w:r>
      <w:r>
        <w:rPr>
          <w:rFonts w:hint="eastAsia"/>
        </w:rPr>
        <w:br/>
      </w:r>
      <w:r>
        <w:rPr>
          <w:rFonts w:hint="eastAsia"/>
        </w:rPr>
        <w:br/>
      </w:r>
      <w:r>
        <w:rPr>
          <w:rFonts w:hint="eastAsia"/>
        </w:rPr>
        <w:t>第一章 民办高中教育行业界定和分类</w:t>
      </w:r>
      <w:r>
        <w:rPr>
          <w:rFonts w:hint="eastAsia"/>
        </w:rPr>
        <w:br/>
      </w:r>
      <w:r>
        <w:rPr>
          <w:rFonts w:hint="eastAsia"/>
        </w:rPr>
        <w:t>　　第一节 民办高中教育的概念界定及分类</w:t>
      </w:r>
      <w:r>
        <w:rPr>
          <w:rFonts w:hint="eastAsia"/>
        </w:rPr>
        <w:br/>
      </w:r>
      <w:r>
        <w:rPr>
          <w:rFonts w:hint="eastAsia"/>
        </w:rPr>
        <w:t>　　　　一、民办高中教育的界定</w:t>
      </w:r>
      <w:r>
        <w:rPr>
          <w:rFonts w:hint="eastAsia"/>
        </w:rPr>
        <w:br/>
      </w:r>
      <w:r>
        <w:rPr>
          <w:rFonts w:hint="eastAsia"/>
        </w:rPr>
        <w:t>　　　　二、民办高中教育的分类</w:t>
      </w:r>
      <w:r>
        <w:rPr>
          <w:rFonts w:hint="eastAsia"/>
        </w:rPr>
        <w:br/>
      </w:r>
      <w:r>
        <w:rPr>
          <w:rFonts w:hint="eastAsia"/>
        </w:rPr>
        <w:t>　　第二节 中国民办高中行业发展概况</w:t>
      </w:r>
      <w:r>
        <w:rPr>
          <w:rFonts w:hint="eastAsia"/>
        </w:rPr>
        <w:br/>
      </w:r>
      <w:r>
        <w:rPr>
          <w:rFonts w:hint="eastAsia"/>
        </w:rPr>
        <w:t>　　　　一、中国民办高中行业发展历程</w:t>
      </w:r>
      <w:r>
        <w:rPr>
          <w:rFonts w:hint="eastAsia"/>
        </w:rPr>
        <w:br/>
      </w:r>
      <w:r>
        <w:rPr>
          <w:rFonts w:hint="eastAsia"/>
        </w:rPr>
        <w:t>　　　　二、中国民办高中行业发展中存在的问题</w:t>
      </w:r>
      <w:r>
        <w:rPr>
          <w:rFonts w:hint="eastAsia"/>
        </w:rPr>
        <w:br/>
      </w:r>
      <w:r>
        <w:rPr>
          <w:rFonts w:hint="eastAsia"/>
        </w:rPr>
        <w:t>　　　　三、中国民办高中教育在教育行业的地位</w:t>
      </w:r>
      <w:r>
        <w:rPr>
          <w:rFonts w:hint="eastAsia"/>
        </w:rPr>
        <w:br/>
      </w:r>
      <w:r>
        <w:rPr>
          <w:rFonts w:hint="eastAsia"/>
        </w:rPr>
        <w:br/>
      </w:r>
      <w:r>
        <w:rPr>
          <w:rFonts w:hint="eastAsia"/>
        </w:rPr>
        <w:t>第二章 2018-2023年中国民办高中教育行业发展环境分析</w:t>
      </w:r>
      <w:r>
        <w:rPr>
          <w:rFonts w:hint="eastAsia"/>
        </w:rPr>
        <w:br/>
      </w:r>
      <w:r>
        <w:rPr>
          <w:rFonts w:hint="eastAsia"/>
        </w:rPr>
        <w:t>　　第一节 宏观经济环境</w:t>
      </w:r>
      <w:r>
        <w:rPr>
          <w:rFonts w:hint="eastAsia"/>
        </w:rPr>
        <w:br/>
      </w:r>
      <w:r>
        <w:rPr>
          <w:rFonts w:hint="eastAsia"/>
        </w:rPr>
        <w:t>　　　　一、宏观经济发展现状</w:t>
      </w:r>
      <w:r>
        <w:rPr>
          <w:rFonts w:hint="eastAsia"/>
        </w:rPr>
        <w:br/>
      </w:r>
      <w:r>
        <w:rPr>
          <w:rFonts w:hint="eastAsia"/>
        </w:rPr>
        <w:t>　　　　　　1 、国内生产总值分析</w:t>
      </w:r>
      <w:r>
        <w:rPr>
          <w:rFonts w:hint="eastAsia"/>
        </w:rPr>
        <w:br/>
      </w:r>
      <w:r>
        <w:rPr>
          <w:rFonts w:hint="eastAsia"/>
        </w:rPr>
        <w:t>　　　　　　2 、社会消费品零售总额分析</w:t>
      </w:r>
      <w:r>
        <w:rPr>
          <w:rFonts w:hint="eastAsia"/>
        </w:rPr>
        <w:br/>
      </w:r>
      <w:r>
        <w:rPr>
          <w:rFonts w:hint="eastAsia"/>
        </w:rPr>
        <w:t>　　　　二、宏观经济发展展望</w:t>
      </w:r>
      <w:r>
        <w:rPr>
          <w:rFonts w:hint="eastAsia"/>
        </w:rPr>
        <w:br/>
      </w:r>
      <w:r>
        <w:rPr>
          <w:rFonts w:hint="eastAsia"/>
        </w:rPr>
        <w:t>　　　　三、行业发展与宏观经济相关性分析</w:t>
      </w:r>
      <w:r>
        <w:rPr>
          <w:rFonts w:hint="eastAsia"/>
        </w:rPr>
        <w:br/>
      </w:r>
      <w:r>
        <w:rPr>
          <w:rFonts w:hint="eastAsia"/>
        </w:rPr>
        <w:t>　　第二节 宏观政策环境</w:t>
      </w:r>
      <w:r>
        <w:rPr>
          <w:rFonts w:hint="eastAsia"/>
        </w:rPr>
        <w:br/>
      </w:r>
      <w:r>
        <w:rPr>
          <w:rFonts w:hint="eastAsia"/>
        </w:rPr>
        <w:t>　　　　一、行业监管体系及机构介绍</w:t>
      </w:r>
      <w:r>
        <w:rPr>
          <w:rFonts w:hint="eastAsia"/>
        </w:rPr>
        <w:br/>
      </w:r>
      <w:r>
        <w:rPr>
          <w:rFonts w:hint="eastAsia"/>
        </w:rPr>
        <w:t>　　　　二、民办高中教育发展相关政策规划汇总及解读</w:t>
      </w:r>
      <w:r>
        <w:rPr>
          <w:rFonts w:hint="eastAsia"/>
        </w:rPr>
        <w:br/>
      </w:r>
      <w:r>
        <w:rPr>
          <w:rFonts w:hint="eastAsia"/>
        </w:rPr>
        <w:t>　　　　三、政策环境对民办高中教育行业发展的影响分析</w:t>
      </w:r>
      <w:r>
        <w:rPr>
          <w:rFonts w:hint="eastAsia"/>
        </w:rPr>
        <w:br/>
      </w:r>
      <w:r>
        <w:rPr>
          <w:rFonts w:hint="eastAsia"/>
        </w:rPr>
        <w:t>　　第三节 民办高中行业社会环境</w:t>
      </w:r>
      <w:r>
        <w:rPr>
          <w:rFonts w:hint="eastAsia"/>
        </w:rPr>
        <w:br/>
      </w:r>
      <w:r>
        <w:rPr>
          <w:rFonts w:hint="eastAsia"/>
        </w:rPr>
        <w:t>　　　　一、中国人口规模及结构</w:t>
      </w:r>
      <w:r>
        <w:rPr>
          <w:rFonts w:hint="eastAsia"/>
        </w:rPr>
        <w:br/>
      </w:r>
      <w:r>
        <w:rPr>
          <w:rFonts w:hint="eastAsia"/>
        </w:rPr>
        <w:t>　　　　二、中国居民收支水平及结构</w:t>
      </w:r>
      <w:r>
        <w:rPr>
          <w:rFonts w:hint="eastAsia"/>
        </w:rPr>
        <w:br/>
      </w:r>
      <w:r>
        <w:rPr>
          <w:rFonts w:hint="eastAsia"/>
        </w:rPr>
        <w:br/>
      </w:r>
      <w:r>
        <w:rPr>
          <w:rFonts w:hint="eastAsia"/>
        </w:rPr>
        <w:t>第三章 2018-2023年中国民办高中教育行业市场分析</w:t>
      </w:r>
      <w:r>
        <w:rPr>
          <w:rFonts w:hint="eastAsia"/>
        </w:rPr>
        <w:br/>
      </w:r>
      <w:r>
        <w:rPr>
          <w:rFonts w:hint="eastAsia"/>
        </w:rPr>
        <w:t>　　第一节 市场规模</w:t>
      </w:r>
      <w:r>
        <w:rPr>
          <w:rFonts w:hint="eastAsia"/>
        </w:rPr>
        <w:br/>
      </w:r>
      <w:r>
        <w:rPr>
          <w:rFonts w:hint="eastAsia"/>
        </w:rPr>
        <w:t>　　　　一、民办高中行业市场规模及增速</w:t>
      </w:r>
      <w:r>
        <w:rPr>
          <w:rFonts w:hint="eastAsia"/>
        </w:rPr>
        <w:br/>
      </w:r>
      <w:r>
        <w:rPr>
          <w:rFonts w:hint="eastAsia"/>
        </w:rPr>
        <w:t>　　　　二、民办高中行业市场饱和度</w:t>
      </w:r>
      <w:r>
        <w:rPr>
          <w:rFonts w:hint="eastAsia"/>
        </w:rPr>
        <w:br/>
      </w:r>
      <w:r>
        <w:rPr>
          <w:rFonts w:hint="eastAsia"/>
        </w:rPr>
        <w:t>　　　　三、影响民办高中行业市场规模的因素</w:t>
      </w:r>
      <w:r>
        <w:rPr>
          <w:rFonts w:hint="eastAsia"/>
        </w:rPr>
        <w:br/>
      </w:r>
      <w:r>
        <w:rPr>
          <w:rFonts w:hint="eastAsia"/>
        </w:rPr>
        <w:t>　　第二节 中国民办教育发展模式分析</w:t>
      </w:r>
      <w:r>
        <w:rPr>
          <w:rFonts w:hint="eastAsia"/>
        </w:rPr>
        <w:br/>
      </w:r>
      <w:r>
        <w:rPr>
          <w:rFonts w:hint="eastAsia"/>
        </w:rPr>
        <w:t>　　　　一、民办教育主要办学形式</w:t>
      </w:r>
      <w:r>
        <w:rPr>
          <w:rFonts w:hint="eastAsia"/>
        </w:rPr>
        <w:br/>
      </w:r>
      <w:r>
        <w:rPr>
          <w:rFonts w:hint="eastAsia"/>
        </w:rPr>
        <w:t>　　　　二、民办教育机构主要模式</w:t>
      </w:r>
      <w:r>
        <w:rPr>
          <w:rFonts w:hint="eastAsia"/>
        </w:rPr>
        <w:br/>
      </w:r>
      <w:r>
        <w:rPr>
          <w:rFonts w:hint="eastAsia"/>
        </w:rPr>
        <w:t>　　　　　　1 、民办公助模式</w:t>
      </w:r>
      <w:r>
        <w:rPr>
          <w:rFonts w:hint="eastAsia"/>
        </w:rPr>
        <w:br/>
      </w:r>
      <w:r>
        <w:rPr>
          <w:rFonts w:hint="eastAsia"/>
        </w:rPr>
        <w:t>　　　　　　2 、温州模式</w:t>
      </w:r>
      <w:r>
        <w:rPr>
          <w:rFonts w:hint="eastAsia"/>
        </w:rPr>
        <w:br/>
      </w:r>
      <w:r>
        <w:rPr>
          <w:rFonts w:hint="eastAsia"/>
        </w:rPr>
        <w:t>　　　　　　3 、教育储备金模式</w:t>
      </w:r>
      <w:r>
        <w:rPr>
          <w:rFonts w:hint="eastAsia"/>
        </w:rPr>
        <w:br/>
      </w:r>
      <w:r>
        <w:rPr>
          <w:rFonts w:hint="eastAsia"/>
        </w:rPr>
        <w:t>　　　　　　4 、“扶贫教育”模式</w:t>
      </w:r>
      <w:r>
        <w:rPr>
          <w:rFonts w:hint="eastAsia"/>
        </w:rPr>
        <w:br/>
      </w:r>
      <w:r>
        <w:rPr>
          <w:rFonts w:hint="eastAsia"/>
        </w:rPr>
        <w:t>　　第三节 民办教育商业运作模式</w:t>
      </w:r>
      <w:r>
        <w:rPr>
          <w:rFonts w:hint="eastAsia"/>
        </w:rPr>
        <w:br/>
      </w:r>
      <w:r>
        <w:rPr>
          <w:rFonts w:hint="eastAsia"/>
        </w:rPr>
        <w:t>　　　　一、开办过程</w:t>
      </w:r>
      <w:r>
        <w:rPr>
          <w:rFonts w:hint="eastAsia"/>
        </w:rPr>
        <w:br/>
      </w:r>
      <w:r>
        <w:rPr>
          <w:rFonts w:hint="eastAsia"/>
        </w:rPr>
        <w:t>　　　　二、运营模式</w:t>
      </w:r>
      <w:r>
        <w:rPr>
          <w:rFonts w:hint="eastAsia"/>
        </w:rPr>
        <w:br/>
      </w:r>
      <w:r>
        <w:rPr>
          <w:rFonts w:hint="eastAsia"/>
        </w:rPr>
        <w:t>　　　　三、品牌建设</w:t>
      </w:r>
      <w:r>
        <w:rPr>
          <w:rFonts w:hint="eastAsia"/>
        </w:rPr>
        <w:br/>
      </w:r>
      <w:r>
        <w:rPr>
          <w:rFonts w:hint="eastAsia"/>
        </w:rPr>
        <w:t>　　第四节 互联网+背景下民办教育的发展模式</w:t>
      </w:r>
      <w:r>
        <w:rPr>
          <w:rFonts w:hint="eastAsia"/>
        </w:rPr>
        <w:br/>
      </w:r>
      <w:r>
        <w:rPr>
          <w:rFonts w:hint="eastAsia"/>
        </w:rPr>
        <w:t>　　　　一、民办教育互联网化转型</w:t>
      </w:r>
      <w:r>
        <w:rPr>
          <w:rFonts w:hint="eastAsia"/>
        </w:rPr>
        <w:br/>
      </w:r>
      <w:r>
        <w:rPr>
          <w:rFonts w:hint="eastAsia"/>
        </w:rPr>
        <w:t>　　　　二、教育互联网化的三种模式</w:t>
      </w:r>
      <w:r>
        <w:rPr>
          <w:rFonts w:hint="eastAsia"/>
        </w:rPr>
        <w:br/>
      </w:r>
      <w:r>
        <w:rPr>
          <w:rFonts w:hint="eastAsia"/>
        </w:rPr>
        <w:t>　　　　三、线上与线下相结合</w:t>
      </w:r>
      <w:r>
        <w:rPr>
          <w:rFonts w:hint="eastAsia"/>
        </w:rPr>
        <w:br/>
      </w:r>
      <w:r>
        <w:rPr>
          <w:rFonts w:hint="eastAsia"/>
        </w:rPr>
        <w:t>　　　　　　1 、线上线下融合教学模式的优势</w:t>
      </w:r>
      <w:r>
        <w:rPr>
          <w:rFonts w:hint="eastAsia"/>
        </w:rPr>
        <w:br/>
      </w:r>
      <w:r>
        <w:rPr>
          <w:rFonts w:hint="eastAsia"/>
        </w:rPr>
        <w:t>　　　　　　2 、线上线下融合教学模式的关键要素</w:t>
      </w:r>
      <w:r>
        <w:rPr>
          <w:rFonts w:hint="eastAsia"/>
        </w:rPr>
        <w:br/>
      </w:r>
      <w:r>
        <w:rPr>
          <w:rFonts w:hint="eastAsia"/>
        </w:rPr>
        <w:t>　　　　　　3 、线上线下融合教学模式的实施策略</w:t>
      </w:r>
      <w:r>
        <w:rPr>
          <w:rFonts w:hint="eastAsia"/>
        </w:rPr>
        <w:br/>
      </w:r>
      <w:r>
        <w:rPr>
          <w:rFonts w:hint="eastAsia"/>
        </w:rPr>
        <w:t>　　　　　　4 、线上线下融合教学模式的挑战和解决方案</w:t>
      </w:r>
      <w:r>
        <w:rPr>
          <w:rFonts w:hint="eastAsia"/>
        </w:rPr>
        <w:br/>
      </w:r>
      <w:r>
        <w:rPr>
          <w:rFonts w:hint="eastAsia"/>
        </w:rPr>
        <w:br/>
      </w:r>
      <w:r>
        <w:rPr>
          <w:rFonts w:hint="eastAsia"/>
        </w:rPr>
        <w:t>第四章 2018-2023年民办高中教育行业的发展现状分析</w:t>
      </w:r>
      <w:r>
        <w:rPr>
          <w:rFonts w:hint="eastAsia"/>
        </w:rPr>
        <w:br/>
      </w:r>
      <w:r>
        <w:rPr>
          <w:rFonts w:hint="eastAsia"/>
        </w:rPr>
        <w:t>　　第一节 民办普通高中发展规模</w:t>
      </w:r>
      <w:r>
        <w:rPr>
          <w:rFonts w:hint="eastAsia"/>
        </w:rPr>
        <w:br/>
      </w:r>
      <w:r>
        <w:rPr>
          <w:rFonts w:hint="eastAsia"/>
        </w:rPr>
        <w:t>　　　　一、民办普通高中机构规模</w:t>
      </w:r>
      <w:r>
        <w:rPr>
          <w:rFonts w:hint="eastAsia"/>
        </w:rPr>
        <w:br/>
      </w:r>
      <w:r>
        <w:rPr>
          <w:rFonts w:hint="eastAsia"/>
        </w:rPr>
        <w:t>　　　　二、民办普通高中机构占比</w:t>
      </w:r>
      <w:r>
        <w:rPr>
          <w:rFonts w:hint="eastAsia"/>
        </w:rPr>
        <w:br/>
      </w:r>
      <w:r>
        <w:rPr>
          <w:rFonts w:hint="eastAsia"/>
        </w:rPr>
        <w:t>　　第二节 民办普通高中学生数</w:t>
      </w:r>
      <w:r>
        <w:rPr>
          <w:rFonts w:hint="eastAsia"/>
        </w:rPr>
        <w:br/>
      </w:r>
      <w:r>
        <w:rPr>
          <w:rFonts w:hint="eastAsia"/>
        </w:rPr>
        <w:t>　　　　一、民办普通高中学生数统计</w:t>
      </w:r>
      <w:r>
        <w:rPr>
          <w:rFonts w:hint="eastAsia"/>
        </w:rPr>
        <w:br/>
      </w:r>
      <w:r>
        <w:rPr>
          <w:rFonts w:hint="eastAsia"/>
        </w:rPr>
        <w:t>　　　　二、民办普通高中学生数占比</w:t>
      </w:r>
      <w:r>
        <w:rPr>
          <w:rFonts w:hint="eastAsia"/>
        </w:rPr>
        <w:br/>
      </w:r>
      <w:r>
        <w:rPr>
          <w:rFonts w:hint="eastAsia"/>
        </w:rPr>
        <w:t>　　第三节 民办中等职业教育</w:t>
      </w:r>
      <w:r>
        <w:rPr>
          <w:rFonts w:hint="eastAsia"/>
        </w:rPr>
        <w:br/>
      </w:r>
      <w:r>
        <w:rPr>
          <w:rFonts w:hint="eastAsia"/>
        </w:rPr>
        <w:t>　　　　一、民办中等职业学校（机构）情况</w:t>
      </w:r>
      <w:r>
        <w:rPr>
          <w:rFonts w:hint="eastAsia"/>
        </w:rPr>
        <w:br/>
      </w:r>
      <w:r>
        <w:rPr>
          <w:rFonts w:hint="eastAsia"/>
        </w:rPr>
        <w:t>　　　　二、民办中等职业学校（机构）学生统计情况</w:t>
      </w:r>
      <w:r>
        <w:rPr>
          <w:rFonts w:hint="eastAsia"/>
        </w:rPr>
        <w:br/>
      </w:r>
      <w:r>
        <w:rPr>
          <w:rFonts w:hint="eastAsia"/>
        </w:rPr>
        <w:t>　　　　三、民办中等职业学校（机构）师资统计情况</w:t>
      </w:r>
      <w:r>
        <w:rPr>
          <w:rFonts w:hint="eastAsia"/>
        </w:rPr>
        <w:br/>
      </w:r>
      <w:r>
        <w:rPr>
          <w:rFonts w:hint="eastAsia"/>
        </w:rPr>
        <w:t>　　第四节 民办高中阶段教育经营情况</w:t>
      </w:r>
      <w:r>
        <w:rPr>
          <w:rFonts w:hint="eastAsia"/>
        </w:rPr>
        <w:br/>
      </w:r>
      <w:r>
        <w:rPr>
          <w:rFonts w:hint="eastAsia"/>
        </w:rPr>
        <w:t>　　　　一、民办高中阶段教育发展现状</w:t>
      </w:r>
      <w:r>
        <w:rPr>
          <w:rFonts w:hint="eastAsia"/>
        </w:rPr>
        <w:br/>
      </w:r>
      <w:r>
        <w:rPr>
          <w:rFonts w:hint="eastAsia"/>
        </w:rPr>
        <w:t>　　　　二、民办高中教育经费情况</w:t>
      </w:r>
      <w:r>
        <w:rPr>
          <w:rFonts w:hint="eastAsia"/>
        </w:rPr>
        <w:br/>
      </w:r>
      <w:r>
        <w:rPr>
          <w:rFonts w:hint="eastAsia"/>
        </w:rPr>
        <w:t>　　　　三、民办高中阶段教育消费群分析</w:t>
      </w:r>
      <w:r>
        <w:rPr>
          <w:rFonts w:hint="eastAsia"/>
        </w:rPr>
        <w:br/>
      </w:r>
      <w:r>
        <w:rPr>
          <w:rFonts w:hint="eastAsia"/>
        </w:rPr>
        <w:br/>
      </w:r>
      <w:r>
        <w:rPr>
          <w:rFonts w:hint="eastAsia"/>
        </w:rPr>
        <w:t>第五章 2018-2023年中国民办高中阶段教育发展分析</w:t>
      </w:r>
      <w:r>
        <w:rPr>
          <w:rFonts w:hint="eastAsia"/>
        </w:rPr>
        <w:br/>
      </w:r>
      <w:r>
        <w:rPr>
          <w:rFonts w:hint="eastAsia"/>
        </w:rPr>
        <w:t>　　第一节 中国民办高中教育主要融资渠道及操作方式</w:t>
      </w:r>
      <w:r>
        <w:rPr>
          <w:rFonts w:hint="eastAsia"/>
        </w:rPr>
        <w:br/>
      </w:r>
      <w:r>
        <w:rPr>
          <w:rFonts w:hint="eastAsia"/>
        </w:rPr>
        <w:t>　　　　一、民办学校传统融资模式</w:t>
      </w:r>
      <w:r>
        <w:rPr>
          <w:rFonts w:hint="eastAsia"/>
        </w:rPr>
        <w:br/>
      </w:r>
      <w:r>
        <w:rPr>
          <w:rFonts w:hint="eastAsia"/>
        </w:rPr>
        <w:t>　　　　二、银行贷款</w:t>
      </w:r>
      <w:r>
        <w:rPr>
          <w:rFonts w:hint="eastAsia"/>
        </w:rPr>
        <w:br/>
      </w:r>
      <w:r>
        <w:rPr>
          <w:rFonts w:hint="eastAsia"/>
        </w:rPr>
        <w:t>　　　　三、社会捐款</w:t>
      </w:r>
      <w:r>
        <w:rPr>
          <w:rFonts w:hint="eastAsia"/>
        </w:rPr>
        <w:br/>
      </w:r>
      <w:r>
        <w:rPr>
          <w:rFonts w:hint="eastAsia"/>
        </w:rPr>
        <w:t>　　　　四、设备融资租赁融资</w:t>
      </w:r>
      <w:r>
        <w:rPr>
          <w:rFonts w:hint="eastAsia"/>
        </w:rPr>
        <w:br/>
      </w:r>
      <w:r>
        <w:rPr>
          <w:rFonts w:hint="eastAsia"/>
        </w:rPr>
        <w:t>　　　　五、售后回租融资</w:t>
      </w:r>
      <w:r>
        <w:rPr>
          <w:rFonts w:hint="eastAsia"/>
        </w:rPr>
        <w:br/>
      </w:r>
      <w:r>
        <w:rPr>
          <w:rFonts w:hint="eastAsia"/>
        </w:rPr>
        <w:t>　　　　六、借款融资</w:t>
      </w:r>
      <w:r>
        <w:rPr>
          <w:rFonts w:hint="eastAsia"/>
        </w:rPr>
        <w:br/>
      </w:r>
      <w:r>
        <w:rPr>
          <w:rFonts w:hint="eastAsia"/>
        </w:rPr>
        <w:t>　　　　七、资产证券化</w:t>
      </w:r>
      <w:r>
        <w:rPr>
          <w:rFonts w:hint="eastAsia"/>
        </w:rPr>
        <w:br/>
      </w:r>
      <w:r>
        <w:rPr>
          <w:rFonts w:hint="eastAsia"/>
        </w:rPr>
        <w:t>　　　　八、发放债券</w:t>
      </w:r>
      <w:r>
        <w:rPr>
          <w:rFonts w:hint="eastAsia"/>
        </w:rPr>
        <w:br/>
      </w:r>
      <w:r>
        <w:rPr>
          <w:rFonts w:hint="eastAsia"/>
        </w:rPr>
        <w:t>　　　　九、bot融资</w:t>
      </w:r>
      <w:r>
        <w:rPr>
          <w:rFonts w:hint="eastAsia"/>
        </w:rPr>
        <w:br/>
      </w:r>
      <w:r>
        <w:rPr>
          <w:rFonts w:hint="eastAsia"/>
        </w:rPr>
        <w:t>　　第二节 民办高中阶段教育发展策略与前景</w:t>
      </w:r>
      <w:r>
        <w:rPr>
          <w:rFonts w:hint="eastAsia"/>
        </w:rPr>
        <w:br/>
      </w:r>
      <w:r>
        <w:rPr>
          <w:rFonts w:hint="eastAsia"/>
        </w:rPr>
        <w:t>　　　　一、民办高中阶段教育面临的困境</w:t>
      </w:r>
      <w:r>
        <w:rPr>
          <w:rFonts w:hint="eastAsia"/>
        </w:rPr>
        <w:br/>
      </w:r>
      <w:r>
        <w:rPr>
          <w:rFonts w:hint="eastAsia"/>
        </w:rPr>
        <w:t>　　　　　　1 、管理者自身缺乏专业性</w:t>
      </w:r>
      <w:r>
        <w:rPr>
          <w:rFonts w:hint="eastAsia"/>
        </w:rPr>
        <w:br/>
      </w:r>
      <w:r>
        <w:rPr>
          <w:rFonts w:hint="eastAsia"/>
        </w:rPr>
        <w:t>　　　　　　2 、教师队伍不稳定</w:t>
      </w:r>
      <w:r>
        <w:rPr>
          <w:rFonts w:hint="eastAsia"/>
        </w:rPr>
        <w:br/>
      </w:r>
      <w:r>
        <w:rPr>
          <w:rFonts w:hint="eastAsia"/>
        </w:rPr>
        <w:t>　　　　　　3 、生源质量不高</w:t>
      </w:r>
      <w:r>
        <w:rPr>
          <w:rFonts w:hint="eastAsia"/>
        </w:rPr>
        <w:br/>
      </w:r>
      <w:r>
        <w:rPr>
          <w:rFonts w:hint="eastAsia"/>
        </w:rPr>
        <w:t>　　　　二、民办高中阶段教育发展策略</w:t>
      </w:r>
      <w:r>
        <w:rPr>
          <w:rFonts w:hint="eastAsia"/>
        </w:rPr>
        <w:br/>
      </w:r>
      <w:r>
        <w:rPr>
          <w:rFonts w:hint="eastAsia"/>
        </w:rPr>
        <w:t>　　　　　　1 、完善管理体系</w:t>
      </w:r>
      <w:r>
        <w:rPr>
          <w:rFonts w:hint="eastAsia"/>
        </w:rPr>
        <w:br/>
      </w:r>
      <w:r>
        <w:rPr>
          <w:rFonts w:hint="eastAsia"/>
        </w:rPr>
        <w:t>　　　　　　2 、落实保障政策</w:t>
      </w:r>
      <w:r>
        <w:rPr>
          <w:rFonts w:hint="eastAsia"/>
        </w:rPr>
        <w:br/>
      </w:r>
      <w:r>
        <w:rPr>
          <w:rFonts w:hint="eastAsia"/>
        </w:rPr>
        <w:t>　　　　　　3 、激发内部的动机</w:t>
      </w:r>
      <w:r>
        <w:rPr>
          <w:rFonts w:hint="eastAsia"/>
        </w:rPr>
        <w:br/>
      </w:r>
      <w:r>
        <w:rPr>
          <w:rFonts w:hint="eastAsia"/>
        </w:rPr>
        <w:t>　　　　三、民办高中阶段教育发展前景</w:t>
      </w:r>
      <w:r>
        <w:rPr>
          <w:rFonts w:hint="eastAsia"/>
        </w:rPr>
        <w:br/>
      </w:r>
      <w:r>
        <w:rPr>
          <w:rFonts w:hint="eastAsia"/>
        </w:rPr>
        <w:br/>
      </w:r>
      <w:r>
        <w:rPr>
          <w:rFonts w:hint="eastAsia"/>
        </w:rPr>
        <w:t>第六章 2018-2023年民办高中教育的发展机会分析</w:t>
      </w:r>
      <w:r>
        <w:rPr>
          <w:rFonts w:hint="eastAsia"/>
        </w:rPr>
        <w:br/>
      </w:r>
      <w:r>
        <w:rPr>
          <w:rFonts w:hint="eastAsia"/>
        </w:rPr>
        <w:t>　　第一节 国内环境背景下民办高中发展的 swot 分析</w:t>
      </w:r>
      <w:r>
        <w:rPr>
          <w:rFonts w:hint="eastAsia"/>
        </w:rPr>
        <w:br/>
      </w:r>
      <w:r>
        <w:rPr>
          <w:rFonts w:hint="eastAsia"/>
        </w:rPr>
        <w:t>　　　　一、民办高中发展的优势分析</w:t>
      </w:r>
      <w:r>
        <w:rPr>
          <w:rFonts w:hint="eastAsia"/>
        </w:rPr>
        <w:br/>
      </w:r>
      <w:r>
        <w:rPr>
          <w:rFonts w:hint="eastAsia"/>
        </w:rPr>
        <w:t>　　　　二、民办高中发展的劣势分析</w:t>
      </w:r>
      <w:r>
        <w:rPr>
          <w:rFonts w:hint="eastAsia"/>
        </w:rPr>
        <w:br/>
      </w:r>
      <w:r>
        <w:rPr>
          <w:rFonts w:hint="eastAsia"/>
        </w:rPr>
        <w:t>　　　　三、民办高中发展的机遇分析</w:t>
      </w:r>
      <w:r>
        <w:rPr>
          <w:rFonts w:hint="eastAsia"/>
        </w:rPr>
        <w:br/>
      </w:r>
      <w:r>
        <w:rPr>
          <w:rFonts w:hint="eastAsia"/>
        </w:rPr>
        <w:t>　　　　四、民办高中发展面临的挑战</w:t>
      </w:r>
      <w:r>
        <w:rPr>
          <w:rFonts w:hint="eastAsia"/>
        </w:rPr>
        <w:br/>
      </w:r>
      <w:r>
        <w:rPr>
          <w:rFonts w:hint="eastAsia"/>
        </w:rPr>
        <w:t>　　第二节 国家战略对民办高中教育产业的影响分析</w:t>
      </w:r>
      <w:r>
        <w:rPr>
          <w:rFonts w:hint="eastAsia"/>
        </w:rPr>
        <w:br/>
      </w:r>
      <w:r>
        <w:rPr>
          <w:rFonts w:hint="eastAsia"/>
        </w:rPr>
        <w:t>　　　　一、对民办高中市场资源配置的影响</w:t>
      </w:r>
      <w:r>
        <w:rPr>
          <w:rFonts w:hint="eastAsia"/>
        </w:rPr>
        <w:br/>
      </w:r>
      <w:r>
        <w:rPr>
          <w:rFonts w:hint="eastAsia"/>
        </w:rPr>
        <w:t>　　　　二、对民办高中产业市场格局的影响</w:t>
      </w:r>
      <w:r>
        <w:rPr>
          <w:rFonts w:hint="eastAsia"/>
        </w:rPr>
        <w:br/>
      </w:r>
      <w:r>
        <w:rPr>
          <w:rFonts w:hint="eastAsia"/>
        </w:rPr>
        <w:t>　　　　三、对民办高中产业发展方式的影响</w:t>
      </w:r>
      <w:r>
        <w:rPr>
          <w:rFonts w:hint="eastAsia"/>
        </w:rPr>
        <w:br/>
      </w:r>
      <w:r>
        <w:rPr>
          <w:rFonts w:hint="eastAsia"/>
        </w:rPr>
        <w:br/>
      </w:r>
      <w:r>
        <w:rPr>
          <w:rFonts w:hint="eastAsia"/>
        </w:rPr>
        <w:t>第七章 2018-2023年民办教育集团化办学的风险及对策</w:t>
      </w:r>
      <w:r>
        <w:rPr>
          <w:rFonts w:hint="eastAsia"/>
        </w:rPr>
        <w:br/>
      </w:r>
      <w:r>
        <w:rPr>
          <w:rFonts w:hint="eastAsia"/>
        </w:rPr>
        <w:t>　　第一节 民办教育集团的不同类型</w:t>
      </w:r>
      <w:r>
        <w:rPr>
          <w:rFonts w:hint="eastAsia"/>
        </w:rPr>
        <w:br/>
      </w:r>
      <w:r>
        <w:rPr>
          <w:rFonts w:hint="eastAsia"/>
        </w:rPr>
        <w:t>　　　　一、根据集团创办主体可以划分为单一主体和多主体两种类型</w:t>
      </w:r>
      <w:r>
        <w:rPr>
          <w:rFonts w:hint="eastAsia"/>
        </w:rPr>
        <w:br/>
      </w:r>
      <w:r>
        <w:rPr>
          <w:rFonts w:hint="eastAsia"/>
        </w:rPr>
        <w:t>　　　　二、根据集团扩张方式可以划分为资本控制型、品牌连锁型、委托管理型等多种类型</w:t>
      </w:r>
      <w:r>
        <w:rPr>
          <w:rFonts w:hint="eastAsia"/>
        </w:rPr>
        <w:br/>
      </w:r>
      <w:r>
        <w:rPr>
          <w:rFonts w:hint="eastAsia"/>
        </w:rPr>
        <w:t>　　　　三、根据资产性质与来源可以划分为混合型民办教育集团和纯民办教育集团</w:t>
      </w:r>
      <w:r>
        <w:rPr>
          <w:rFonts w:hint="eastAsia"/>
        </w:rPr>
        <w:br/>
      </w:r>
      <w:r>
        <w:rPr>
          <w:rFonts w:hint="eastAsia"/>
        </w:rPr>
        <w:t>　　　　四、根据成员单位所在行业可以划分为跨界型民办教育集团和专一型民办教育集团</w:t>
      </w:r>
      <w:r>
        <w:rPr>
          <w:rFonts w:hint="eastAsia"/>
        </w:rPr>
        <w:br/>
      </w:r>
      <w:r>
        <w:rPr>
          <w:rFonts w:hint="eastAsia"/>
        </w:rPr>
        <w:t>　　　　五、根据成员单位之间关系可以划分为依附型、均衡型和复合型三种</w:t>
      </w:r>
      <w:r>
        <w:rPr>
          <w:rFonts w:hint="eastAsia"/>
        </w:rPr>
        <w:br/>
      </w:r>
      <w:r>
        <w:rPr>
          <w:rFonts w:hint="eastAsia"/>
        </w:rPr>
        <w:t>　　　　六、根据集团是否上市可以划分为上市民办教育集团和非上市民办教育集团两种类型</w:t>
      </w:r>
      <w:r>
        <w:rPr>
          <w:rFonts w:hint="eastAsia"/>
        </w:rPr>
        <w:br/>
      </w:r>
      <w:r>
        <w:rPr>
          <w:rFonts w:hint="eastAsia"/>
        </w:rPr>
        <w:t>　　第二节 民办教育集团化办学的风险分析</w:t>
      </w:r>
      <w:r>
        <w:rPr>
          <w:rFonts w:hint="eastAsia"/>
        </w:rPr>
        <w:br/>
      </w:r>
      <w:r>
        <w:rPr>
          <w:rFonts w:hint="eastAsia"/>
        </w:rPr>
        <w:t>　　　　一、部分民办教育集团公司化穿透管理，直接操控成员学校决策与运营，侵害成员学校办学自主权</w:t>
      </w:r>
      <w:r>
        <w:rPr>
          <w:rFonts w:hint="eastAsia"/>
        </w:rPr>
        <w:br/>
      </w:r>
      <w:r>
        <w:rPr>
          <w:rFonts w:hint="eastAsia"/>
        </w:rPr>
        <w:t>　　　　二、部分民办教育集团营利执念向成员学校全面渗透，违规操作影响办学稳定，恶性竞争破坏教育生态，侵吞社会公共资产损害受益人权益</w:t>
      </w:r>
      <w:r>
        <w:rPr>
          <w:rFonts w:hint="eastAsia"/>
        </w:rPr>
        <w:br/>
      </w:r>
      <w:r>
        <w:rPr>
          <w:rFonts w:hint="eastAsia"/>
        </w:rPr>
        <w:t>　　　　三、部分民办教育集团跨界跨地域肆意扩张，政企校多方利益捆绑，引发系列经营风险</w:t>
      </w:r>
      <w:r>
        <w:rPr>
          <w:rFonts w:hint="eastAsia"/>
        </w:rPr>
        <w:br/>
      </w:r>
      <w:r>
        <w:rPr>
          <w:rFonts w:hint="eastAsia"/>
        </w:rPr>
        <w:t>　　　　四、国际资本通过投资民办教育集团、创办系列国际学校等方式涉足内地民办教育，可能损害国家教育主权</w:t>
      </w:r>
      <w:r>
        <w:rPr>
          <w:rFonts w:hint="eastAsia"/>
        </w:rPr>
        <w:br/>
      </w:r>
      <w:r>
        <w:rPr>
          <w:rFonts w:hint="eastAsia"/>
        </w:rPr>
        <w:t>　　　　五、部分民办教育集团通过双法人模式、明债实投模式等违规操作虚构出资，空置学校法人财产权</w:t>
      </w:r>
      <w:r>
        <w:rPr>
          <w:rFonts w:hint="eastAsia"/>
        </w:rPr>
        <w:br/>
      </w:r>
      <w:r>
        <w:rPr>
          <w:rFonts w:hint="eastAsia"/>
        </w:rPr>
        <w:t>　　　　六、部分境内外上市民办教育集团通过结构性合约捆绑成员学校，违规关联交易或抽逃资金，成员学校被动承担股市动荡关联性风险。</w:t>
      </w:r>
      <w:r>
        <w:rPr>
          <w:rFonts w:hint="eastAsia"/>
        </w:rPr>
        <w:br/>
      </w:r>
      <w:r>
        <w:rPr>
          <w:rFonts w:hint="eastAsia"/>
        </w:rPr>
        <w:t>　　　　七、部分民办教育集团违规拆借挪用成员学校经费、投资非教育产业，带来资金链断裂等风险。</w:t>
      </w:r>
      <w:r>
        <w:rPr>
          <w:rFonts w:hint="eastAsia"/>
        </w:rPr>
        <w:br/>
      </w:r>
      <w:r>
        <w:rPr>
          <w:rFonts w:hint="eastAsia"/>
        </w:rPr>
        <w:t>　　第三节 民办教育集团化办学风险的原因分析</w:t>
      </w:r>
      <w:r>
        <w:rPr>
          <w:rFonts w:hint="eastAsia"/>
        </w:rPr>
        <w:br/>
      </w:r>
      <w:r>
        <w:rPr>
          <w:rFonts w:hint="eastAsia"/>
        </w:rPr>
        <w:t>　　　　一、民办教育监管存在短板</w:t>
      </w:r>
      <w:r>
        <w:rPr>
          <w:rFonts w:hint="eastAsia"/>
        </w:rPr>
        <w:br/>
      </w:r>
      <w:r>
        <w:rPr>
          <w:rFonts w:hint="eastAsia"/>
        </w:rPr>
        <w:t>　　　　二、民办学校法人财产权落实不到位</w:t>
      </w:r>
      <w:r>
        <w:rPr>
          <w:rFonts w:hint="eastAsia"/>
        </w:rPr>
        <w:br/>
      </w:r>
      <w:r>
        <w:rPr>
          <w:rFonts w:hint="eastAsia"/>
        </w:rPr>
        <w:t>　　　　三、民办学校法人治理不够规范</w:t>
      </w:r>
      <w:r>
        <w:rPr>
          <w:rFonts w:hint="eastAsia"/>
        </w:rPr>
        <w:br/>
      </w:r>
      <w:r>
        <w:rPr>
          <w:rFonts w:hint="eastAsia"/>
        </w:rPr>
        <w:t>　　第四节 政策建议</w:t>
      </w:r>
      <w:r>
        <w:rPr>
          <w:rFonts w:hint="eastAsia"/>
        </w:rPr>
        <w:br/>
      </w:r>
      <w:r>
        <w:rPr>
          <w:rFonts w:hint="eastAsia"/>
        </w:rPr>
        <w:t>　　　　一、严格规范民办教育集团治理</w:t>
      </w:r>
      <w:r>
        <w:rPr>
          <w:rFonts w:hint="eastAsia"/>
        </w:rPr>
        <w:br/>
      </w:r>
      <w:r>
        <w:rPr>
          <w:rFonts w:hint="eastAsia"/>
        </w:rPr>
        <w:t>　　　　二、严控民办教育集团财务资产管理流程</w:t>
      </w:r>
      <w:r>
        <w:rPr>
          <w:rFonts w:hint="eastAsia"/>
        </w:rPr>
        <w:br/>
      </w:r>
      <w:r>
        <w:rPr>
          <w:rFonts w:hint="eastAsia"/>
        </w:rPr>
        <w:t>　　　　三、严格规范民办教育集团关联交易</w:t>
      </w:r>
      <w:r>
        <w:rPr>
          <w:rFonts w:hint="eastAsia"/>
        </w:rPr>
        <w:br/>
      </w:r>
      <w:r>
        <w:rPr>
          <w:rFonts w:hint="eastAsia"/>
        </w:rPr>
        <w:t>　　　　四、确保上市民办教育集团成员学校平稳办学</w:t>
      </w:r>
      <w:r>
        <w:rPr>
          <w:rFonts w:hint="eastAsia"/>
        </w:rPr>
        <w:br/>
      </w:r>
      <w:r>
        <w:rPr>
          <w:rFonts w:hint="eastAsia"/>
        </w:rPr>
        <w:br/>
      </w:r>
      <w:r>
        <w:rPr>
          <w:rFonts w:hint="eastAsia"/>
        </w:rPr>
        <w:t>第八章 2018-2023年中国民办高中教育行业重点区域市场发展分析</w:t>
      </w:r>
      <w:r>
        <w:rPr>
          <w:rFonts w:hint="eastAsia"/>
        </w:rPr>
        <w:br/>
      </w:r>
      <w:r>
        <w:rPr>
          <w:rFonts w:hint="eastAsia"/>
        </w:rPr>
        <w:t>　　第一节 北京市</w:t>
      </w:r>
      <w:r>
        <w:rPr>
          <w:rFonts w:hint="eastAsia"/>
        </w:rPr>
        <w:br/>
      </w:r>
      <w:r>
        <w:rPr>
          <w:rFonts w:hint="eastAsia"/>
        </w:rPr>
        <w:t>　　　　一、发展环境</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第二节 上海市</w:t>
      </w:r>
      <w:r>
        <w:rPr>
          <w:rFonts w:hint="eastAsia"/>
        </w:rPr>
        <w:br/>
      </w:r>
      <w:r>
        <w:rPr>
          <w:rFonts w:hint="eastAsia"/>
        </w:rPr>
        <w:t>　　　　一、发展环境</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第三节 浙江省</w:t>
      </w:r>
      <w:r>
        <w:rPr>
          <w:rFonts w:hint="eastAsia"/>
        </w:rPr>
        <w:br/>
      </w:r>
      <w:r>
        <w:rPr>
          <w:rFonts w:hint="eastAsia"/>
        </w:rPr>
        <w:t>　　　　一、发展环境</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第四节 山东省</w:t>
      </w:r>
      <w:r>
        <w:rPr>
          <w:rFonts w:hint="eastAsia"/>
        </w:rPr>
        <w:br/>
      </w:r>
      <w:r>
        <w:rPr>
          <w:rFonts w:hint="eastAsia"/>
        </w:rPr>
        <w:t>　　　　一、发展环境</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t>　　第五节 广东省</w:t>
      </w:r>
      <w:r>
        <w:rPr>
          <w:rFonts w:hint="eastAsia"/>
        </w:rPr>
        <w:br/>
      </w:r>
      <w:r>
        <w:rPr>
          <w:rFonts w:hint="eastAsia"/>
        </w:rPr>
        <w:t>　　　　一、发展环境</w:t>
      </w:r>
      <w:r>
        <w:rPr>
          <w:rFonts w:hint="eastAsia"/>
        </w:rPr>
        <w:br/>
      </w:r>
      <w:r>
        <w:rPr>
          <w:rFonts w:hint="eastAsia"/>
        </w:rPr>
        <w:t>　　　　二、发展现状</w:t>
      </w:r>
      <w:r>
        <w:rPr>
          <w:rFonts w:hint="eastAsia"/>
        </w:rPr>
        <w:br/>
      </w:r>
      <w:r>
        <w:rPr>
          <w:rFonts w:hint="eastAsia"/>
        </w:rPr>
        <w:t>　　　　三、发展前景</w:t>
      </w:r>
      <w:r>
        <w:rPr>
          <w:rFonts w:hint="eastAsia"/>
        </w:rPr>
        <w:br/>
      </w:r>
      <w:r>
        <w:rPr>
          <w:rFonts w:hint="eastAsia"/>
        </w:rPr>
        <w:br/>
      </w:r>
      <w:r>
        <w:rPr>
          <w:rFonts w:hint="eastAsia"/>
        </w:rPr>
        <w:t>第九章 2018-2023年中国民办高中行业竞争分析</w:t>
      </w:r>
      <w:r>
        <w:rPr>
          <w:rFonts w:hint="eastAsia"/>
        </w:rPr>
        <w:br/>
      </w:r>
      <w:r>
        <w:rPr>
          <w:rFonts w:hint="eastAsia"/>
        </w:rPr>
        <w:t>　　第一节 重点民办高中企业市场份额</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第十章 2018-2023年民办高中行业重点企业分析</w:t>
      </w:r>
      <w:r>
        <w:rPr>
          <w:rFonts w:hint="eastAsia"/>
        </w:rPr>
        <w:br/>
      </w:r>
      <w:r>
        <w:rPr>
          <w:rFonts w:hint="eastAsia"/>
        </w:rPr>
        <w:t>　　第一节 中国枫叶教育集团有限公司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第二节 成实外教育有限公司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第三节 睿见教育国际控股有限公司已更名：光正教育</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第四节 中国宇华教育集团有限公司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第五节 民生教育集团有限公司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第六节 中国新高教集团有限公司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第七节 中国新华教育集团有限公司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第八节 中国21世纪教育集团有限公司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第九节 博骏教育有限公司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第十节 希望教育集团有限公司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br/>
      </w:r>
      <w:r>
        <w:rPr>
          <w:rFonts w:hint="eastAsia"/>
        </w:rPr>
        <w:t>第十一章 2018-2023年中国互联网对民办高校的影响分析</w:t>
      </w:r>
      <w:r>
        <w:rPr>
          <w:rFonts w:hint="eastAsia"/>
        </w:rPr>
        <w:br/>
      </w:r>
      <w:r>
        <w:rPr>
          <w:rFonts w:hint="eastAsia"/>
        </w:rPr>
        <w:t>　　第一节 智能民办高校设备发展情况分析</w:t>
      </w:r>
      <w:r>
        <w:rPr>
          <w:rFonts w:hint="eastAsia"/>
        </w:rPr>
        <w:br/>
      </w:r>
      <w:r>
        <w:rPr>
          <w:rFonts w:hint="eastAsia"/>
        </w:rPr>
        <w:t>　　　　一、智能民办高校设备发展概况</w:t>
      </w:r>
      <w:r>
        <w:rPr>
          <w:rFonts w:hint="eastAsia"/>
        </w:rPr>
        <w:br/>
      </w:r>
      <w:r>
        <w:rPr>
          <w:rFonts w:hint="eastAsia"/>
        </w:rPr>
        <w:t>　　　　二、主要民办高校app应用情况</w:t>
      </w:r>
      <w:r>
        <w:rPr>
          <w:rFonts w:hint="eastAsia"/>
        </w:rPr>
        <w:br/>
      </w:r>
      <w:r>
        <w:rPr>
          <w:rFonts w:hint="eastAsia"/>
        </w:rPr>
        <w:t>　　第二节 民办高校智能设备经营模式分析</w:t>
      </w:r>
      <w:r>
        <w:rPr>
          <w:rFonts w:hint="eastAsia"/>
        </w:rPr>
        <w:br/>
      </w:r>
      <w:r>
        <w:rPr>
          <w:rFonts w:hint="eastAsia"/>
        </w:rPr>
        <w:t>　　　　一、智能硬件模式</w:t>
      </w:r>
      <w:r>
        <w:rPr>
          <w:rFonts w:hint="eastAsia"/>
        </w:rPr>
        <w:br/>
      </w:r>
      <w:r>
        <w:rPr>
          <w:rFonts w:hint="eastAsia"/>
        </w:rPr>
        <w:t>　　　　二、民办高校app模式</w:t>
      </w:r>
      <w:r>
        <w:rPr>
          <w:rFonts w:hint="eastAsia"/>
        </w:rPr>
        <w:br/>
      </w:r>
      <w:r>
        <w:rPr>
          <w:rFonts w:hint="eastAsia"/>
        </w:rPr>
        <w:t>　　　　三、虚实结合模式</w:t>
      </w:r>
      <w:r>
        <w:rPr>
          <w:rFonts w:hint="eastAsia"/>
        </w:rPr>
        <w:br/>
      </w:r>
      <w:r>
        <w:rPr>
          <w:rFonts w:hint="eastAsia"/>
        </w:rPr>
        <w:t>　　　　四、个性化资讯模式</w:t>
      </w:r>
      <w:r>
        <w:rPr>
          <w:rFonts w:hint="eastAsia"/>
        </w:rPr>
        <w:br/>
      </w:r>
      <w:r>
        <w:rPr>
          <w:rFonts w:hint="eastAsia"/>
        </w:rPr>
        <w:t>　　第三节 智能设备对民办高校行业的影响分析</w:t>
      </w:r>
      <w:r>
        <w:rPr>
          <w:rFonts w:hint="eastAsia"/>
        </w:rPr>
        <w:br/>
      </w:r>
      <w:r>
        <w:rPr>
          <w:rFonts w:hint="eastAsia"/>
        </w:rPr>
        <w:t>　　　　一、智能设备对民办高校行业的影响</w:t>
      </w:r>
      <w:r>
        <w:rPr>
          <w:rFonts w:hint="eastAsia"/>
        </w:rPr>
        <w:br/>
      </w:r>
      <w:r>
        <w:rPr>
          <w:rFonts w:hint="eastAsia"/>
        </w:rPr>
        <w:t>　　　　二、民办高校智能设备的发展趋势分析</w:t>
      </w:r>
      <w:r>
        <w:rPr>
          <w:rFonts w:hint="eastAsia"/>
        </w:rPr>
        <w:br/>
      </w:r>
      <w:r>
        <w:rPr>
          <w:rFonts w:hint="eastAsia"/>
        </w:rPr>
        <w:br/>
      </w:r>
      <w:r>
        <w:rPr>
          <w:rFonts w:hint="eastAsia"/>
        </w:rPr>
        <w:t>第十二章 2024-2030年中国民办高中行业发展与投资风险分析</w:t>
      </w:r>
      <w:r>
        <w:rPr>
          <w:rFonts w:hint="eastAsia"/>
        </w:rPr>
        <w:br/>
      </w:r>
      <w:r>
        <w:rPr>
          <w:rFonts w:hint="eastAsia"/>
        </w:rPr>
        <w:t>　　第一节 民办高中行业环境风险</w:t>
      </w:r>
      <w:r>
        <w:rPr>
          <w:rFonts w:hint="eastAsia"/>
        </w:rPr>
        <w:br/>
      </w:r>
      <w:r>
        <w:rPr>
          <w:rFonts w:hint="eastAsia"/>
        </w:rPr>
        <w:t>　　　　一、并购整合不及预期风险</w:t>
      </w:r>
      <w:r>
        <w:rPr>
          <w:rFonts w:hint="eastAsia"/>
        </w:rPr>
        <w:br/>
      </w:r>
      <w:r>
        <w:rPr>
          <w:rFonts w:hint="eastAsia"/>
        </w:rPr>
        <w:t>　　　　二、学额、学费上涨不及预期风险</w:t>
      </w:r>
      <w:r>
        <w:rPr>
          <w:rFonts w:hint="eastAsia"/>
        </w:rPr>
        <w:br/>
      </w:r>
      <w:r>
        <w:rPr>
          <w:rFonts w:hint="eastAsia"/>
        </w:rPr>
        <w:t>　　　　三、教育行业政策变动风险</w:t>
      </w:r>
      <w:r>
        <w:rPr>
          <w:rFonts w:hint="eastAsia"/>
        </w:rPr>
        <w:br/>
      </w:r>
      <w:r>
        <w:rPr>
          <w:rFonts w:hint="eastAsia"/>
        </w:rPr>
        <w:t>　　第二节 产业链上下游及各关联产业风险</w:t>
      </w:r>
      <w:r>
        <w:rPr>
          <w:rFonts w:hint="eastAsia"/>
        </w:rPr>
        <w:br/>
      </w:r>
      <w:r>
        <w:rPr>
          <w:rFonts w:hint="eastAsia"/>
        </w:rPr>
        <w:t>　　　　一、学校扩建新建计划不及预期风险</w:t>
      </w:r>
      <w:r>
        <w:rPr>
          <w:rFonts w:hint="eastAsia"/>
        </w:rPr>
        <w:br/>
      </w:r>
      <w:r>
        <w:rPr>
          <w:rFonts w:hint="eastAsia"/>
        </w:rPr>
        <w:t>　　　　二、学生突发事件引起的风险</w:t>
      </w:r>
      <w:r>
        <w:rPr>
          <w:rFonts w:hint="eastAsia"/>
        </w:rPr>
        <w:br/>
      </w:r>
      <w:r>
        <w:rPr>
          <w:rFonts w:hint="eastAsia"/>
        </w:rPr>
        <w:t>　　　　三、管理疏漏而被监管处罚风险</w:t>
      </w:r>
      <w:r>
        <w:rPr>
          <w:rFonts w:hint="eastAsia"/>
        </w:rPr>
        <w:br/>
      </w:r>
      <w:r>
        <w:rPr>
          <w:rFonts w:hint="eastAsia"/>
        </w:rPr>
        <w:t>　　　　四、招生进展不及预期风险</w:t>
      </w:r>
      <w:r>
        <w:rPr>
          <w:rFonts w:hint="eastAsia"/>
        </w:rPr>
        <w:br/>
      </w:r>
      <w:r>
        <w:rPr>
          <w:rFonts w:hint="eastAsia"/>
        </w:rPr>
        <w:t>　　第三节 民办高中行业市场风险</w:t>
      </w:r>
      <w:r>
        <w:rPr>
          <w:rFonts w:hint="eastAsia"/>
        </w:rPr>
        <w:br/>
      </w:r>
      <w:r>
        <w:rPr>
          <w:rFonts w:hint="eastAsia"/>
        </w:rPr>
        <w:t>　　　　一、部分教育机构没有办学资质，证照不全违规经营</w:t>
      </w:r>
      <w:r>
        <w:rPr>
          <w:rFonts w:hint="eastAsia"/>
        </w:rPr>
        <w:br/>
      </w:r>
      <w:r>
        <w:rPr>
          <w:rFonts w:hint="eastAsia"/>
        </w:rPr>
        <w:t>　　　　二、部分教育机构老师没有教师资质，存在违法行为</w:t>
      </w:r>
      <w:r>
        <w:rPr>
          <w:rFonts w:hint="eastAsia"/>
        </w:rPr>
        <w:br/>
      </w:r>
      <w:r>
        <w:rPr>
          <w:rFonts w:hint="eastAsia"/>
        </w:rPr>
        <w:t>　　　　三、部分教育机构虚假宣传，收费较高，但教学品质较低</w:t>
      </w:r>
      <w:r>
        <w:rPr>
          <w:rFonts w:hint="eastAsia"/>
        </w:rPr>
        <w:br/>
      </w:r>
      <w:r>
        <w:rPr>
          <w:rFonts w:hint="eastAsia"/>
        </w:rPr>
        <w:t>　　　　四、部分教育机构盲目扩张经营，出现亏损后携款跑路，容易引发社会群体性事件</w:t>
      </w:r>
      <w:r>
        <w:rPr>
          <w:rFonts w:hint="eastAsia"/>
        </w:rPr>
        <w:br/>
      </w:r>
      <w:r>
        <w:rPr>
          <w:rFonts w:hint="eastAsia"/>
        </w:rPr>
        <w:br/>
      </w:r>
      <w:r>
        <w:rPr>
          <w:rFonts w:hint="eastAsia"/>
        </w:rPr>
        <w:t>第十三章 2024-2030年中国民办高中行业发展前景及投资机会分析</w:t>
      </w:r>
      <w:r>
        <w:rPr>
          <w:rFonts w:hint="eastAsia"/>
        </w:rPr>
        <w:br/>
      </w:r>
      <w:r>
        <w:rPr>
          <w:rFonts w:hint="eastAsia"/>
        </w:rPr>
        <w:t>　　第一节 民办高中行业发展前景预测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民办高中行业投资机会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第十四章 研究结论及发展建议</w:t>
      </w:r>
      <w:r>
        <w:rPr>
          <w:rFonts w:hint="eastAsia"/>
        </w:rPr>
        <w:br/>
      </w:r>
      <w:r>
        <w:rPr>
          <w:rFonts w:hint="eastAsia"/>
        </w:rPr>
        <w:t>　　第一节 民办高中行业研究结论分析</w:t>
      </w:r>
      <w:r>
        <w:rPr>
          <w:rFonts w:hint="eastAsia"/>
        </w:rPr>
        <w:br/>
      </w:r>
      <w:r>
        <w:rPr>
          <w:rFonts w:hint="eastAsia"/>
        </w:rPr>
        <w:t>　　第二节 [-中-智-林]对民办高中行业的发展建议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民办高中教育行业历程</w:t>
      </w:r>
      <w:r>
        <w:rPr>
          <w:rFonts w:hint="eastAsia"/>
        </w:rPr>
        <w:br/>
      </w:r>
      <w:r>
        <w:rPr>
          <w:rFonts w:hint="eastAsia"/>
        </w:rPr>
        <w:t>　　图表 民办高中教育行业生命周期</w:t>
      </w:r>
      <w:r>
        <w:rPr>
          <w:rFonts w:hint="eastAsia"/>
        </w:rPr>
        <w:br/>
      </w:r>
      <w:r>
        <w:rPr>
          <w:rFonts w:hint="eastAsia"/>
        </w:rPr>
        <w:t>　　图表 民办高中教育行业产业链分析</w:t>
      </w:r>
      <w:r>
        <w:rPr>
          <w:rFonts w:hint="eastAsia"/>
        </w:rPr>
        <w:br/>
      </w:r>
      <w:r>
        <w:rPr>
          <w:rFonts w:hint="eastAsia"/>
        </w:rPr>
        <w:t>　　……</w:t>
      </w:r>
      <w:r>
        <w:rPr>
          <w:rFonts w:hint="eastAsia"/>
        </w:rPr>
        <w:br/>
      </w:r>
      <w:r>
        <w:rPr>
          <w:rFonts w:hint="eastAsia"/>
        </w:rPr>
        <w:t>　　图表 2018-2023年民办高中教育行业市场容量统计</w:t>
      </w:r>
      <w:r>
        <w:rPr>
          <w:rFonts w:hint="eastAsia"/>
        </w:rPr>
        <w:br/>
      </w:r>
      <w:r>
        <w:rPr>
          <w:rFonts w:hint="eastAsia"/>
        </w:rPr>
        <w:t>　　图表 2018-2023年中国民办高中教育行业市场规模及增长情况</w:t>
      </w:r>
      <w:r>
        <w:rPr>
          <w:rFonts w:hint="eastAsia"/>
        </w:rPr>
        <w:br/>
      </w:r>
      <w:r>
        <w:rPr>
          <w:rFonts w:hint="eastAsia"/>
        </w:rPr>
        <w:t>　　……</w:t>
      </w:r>
      <w:r>
        <w:rPr>
          <w:rFonts w:hint="eastAsia"/>
        </w:rPr>
        <w:br/>
      </w:r>
      <w:r>
        <w:rPr>
          <w:rFonts w:hint="eastAsia"/>
        </w:rPr>
        <w:t>　　图表 2018-2023年中国民办高中教育行业销售收入分析 单位：亿元</w:t>
      </w:r>
      <w:r>
        <w:rPr>
          <w:rFonts w:hint="eastAsia"/>
        </w:rPr>
        <w:br/>
      </w:r>
      <w:r>
        <w:rPr>
          <w:rFonts w:hint="eastAsia"/>
        </w:rPr>
        <w:t>　　图表 2018-2023年中国民办高中教育行业盈利情况 单位：亿元</w:t>
      </w:r>
      <w:r>
        <w:rPr>
          <w:rFonts w:hint="eastAsia"/>
        </w:rPr>
        <w:br/>
      </w:r>
      <w:r>
        <w:rPr>
          <w:rFonts w:hint="eastAsia"/>
        </w:rPr>
        <w:t>　　图表 2018-2023年中国民办高中教育行业利润总额分析 单位：亿元</w:t>
      </w:r>
      <w:r>
        <w:rPr>
          <w:rFonts w:hint="eastAsia"/>
        </w:rPr>
        <w:br/>
      </w:r>
      <w:r>
        <w:rPr>
          <w:rFonts w:hint="eastAsia"/>
        </w:rPr>
        <w:t>　　……</w:t>
      </w:r>
      <w:r>
        <w:rPr>
          <w:rFonts w:hint="eastAsia"/>
        </w:rPr>
        <w:br/>
      </w:r>
      <w:r>
        <w:rPr>
          <w:rFonts w:hint="eastAsia"/>
        </w:rPr>
        <w:t>　　图表 2018-2023年中国民办高中教育行业企业数量情况 单位：家</w:t>
      </w:r>
      <w:r>
        <w:rPr>
          <w:rFonts w:hint="eastAsia"/>
        </w:rPr>
        <w:br/>
      </w:r>
      <w:r>
        <w:rPr>
          <w:rFonts w:hint="eastAsia"/>
        </w:rPr>
        <w:t>　　图表 2018-2023年中国民办高中教育行业企业平均规模情况 单位：万元/家</w:t>
      </w:r>
      <w:r>
        <w:rPr>
          <w:rFonts w:hint="eastAsia"/>
        </w:rPr>
        <w:br/>
      </w:r>
      <w:r>
        <w:rPr>
          <w:rFonts w:hint="eastAsia"/>
        </w:rPr>
        <w:t>　　图表 2018-2023年中国民办高中教育行业竞争力分析</w:t>
      </w:r>
      <w:r>
        <w:rPr>
          <w:rFonts w:hint="eastAsia"/>
        </w:rPr>
        <w:br/>
      </w:r>
      <w:r>
        <w:rPr>
          <w:rFonts w:hint="eastAsia"/>
        </w:rPr>
        <w:t>　　……</w:t>
      </w:r>
      <w:r>
        <w:rPr>
          <w:rFonts w:hint="eastAsia"/>
        </w:rPr>
        <w:br/>
      </w:r>
      <w:r>
        <w:rPr>
          <w:rFonts w:hint="eastAsia"/>
        </w:rPr>
        <w:t>　　图表 2018-2023年中国民办高中教育行业盈利能力分析</w:t>
      </w:r>
      <w:r>
        <w:rPr>
          <w:rFonts w:hint="eastAsia"/>
        </w:rPr>
        <w:br/>
      </w:r>
      <w:r>
        <w:rPr>
          <w:rFonts w:hint="eastAsia"/>
        </w:rPr>
        <w:t>　　图表 2018-2023年中国民办高中教育行业运营能力分析</w:t>
      </w:r>
      <w:r>
        <w:rPr>
          <w:rFonts w:hint="eastAsia"/>
        </w:rPr>
        <w:br/>
      </w:r>
      <w:r>
        <w:rPr>
          <w:rFonts w:hint="eastAsia"/>
        </w:rPr>
        <w:t>　　图表 2018-2023年中国民办高中教育行业偿债能力分析</w:t>
      </w:r>
      <w:r>
        <w:rPr>
          <w:rFonts w:hint="eastAsia"/>
        </w:rPr>
        <w:br/>
      </w:r>
      <w:r>
        <w:rPr>
          <w:rFonts w:hint="eastAsia"/>
        </w:rPr>
        <w:t>　　图表 2018-2023年中国民办高中教育行业发展能力分析</w:t>
      </w:r>
      <w:r>
        <w:rPr>
          <w:rFonts w:hint="eastAsia"/>
        </w:rPr>
        <w:br/>
      </w:r>
      <w:r>
        <w:rPr>
          <w:rFonts w:hint="eastAsia"/>
        </w:rPr>
        <w:t>　　图表 2018-2023年中国民办高中教育行业经营效益分析</w:t>
      </w:r>
      <w:r>
        <w:rPr>
          <w:rFonts w:hint="eastAsia"/>
        </w:rPr>
        <w:br/>
      </w:r>
      <w:r>
        <w:rPr>
          <w:rFonts w:hint="eastAsia"/>
        </w:rPr>
        <w:t>　　……</w:t>
      </w:r>
      <w:r>
        <w:rPr>
          <w:rFonts w:hint="eastAsia"/>
        </w:rPr>
        <w:br/>
      </w:r>
      <w:r>
        <w:rPr>
          <w:rFonts w:hint="eastAsia"/>
        </w:rPr>
        <w:t>　　图表 **地区民办高中教育市场规模及增长情况</w:t>
      </w:r>
      <w:r>
        <w:rPr>
          <w:rFonts w:hint="eastAsia"/>
        </w:rPr>
        <w:br/>
      </w:r>
      <w:r>
        <w:rPr>
          <w:rFonts w:hint="eastAsia"/>
        </w:rPr>
        <w:t>　　图表 **地区民办高中教育行业市场需求情况</w:t>
      </w:r>
      <w:r>
        <w:rPr>
          <w:rFonts w:hint="eastAsia"/>
        </w:rPr>
        <w:br/>
      </w:r>
      <w:r>
        <w:rPr>
          <w:rFonts w:hint="eastAsia"/>
        </w:rPr>
        <w:t>　　图表 **地区民办高中教育市场规模及增长情况</w:t>
      </w:r>
      <w:r>
        <w:rPr>
          <w:rFonts w:hint="eastAsia"/>
        </w:rPr>
        <w:br/>
      </w:r>
      <w:r>
        <w:rPr>
          <w:rFonts w:hint="eastAsia"/>
        </w:rPr>
        <w:t>　　图表 **地区民办高中教育行业市场需求情况</w:t>
      </w:r>
      <w:r>
        <w:rPr>
          <w:rFonts w:hint="eastAsia"/>
        </w:rPr>
        <w:br/>
      </w:r>
      <w:r>
        <w:rPr>
          <w:rFonts w:hint="eastAsia"/>
        </w:rPr>
        <w:t>　　图表 **地区民办高中教育市场规模及增长情况</w:t>
      </w:r>
      <w:r>
        <w:rPr>
          <w:rFonts w:hint="eastAsia"/>
        </w:rPr>
        <w:br/>
      </w:r>
      <w:r>
        <w:rPr>
          <w:rFonts w:hint="eastAsia"/>
        </w:rPr>
        <w:t>　　图表 **地区民办高中教育行业市场需求情况</w:t>
      </w:r>
      <w:r>
        <w:rPr>
          <w:rFonts w:hint="eastAsia"/>
        </w:rPr>
        <w:br/>
      </w:r>
      <w:r>
        <w:rPr>
          <w:rFonts w:hint="eastAsia"/>
        </w:rPr>
        <w:t>　　……</w:t>
      </w:r>
      <w:r>
        <w:rPr>
          <w:rFonts w:hint="eastAsia"/>
        </w:rPr>
        <w:br/>
      </w:r>
      <w:r>
        <w:rPr>
          <w:rFonts w:hint="eastAsia"/>
        </w:rPr>
        <w:t>　　图表 民办高中教育重点企业（一）基本信息</w:t>
      </w:r>
      <w:r>
        <w:rPr>
          <w:rFonts w:hint="eastAsia"/>
        </w:rPr>
        <w:br/>
      </w:r>
      <w:r>
        <w:rPr>
          <w:rFonts w:hint="eastAsia"/>
        </w:rPr>
        <w:t>　　图表 民办高中教育重点企业（一）经营情况分析</w:t>
      </w:r>
      <w:r>
        <w:rPr>
          <w:rFonts w:hint="eastAsia"/>
        </w:rPr>
        <w:br/>
      </w:r>
      <w:r>
        <w:rPr>
          <w:rFonts w:hint="eastAsia"/>
        </w:rPr>
        <w:t>　　图表 民办高中教育重点企业（一）盈利能力情况</w:t>
      </w:r>
      <w:r>
        <w:rPr>
          <w:rFonts w:hint="eastAsia"/>
        </w:rPr>
        <w:br/>
      </w:r>
      <w:r>
        <w:rPr>
          <w:rFonts w:hint="eastAsia"/>
        </w:rPr>
        <w:t>　　图表 民办高中教育重点企业（一）偿债能力情况</w:t>
      </w:r>
      <w:r>
        <w:rPr>
          <w:rFonts w:hint="eastAsia"/>
        </w:rPr>
        <w:br/>
      </w:r>
      <w:r>
        <w:rPr>
          <w:rFonts w:hint="eastAsia"/>
        </w:rPr>
        <w:t>　　图表 民办高中教育重点企业（一）运营能力情况</w:t>
      </w:r>
      <w:r>
        <w:rPr>
          <w:rFonts w:hint="eastAsia"/>
        </w:rPr>
        <w:br/>
      </w:r>
      <w:r>
        <w:rPr>
          <w:rFonts w:hint="eastAsia"/>
        </w:rPr>
        <w:t>　　图表 民办高中教育重点企业（一）成长能力情况</w:t>
      </w:r>
      <w:r>
        <w:rPr>
          <w:rFonts w:hint="eastAsia"/>
        </w:rPr>
        <w:br/>
      </w:r>
      <w:r>
        <w:rPr>
          <w:rFonts w:hint="eastAsia"/>
        </w:rPr>
        <w:t>　　图表 民办高中教育重点企业（二）基本信息</w:t>
      </w:r>
      <w:r>
        <w:rPr>
          <w:rFonts w:hint="eastAsia"/>
        </w:rPr>
        <w:br/>
      </w:r>
      <w:r>
        <w:rPr>
          <w:rFonts w:hint="eastAsia"/>
        </w:rPr>
        <w:t>　　图表 民办高中教育重点企业（二）经营情况分析</w:t>
      </w:r>
      <w:r>
        <w:rPr>
          <w:rFonts w:hint="eastAsia"/>
        </w:rPr>
        <w:br/>
      </w:r>
      <w:r>
        <w:rPr>
          <w:rFonts w:hint="eastAsia"/>
        </w:rPr>
        <w:t>　　图表 民办高中教育重点企业（二）盈利能力情况</w:t>
      </w:r>
      <w:r>
        <w:rPr>
          <w:rFonts w:hint="eastAsia"/>
        </w:rPr>
        <w:br/>
      </w:r>
      <w:r>
        <w:rPr>
          <w:rFonts w:hint="eastAsia"/>
        </w:rPr>
        <w:t>　　图表 民办高中教育重点企业（二）偿债能力情况</w:t>
      </w:r>
      <w:r>
        <w:rPr>
          <w:rFonts w:hint="eastAsia"/>
        </w:rPr>
        <w:br/>
      </w:r>
      <w:r>
        <w:rPr>
          <w:rFonts w:hint="eastAsia"/>
        </w:rPr>
        <w:t>　　图表 民办高中教育重点企业（二）运营能力情况</w:t>
      </w:r>
      <w:r>
        <w:rPr>
          <w:rFonts w:hint="eastAsia"/>
        </w:rPr>
        <w:br/>
      </w:r>
      <w:r>
        <w:rPr>
          <w:rFonts w:hint="eastAsia"/>
        </w:rPr>
        <w:t>　　图表 民办高中教育重点企业（二）成长能力情况</w:t>
      </w:r>
      <w:r>
        <w:rPr>
          <w:rFonts w:hint="eastAsia"/>
        </w:rPr>
        <w:br/>
      </w:r>
      <w:r>
        <w:rPr>
          <w:rFonts w:hint="eastAsia"/>
        </w:rPr>
        <w:t>　　……</w:t>
      </w:r>
      <w:r>
        <w:rPr>
          <w:rFonts w:hint="eastAsia"/>
        </w:rPr>
        <w:br/>
      </w:r>
      <w:r>
        <w:rPr>
          <w:rFonts w:hint="eastAsia"/>
        </w:rPr>
        <w:t>　　图表 2024-2030年中国民办高中教育行业市场容量预测</w:t>
      </w:r>
      <w:r>
        <w:rPr>
          <w:rFonts w:hint="eastAsia"/>
        </w:rPr>
        <w:br/>
      </w:r>
      <w:r>
        <w:rPr>
          <w:rFonts w:hint="eastAsia"/>
        </w:rPr>
        <w:t>　　图表 2024-2030年中国民办高中教育行业市场规模预测</w:t>
      </w:r>
      <w:r>
        <w:rPr>
          <w:rFonts w:hint="eastAsia"/>
        </w:rPr>
        <w:br/>
      </w:r>
      <w:r>
        <w:rPr>
          <w:rFonts w:hint="eastAsia"/>
        </w:rPr>
        <w:t>　　图表 2024-2030年中国民办高中教育市场前景分析</w:t>
      </w:r>
      <w:r>
        <w:rPr>
          <w:rFonts w:hint="eastAsia"/>
        </w:rPr>
        <w:br/>
      </w:r>
      <w:r>
        <w:rPr>
          <w:rFonts w:hint="eastAsia"/>
        </w:rPr>
        <w:t>　　图表 2024-2030年中国民办高中教育行业发展趋势预测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af5966b3645c3" w:history="1">
        <w:r>
          <w:rPr>
            <w:rStyle w:val="Hyperlink"/>
          </w:rPr>
          <w:t>2024-2030年中国民办高中教育行业发展研究及前景趋势报告</w:t>
        </w:r>
      </w:hyperlink>
      <w:r>
        <w:rPr>
          <w:color w:val="C00000"/>
        </w:rPr>
        <w:t>》，报告编号：</w:t>
      </w:r>
      <w:r>
        <w:rPr>
          <w:rFonts w:hint="eastAsia"/>
          <w:color w:val="C00000"/>
        </w:rPr>
        <w:t>3772732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af5966b3645c3" w:history="1">
        <w:r>
          <w:rPr>
            <w:rStyle w:val="Hyperlink"/>
          </w:rPr>
          <w:t>https://www.20087.com/2/73/MinBanGaoZhongJiaoYuDeQianJingQuShi.html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f1f997a3144ef" w:history="1">
      <w:r>
        <w:rPr>
          <w:rStyle w:val="Hyperlink"/>
        </w:rPr>
        <w:t>2024-2030年中国民办高中教育行业发展研究及前景趋势报告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MinBanGaoZhongJiaoYuDeQianJingQuShi.html" TargetMode="External" Id="Rbb7af5966b3645c3" /></Relationships>
</file>

<file path=word/_rels/header2.xml.rels>&#65279;<?xml version="1.0" encoding="utf-8"?><Relationships xmlns="http://schemas.openxmlformats.org/package/2006/relationships"><Relationship Type="http://schemas.openxmlformats.org/officeDocument/2006/relationships/hyperlink" Target="https://www.20087.com/2/73/MinBanGaoZhongJiaoYuDeQianJingQuShi.html" TargetMode="External" Id="R9eff1f997a31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2023-11-18T08:07:15Z</dcterms:created>
  <dcterms:modified xsi:type="dcterms:W3CDTF">2023-11-18T09:07:15Z</dcterms:modified>
  <dc:subject>2024-2030年中国民办高中教育行业发展研究及前景趋势报告</dc:subject>
  <dc:title>2024-2030年中国民办高中教育行业发展研究及前景趋势报告</dc:title>
  <cp:keywords>2024-2030年中国民办高中教育行业发展研究及前景趋势报告</cp:keywords>
  <dc:description>2024-2030年中国民办高中教育行业发展研究及前景趋势报告</dc:description>
</cp:coreProperties>
</file>