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336c291d4990" w:history="1">
              <w:r>
                <w:rPr>
                  <w:rStyle w:val="Hyperlink"/>
                </w:rPr>
                <w:t>2026-2032年中国科教产业园行业市场调研与行业前景分析报告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336c291d4990" w:history="1">
              <w:r>
                <w:rPr>
                  <w:rStyle w:val="Hyperlink"/>
                </w:rPr>
                <w:t>2026-2032年中国科教产业园行业市场调研与行业前景分析报告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a336c291d4990" w:history="1">
                <w:r>
                  <w:rPr>
                    <w:rStyle w:val="Hyperlink"/>
                  </w:rPr>
                  <w:t>https://www.20087.com/2/23/KeJiaoChanYeYuanQianJing.html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产业园是集科学研究、教育与产业化于一体的综合性园区，旨在通过产学研合作促进科技成果转化和区域经济发展。科教产业园通常配备有完善的科研设施、教育资源及创业支持体系，吸引了众多高科技企业和创新型人才入驻。凭借其强大的创新能力和资源整合优势，科教产业园对于推动地方经济转型升级发挥了重要作用。近年来，随着国家政策的支持和社会资本的投入，现代科教产业园在基础设施建设、服务体系完善及国际化合作方面取得了长足进步。采用了智慧园区管理系统和多元化服务平台，这些园区不仅能提供优质的办公条件，还能为企业提供全方位的支持服务，增强了吸引力。然而，资金投入大和运营管理复杂仍然是制约其快速发展的主要难题。</w:t>
      </w:r>
      <w:r>
        <w:rPr>
          <w:rFonts w:hint="eastAsia"/>
        </w:rPr>
        <w:br/>
      </w:r>
      <w:r>
        <w:rPr>
          <w:rFonts w:hint="eastAsia"/>
        </w:rPr>
        <w:t>　　随着创新驱动发展战略的深入实施和全球科技竞争的加剧，科教产业园将在技术创新和服务模式上迎来更多机遇。一方面，利用大数据、云计算等信息技术，打造智能化管理和服务平台，提升园区运营效率和服务质量；另一方面，通过加强国际合作与交流，吸引海外高端人才和技术资源，推动园区向国际化方向发展。此外，随着社会对可持续发展理念的关注，研究如何构建绿色低碳园区，推广清洁能源和循环经济模式，将是未来发展的一个重要方向。预计在未来几年内，科教产业园将在保持传统优势的同时，向更智能、更绿色的方向转型，助力区域经济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a336c291d4990" w:history="1">
        <w:r>
          <w:rPr>
            <w:rStyle w:val="Hyperlink"/>
          </w:rPr>
          <w:t>2026-2032年中国科教产业园行业市场调研与行业前景分析报告</w:t>
        </w:r>
      </w:hyperlink>
      <w:r>
        <w:rPr>
          <w:rFonts w:hint="eastAsia"/>
        </w:rPr>
        <w:t>》从市场规模、需求变化及价格动态等维度，系统解析了科教产业园行业的现状与发展趋势。报告深入分析了科教产业园产业链各环节，科学预测了市场前景与技术发展方向，同时聚焦科教产业园细分市场特点及重点企业的经营表现，揭示了科教产业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科教产业园产业概述</w:t>
      </w:r>
      <w:r>
        <w:rPr>
          <w:rFonts w:hint="eastAsia"/>
        </w:rPr>
        <w:br/>
      </w:r>
      <w:r>
        <w:rPr>
          <w:rFonts w:hint="eastAsia"/>
        </w:rPr>
        <w:t>　　第一节 科教产业园定义</w:t>
      </w:r>
      <w:r>
        <w:rPr>
          <w:rFonts w:hint="eastAsia"/>
        </w:rPr>
        <w:br/>
      </w:r>
      <w:r>
        <w:rPr>
          <w:rFonts w:hint="eastAsia"/>
        </w:rPr>
        <w:t>　　第二节 科教产业园行业特点</w:t>
      </w:r>
      <w:r>
        <w:rPr>
          <w:rFonts w:hint="eastAsia"/>
        </w:rPr>
        <w:br/>
      </w:r>
      <w:r>
        <w:rPr>
          <w:rFonts w:hint="eastAsia"/>
        </w:rPr>
        <w:t>　　第三节 科教产业园产业链分析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中国科教产业园行业运行环境分析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科教产业园运行经济环境分析</w:t>
      </w:r>
      <w:r>
        <w:rPr>
          <w:rFonts w:hint="eastAsia"/>
        </w:rPr>
        <w:br/>
      </w:r>
      <w:r>
        <w:rPr>
          <w:rFonts w:hint="eastAsia"/>
        </w:rPr>
        <w:t>　　第二节 科教产业园产业政策环境分析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一、科教产业园行业监管体制</w:t>
      </w:r>
      <w:r>
        <w:rPr>
          <w:rFonts w:hint="eastAsia"/>
        </w:rPr>
        <w:br/>
      </w:r>
      <w:r>
        <w:rPr>
          <w:rFonts w:hint="eastAsia"/>
        </w:rPr>
        <w:t>　　　　二、科教产业园行业主要法规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三、主要科教产业园产业政策</w:t>
      </w:r>
      <w:r>
        <w:rPr>
          <w:rFonts w:hint="eastAsia"/>
        </w:rPr>
        <w:br/>
      </w:r>
      <w:r>
        <w:rPr>
          <w:rFonts w:hint="eastAsia"/>
        </w:rPr>
        <w:t>　　第三节 科教产业园产业社会环境分析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2025-2026年科教产业园行业技术发展现状及趋势分析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科教产业园行业技术发展现状分析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国内外科教产业园行业技术差距分析及差距形成的主要原因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科教产业园行业技术发展方向、趋势预测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提升科教产业园行业技术能力策略建议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全球科教产业园行业发展态势分析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全球科教产业园市场发展现状分析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国外主要国家科教产业园市场现状</w:t>
      </w:r>
      <w:r>
        <w:rPr>
          <w:rFonts w:hint="eastAsia"/>
        </w:rPr>
        <w:br/>
      </w:r>
      <w:r>
        <w:rPr>
          <w:rFonts w:hint="eastAsia"/>
        </w:rPr>
        <w:t>　　第三节 全球科教产业园行业发展趋势预测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中国科教产业园行业市场分析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2020-2025年中国科教产业园行业规模情况</w:t>
      </w:r>
      <w:r>
        <w:rPr>
          <w:rFonts w:hint="eastAsia"/>
        </w:rPr>
        <w:br/>
      </w:r>
      <w:r>
        <w:rPr>
          <w:rFonts w:hint="eastAsia"/>
        </w:rPr>
        <w:t>　　　　一、科教产业园行业市场规模情况分析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二、科教产业园行业单位规模情况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三、科教产业园行业人员规模情况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2020-2025年中国科教产业园行业财务能力分析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一、科教产业园行业盈利能力分析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二、科教产业园行业偿债能力分析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三、科教产业园行业营运能力分析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四、科教产业园行业发展能力分析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2025-2026年中国科教产业园行业热点动态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2026年中国科教产业园行业面临的挑战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中国重点地区科教产业园行业市场调研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重点地区（一）科教产业园市场调研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重点地区（二）科教产业园市场调研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重点地区（三）科教产业园市场调研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重点地区（四）科教产业园市场调研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重点地区（五）科教产业园市场调研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中国科教产业园行业价格走势及影响因素分析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国内科教产业园行业价格回顾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国内科教产业园行业价格走势预测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国内科教产业园行业价格影响因素分析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中国科教产业园行业客户调研</w:t>
      </w:r>
      <w:r>
        <w:rPr>
          <w:rFonts w:hint="eastAsia"/>
        </w:rPr>
        <w:br/>
      </w:r>
      <w:r>
        <w:rPr>
          <w:rFonts w:hint="eastAsia"/>
        </w:rPr>
        <w:t>　　　　一、科教产业园行业客户偏好调查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二、客户对科教产业园品牌的首要认知渠道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三、科教产业园品牌忠诚度调查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四、科教产业园行业客户消费理念调研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中国科教产业园行业竞争格局分析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2025年科教产业园行业集中度分析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一、科教产业园市场集中度分析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二、科教产业园企业集中度分析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2025-2026年科教产业园行业竞争格局分析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一、科教产业园行业竞争策略分析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二、科教产业园行业竞争格局展望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三、我国科教产业园市场竞争趋势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科教产业园行业重点企业发展调研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科教产业园企业发展策略分析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科教产业园市场策略分析</w:t>
      </w:r>
      <w:r>
        <w:rPr>
          <w:rFonts w:hint="eastAsia"/>
        </w:rPr>
        <w:br/>
      </w:r>
      <w:r>
        <w:rPr>
          <w:rFonts w:hint="eastAsia"/>
        </w:rPr>
        <w:t>　　　　一、科教产业园价格策略分析</w:t>
      </w:r>
      <w:r>
        <w:rPr>
          <w:rFonts w:hint="eastAsia"/>
        </w:rPr>
        <w:br/>
      </w:r>
      <w:r>
        <w:rPr>
          <w:rFonts w:hint="eastAsia"/>
        </w:rPr>
        <w:t>　　　　二、科教产业园渠道策略分析</w:t>
      </w:r>
      <w:r>
        <w:rPr>
          <w:rFonts w:hint="eastAsia"/>
        </w:rPr>
        <w:br/>
      </w:r>
      <w:r>
        <w:rPr>
          <w:rFonts w:hint="eastAsia"/>
        </w:rPr>
        <w:t>　　第二节 科教产业园销售策略分析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提高科教产业园企业竞争力的策略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一、提高中国科教产业园企业核心竞争力的对策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二、科教产业园企业提升竞争力的主要方向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三、影响科教产业园企业核心竞争力的因素及提升途径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四、提高科教产业园企业竞争力的策略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科教产业园行业投资风险与控制策略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科教产业园行业SWOT模型分析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一、科教产业园行业优势分析</w:t>
      </w:r>
      <w:r>
        <w:rPr>
          <w:rFonts w:hint="eastAsia"/>
        </w:rPr>
        <w:br/>
      </w:r>
      <w:r>
        <w:rPr>
          <w:rFonts w:hint="eastAsia"/>
        </w:rPr>
        <w:t>　　　　二、科教产业园行业劣势分析</w:t>
      </w:r>
      <w:r>
        <w:rPr>
          <w:rFonts w:hint="eastAsia"/>
        </w:rPr>
        <w:br/>
      </w:r>
      <w:r>
        <w:rPr>
          <w:rFonts w:hint="eastAsia"/>
        </w:rPr>
        <w:t>　　　　三、科教产业园行业机会分析</w:t>
      </w:r>
      <w:r>
        <w:rPr>
          <w:rFonts w:hint="eastAsia"/>
        </w:rPr>
        <w:br/>
      </w:r>
      <w:r>
        <w:rPr>
          <w:rFonts w:hint="eastAsia"/>
        </w:rPr>
        <w:t>　　　　四、科教产业园行业风险分析</w:t>
      </w:r>
      <w:r>
        <w:rPr>
          <w:rFonts w:hint="eastAsia"/>
        </w:rPr>
        <w:br/>
      </w:r>
      <w:r>
        <w:rPr>
          <w:rFonts w:hint="eastAsia"/>
        </w:rPr>
        <w:t>　　第二节 科教产业园行业投资风险及控制策略分析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一、科教产业园市场风险及控制策略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二、科教产业园行业政策风险及控制策略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三、科教产业园行业经营风险及控制策略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四、科教产业园同业竞争风险及控制策略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五、科教产业园行业其他风险及控制策略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2026-2032年中国科教产业园行业投资潜力及发展趋势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2026-2032年科教产业园行业投资潜力分析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一、科教产业园行业重点可投资领域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二、科教产业园行业目标市场需求潜力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三、科教产业园行业投资潜力综合评判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[⋅中⋅智⋅林⋅]2026-2032年中国科教产业园行业发展趋势分析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一、2026年科教产业园市场前景分析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二、2026年科教产业园发展趋势预测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三、2026-2032年我国科教产业园行业发展剖析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五、未来科教产业园行业发展变局剖析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科教产业园介绍</w:t>
      </w:r>
      <w:r>
        <w:rPr>
          <w:rFonts w:hint="eastAsia"/>
        </w:rPr>
        <w:br/>
      </w:r>
      <w:r>
        <w:rPr>
          <w:rFonts w:hint="eastAsia"/>
        </w:rPr>
        <w:t>　　图表 科教产业园图片</w:t>
      </w:r>
      <w:r>
        <w:rPr>
          <w:rFonts w:hint="eastAsia"/>
        </w:rPr>
        <w:br/>
      </w:r>
      <w:r>
        <w:rPr>
          <w:rFonts w:hint="eastAsia"/>
        </w:rPr>
        <w:t>　　图表 科教产业园产业链分析</w:t>
      </w:r>
      <w:r>
        <w:rPr>
          <w:rFonts w:hint="eastAsia"/>
        </w:rPr>
        <w:br/>
      </w:r>
      <w:r>
        <w:rPr>
          <w:rFonts w:hint="eastAsia"/>
        </w:rPr>
        <w:t>　　图表 科教产业园主要特点</w:t>
      </w:r>
      <w:r>
        <w:rPr>
          <w:rFonts w:hint="eastAsia"/>
        </w:rPr>
        <w:br/>
      </w:r>
      <w:r>
        <w:rPr>
          <w:rFonts w:hint="eastAsia"/>
        </w:rPr>
        <w:t>　　图表 科教产业园政策分析</w:t>
      </w:r>
      <w:r>
        <w:rPr>
          <w:rFonts w:hint="eastAsia"/>
        </w:rPr>
        <w:br/>
      </w:r>
      <w:r>
        <w:rPr>
          <w:rFonts w:hint="eastAsia"/>
        </w:rPr>
        <w:t>　　图表 科教产业园标准 技术</w:t>
      </w:r>
      <w:r>
        <w:rPr>
          <w:rFonts w:hint="eastAsia"/>
        </w:rPr>
        <w:br/>
      </w:r>
      <w:r>
        <w:rPr>
          <w:rFonts w:hint="eastAsia"/>
        </w:rPr>
        <w:t>　　图表 科教产业园最新消息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2020-2025年科教产业园行业市场容量统计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科教产业园价格走势</w:t>
      </w:r>
      <w:r>
        <w:rPr>
          <w:rFonts w:hint="eastAsia"/>
        </w:rPr>
        <w:br/>
      </w:r>
      <w:r>
        <w:rPr>
          <w:rFonts w:hint="eastAsia"/>
        </w:rPr>
        <w:t>　　图表 2025年科教产业园成本和利润分析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2025年中国科教产业园行业竞争力分析</w:t>
      </w:r>
      <w:r>
        <w:rPr>
          <w:rFonts w:hint="eastAsia"/>
        </w:rPr>
        <w:br/>
      </w:r>
      <w:r>
        <w:rPr>
          <w:rFonts w:hint="eastAsia"/>
        </w:rPr>
        <w:t>　　图表 科教产业园优势</w:t>
      </w:r>
      <w:r>
        <w:rPr>
          <w:rFonts w:hint="eastAsia"/>
        </w:rPr>
        <w:br/>
      </w:r>
      <w:r>
        <w:rPr>
          <w:rFonts w:hint="eastAsia"/>
        </w:rPr>
        <w:t>　　图表 科教产业园劣势</w:t>
      </w:r>
      <w:r>
        <w:rPr>
          <w:rFonts w:hint="eastAsia"/>
        </w:rPr>
        <w:br/>
      </w:r>
      <w:r>
        <w:rPr>
          <w:rFonts w:hint="eastAsia"/>
        </w:rPr>
        <w:t>　　图表 科教产业园机会</w:t>
      </w:r>
      <w:r>
        <w:rPr>
          <w:rFonts w:hint="eastAsia"/>
        </w:rPr>
        <w:br/>
      </w:r>
      <w:r>
        <w:rPr>
          <w:rFonts w:hint="eastAsia"/>
        </w:rPr>
        <w:t>　　图表 科教产业园威胁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科教产业园品牌分析</w:t>
      </w:r>
      <w:r>
        <w:rPr>
          <w:rFonts w:hint="eastAsia"/>
        </w:rPr>
        <w:br/>
      </w:r>
      <w:r>
        <w:rPr>
          <w:rFonts w:hint="eastAsia"/>
        </w:rPr>
        <w:t>　　图表 科教产业园企业（一）概述</w:t>
      </w:r>
      <w:r>
        <w:rPr>
          <w:rFonts w:hint="eastAsia"/>
        </w:rPr>
        <w:br/>
      </w:r>
      <w:r>
        <w:rPr>
          <w:rFonts w:hint="eastAsia"/>
        </w:rPr>
        <w:t>　　图表 企业科教产业园业务分析</w:t>
      </w:r>
      <w:r>
        <w:rPr>
          <w:rFonts w:hint="eastAsia"/>
        </w:rPr>
        <w:br/>
      </w:r>
      <w:r>
        <w:rPr>
          <w:rFonts w:hint="eastAsia"/>
        </w:rPr>
        <w:t>　　图表 科教产业园企业（一）经营情况分析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企业科教产业园业务</w:t>
      </w:r>
      <w:r>
        <w:rPr>
          <w:rFonts w:hint="eastAsia"/>
        </w:rPr>
        <w:br/>
      </w:r>
      <w:r>
        <w:rPr>
          <w:rFonts w:hint="eastAsia"/>
        </w:rPr>
        <w:t>　　图表 科教产业园企业（二）经营情况分析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企业科教产业园业务情况</w:t>
      </w:r>
      <w:r>
        <w:rPr>
          <w:rFonts w:hint="eastAsia"/>
        </w:rPr>
        <w:br/>
      </w:r>
      <w:r>
        <w:rPr>
          <w:rFonts w:hint="eastAsia"/>
        </w:rPr>
        <w:t>　　图表 科教产业园企业（三）经营情况分析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科教产业园企业（三）盈利能力情况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科教产业园企业（三）成长能力情况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科教产业园发展有利因素分析</w:t>
      </w:r>
      <w:r>
        <w:rPr>
          <w:rFonts w:hint="eastAsia"/>
        </w:rPr>
        <w:br/>
      </w:r>
      <w:r>
        <w:rPr>
          <w:rFonts w:hint="eastAsia"/>
        </w:rPr>
        <w:t>　　图表 科教产业园发展不利因素分析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进入科教产业园行业壁垒</w:t>
      </w:r>
      <w:r>
        <w:rPr>
          <w:rFonts w:hint="eastAsia"/>
        </w:rPr>
        <w:br/>
      </w:r>
      <w:r>
        <w:rPr>
          <w:rFonts w:hint="eastAsia"/>
        </w:rPr>
        <w:t>　　图表 2026-2032年中国科教产业园行业市场容量预测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2026-2032年中国科教产业园行业市场规模预测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2026-2032年中国科教产业园市场前景分析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2026-2032年中国科教产业园行业风险研究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2026-2032年中国科教产业园行业发展趋势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336c291d4990" w:history="1">
        <w:r>
          <w:rPr>
            <w:rStyle w:val="Hyperlink"/>
          </w:rPr>
          <w:t>2026-2032年中国科教产业园行业市场调研与行业前景分析报告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a336c291d4990" w:history="1">
        <w:r>
          <w:rPr>
            <w:rStyle w:val="Hyperlink"/>
          </w:rPr>
          <w:t>https://www.20087.com/2/23/KeJiaoChanYeYuanQianJing.html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教产业园有什么项目、科教产业园区有什么特点、博雅科教产业园简介、科教产业园是什么用地性质、科教产业园什么是什么意思、科教产业园区、浏阳博雅科教产业园详细介绍、科教产业园区现状、科教创新园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011454184ba0" w:history="1">
      <w:r>
        <w:rPr>
          <w:rStyle w:val="Hyperlink"/>
        </w:rPr>
        <w:t>2026-2032年中国科教产业园行业市场调研与行业前景分析报告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eJiaoChanYeYuanQianJing.html" TargetMode="External" Id="R749a336c291d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eJiaoChanYeYuanQianJing.html" TargetMode="External" Id="Rdb5901145418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2026-02-18T23:35:38Z</dcterms:created>
  <dcterms:modified xsi:type="dcterms:W3CDTF">2026-02-19T00:35:38Z</dcterms:modified>
  <dc:subject>2026-2032年中国科教产业园行业市场调研与行业前景分析报告</dc:subject>
  <dc:title>2026-2032年中国科教产业园行业市场调研与行业前景分析报告</dc:title>
  <cp:keywords>2026-2032年中国科教产业园行业市场调研与行业前景分析报告</cp:keywords>
  <dc:description>2026-2032年中国科教产业园行业市场调研与行业前景分析报告</dc:description>
</cp:coreProperties>
</file>