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91a152d34411" w:history="1">
              <w:r>
                <w:rPr>
                  <w:rStyle w:val="Hyperlink"/>
                </w:rPr>
                <w:t>2025-2031年中国数码印刷行业研究分析与发展前景预测报告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91a152d34411" w:history="1">
              <w:r>
                <w:rPr>
                  <w:rStyle w:val="Hyperlink"/>
                </w:rPr>
                <w:t>2025-2031年中国数码印刷行业研究分析与发展前景预测报告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f91a152d34411" w:history="1">
                <w:r>
                  <w:rPr>
                    <w:rStyle w:val="Hyperlink"/>
                  </w:rPr>
                  <w:t>https://www.20087.com/3/03/ShuMaYinShuaFaZhanXianZhuangQianJing.html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以其快速、灵活、个性化的特点，在商业印刷、包装印刷、标签印刷等领域得到了广泛应用。近年来，随着印刷技术的革新，如喷墨、激光、UV固化等，数码印刷的印刷质量和生产效率不断提高。同时，云印刷、按需印刷等新模式的出现，满足了市场对短版、定制化印刷的需求。</w:t>
      </w:r>
      <w:r>
        <w:rPr>
          <w:rFonts w:hint="eastAsia"/>
        </w:rPr>
        <w:br/>
      </w:r>
      <w:r>
        <w:rPr>
          <w:rFonts w:hint="eastAsia"/>
        </w:rPr>
        <w:t>　　未来，数码印刷将更加注重高质量、个性化和环保。高质量印刷，包括更高的分辨率、更广的色域和更好的色彩稳定性，将成为行业追求的目标。个性化和定制化服务将更加普及，满足消费者对独特设计和小批量生产的需求。环保印刷材料和工艺的开发，如水性墨水、生物降解材料，将推动数码印刷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f91a152d34411" w:history="1">
        <w:r>
          <w:rPr>
            <w:rStyle w:val="Hyperlink"/>
          </w:rPr>
          <w:t>2025-2031年中国数码印刷行业研究分析与发展前景预测报告</w:t>
        </w:r>
      </w:hyperlink>
      <w:r>
        <w:rPr>
          <w:rFonts w:hint="eastAsia"/>
        </w:rPr>
        <w:t>》基于多年数码印刷行业研究积累，结合当前市场发展现状，依托国家权威数据资源和长期市场监测数据库，对数码印刷行业进行了全面调研与分析。报告详细阐述了数码印刷市场规模、市场前景、发展趋势、技术现状及未来方向，重点分析了行业内主要企业的竞争格局，并通过SWOT分析揭示了数码印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f91a152d34411" w:history="1">
        <w:r>
          <w:rPr>
            <w:rStyle w:val="Hyperlink"/>
          </w:rPr>
          <w:t>2025-2031年中国数码印刷行业研究分析与发展前景预测报告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》为投资者提供了准确的市场现状解读，帮助预判行业前景，挖掘投资价值，同时从投资策略和营销策略等角度提出实用建议，助力投资者在数码印刷行业中把握机遇、规避风险。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数码印刷行业界定及应用领域</w:t>
      </w:r>
      <w:r>
        <w:rPr>
          <w:rFonts w:hint="eastAsia"/>
        </w:rPr>
        <w:br/>
      </w:r>
      <w:r>
        <w:rPr>
          <w:rFonts w:hint="eastAsia"/>
        </w:rPr>
        <w:t>　　第一节 数码印刷行业定义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数码印刷主要应用领域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2024-2025年全球数码印刷行业市场调研分析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全球数码印刷行业经济环境分析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全球数码印刷市场总体情况分析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一、全球数码印刷行业的发展特点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二、全球数码印刷市场结构</w:t>
      </w:r>
      <w:r>
        <w:rPr>
          <w:rFonts w:hint="eastAsia"/>
        </w:rPr>
        <w:br/>
      </w:r>
      <w:r>
        <w:rPr>
          <w:rFonts w:hint="eastAsia"/>
        </w:rPr>
        <w:t>　　　　三、全球数码印刷行业竞争格局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全球主要国家（地区）数码印刷市场分析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2025-2031年全球数码印刷行业发展趋势预测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2024-2025年数码印刷行业发展环境分析</w:t>
      </w:r>
      <w:r>
        <w:rPr>
          <w:rFonts w:hint="eastAsia"/>
        </w:rPr>
        <w:br/>
      </w:r>
      <w:r>
        <w:rPr>
          <w:rFonts w:hint="eastAsia"/>
        </w:rPr>
        <w:t>　　第一节 数码印刷行业环境分析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数码印刷行业相关政策、法规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中国数码印刷行业供给、需求分析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2024-2025年中国数码印刷市场现状</w:t>
      </w:r>
      <w:r>
        <w:rPr>
          <w:rFonts w:hint="eastAsia"/>
        </w:rPr>
        <w:br/>
      </w:r>
      <w:r>
        <w:rPr>
          <w:rFonts w:hint="eastAsia"/>
        </w:rPr>
        <w:t>　　第二节 中国数码印刷行业产量情况分析及预测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一、数码印刷总体产能规模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、2019-2024年中国数码印刷产量统计分析</w:t>
      </w:r>
      <w:r>
        <w:rPr>
          <w:rFonts w:hint="eastAsia"/>
        </w:rPr>
        <w:br/>
      </w:r>
      <w:r>
        <w:rPr>
          <w:rFonts w:hint="eastAsia"/>
        </w:rPr>
        <w:t>　　　　三、数码印刷生产区域分布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四、2025-2031年中国数码印刷产量预测分析</w:t>
      </w:r>
      <w:r>
        <w:rPr>
          <w:rFonts w:hint="eastAsia"/>
        </w:rPr>
        <w:br/>
      </w:r>
      <w:r>
        <w:rPr>
          <w:rFonts w:hint="eastAsia"/>
        </w:rPr>
        <w:t>　　第三节 中国数码印刷市场需求情况分析及预测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一、中国数码印刷市场需求特点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二、2019-2024年中国数码印刷市场需求统计</w:t>
      </w:r>
      <w:r>
        <w:rPr>
          <w:rFonts w:hint="eastAsia"/>
        </w:rPr>
        <w:br/>
      </w:r>
      <w:r>
        <w:rPr>
          <w:rFonts w:hint="eastAsia"/>
        </w:rPr>
        <w:t>　　　　三、数码印刷市场饱和度</w:t>
      </w:r>
      <w:r>
        <w:rPr>
          <w:rFonts w:hint="eastAsia"/>
        </w:rPr>
        <w:br/>
      </w:r>
      <w:r>
        <w:rPr>
          <w:rFonts w:hint="eastAsia"/>
        </w:rPr>
        <w:t>　　　　四、影响数码印刷市场需求的因素</w:t>
      </w:r>
      <w:r>
        <w:rPr>
          <w:rFonts w:hint="eastAsia"/>
        </w:rPr>
        <w:br/>
      </w:r>
      <w:r>
        <w:rPr>
          <w:rFonts w:hint="eastAsia"/>
        </w:rPr>
        <w:t>　　　　五、数码印刷市场潜力分析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六、2025-2031年中国数码印刷市场需求预测分析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中国数码印刷行业进出口分析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一、2019-2024年数码印刷进口量及增速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三、2025-2031年数码印刷进口量及增速预测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一、2019-2024年数码印刷出口量及增速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三、2025-2031年数码印刷出口量及增速预测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中国数码印刷行业重点地区调研分析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一、中国数码印刷行业区域市场分布情况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二、**地区数码印刷行业市场需求规模情况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三、**地区数码印刷行业市场需求规模情况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四、**地区数码印刷行业市场需求规模情况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五、**地区数码印刷行业市场需求规模情况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六、**地区数码印刷行业市场需求规模情况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2024-2025年中国数码印刷细分行业调研</w:t>
      </w:r>
      <w:r>
        <w:rPr>
          <w:rFonts w:hint="eastAsia"/>
        </w:rPr>
        <w:br/>
      </w:r>
      <w:r>
        <w:rPr>
          <w:rFonts w:hint="eastAsia"/>
        </w:rPr>
        <w:t>　　第一节 主要数码印刷细分行业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2025年中国数码印刷企业营销及发展建议</w:t>
      </w:r>
      <w:r>
        <w:rPr>
          <w:rFonts w:hint="eastAsia"/>
        </w:rPr>
        <w:br/>
      </w:r>
      <w:r>
        <w:rPr>
          <w:rFonts w:hint="eastAsia"/>
        </w:rPr>
        <w:t>　　第一节 数码印刷企业营销策略分析及建议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数码印刷企业营销策略分析</w:t>
      </w:r>
      <w:r>
        <w:rPr>
          <w:rFonts w:hint="eastAsia"/>
        </w:rPr>
        <w:br/>
      </w:r>
      <w:r>
        <w:rPr>
          <w:rFonts w:hint="eastAsia"/>
        </w:rPr>
        <w:t>　　　　一、数码印刷企业营销策略</w:t>
      </w:r>
      <w:r>
        <w:rPr>
          <w:rFonts w:hint="eastAsia"/>
        </w:rPr>
        <w:br/>
      </w:r>
      <w:r>
        <w:rPr>
          <w:rFonts w:hint="eastAsia"/>
        </w:rPr>
        <w:t>　　　　二、数码印刷企业经验借鉴</w:t>
      </w:r>
      <w:r>
        <w:rPr>
          <w:rFonts w:hint="eastAsia"/>
        </w:rPr>
        <w:br/>
      </w:r>
      <w:r>
        <w:rPr>
          <w:rFonts w:hint="eastAsia"/>
        </w:rPr>
        <w:t>　　第三节 数码印刷企业营销模式演化与创新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数码印刷企业经营发展分析及建议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一、数码印刷企业存在的问题</w:t>
      </w:r>
      <w:r>
        <w:rPr>
          <w:rFonts w:hint="eastAsia"/>
        </w:rPr>
        <w:br/>
      </w:r>
      <w:r>
        <w:rPr>
          <w:rFonts w:hint="eastAsia"/>
        </w:rPr>
        <w:t>　　　　二、数码印刷企业应对的策略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2025年数码印刷市场前景分析</w:t>
      </w:r>
      <w:r>
        <w:rPr>
          <w:rFonts w:hint="eastAsia"/>
        </w:rPr>
        <w:br/>
      </w:r>
      <w:r>
        <w:rPr>
          <w:rFonts w:hint="eastAsia"/>
        </w:rPr>
        <w:t>　　第二节 2025年数码印刷行业发展趋势预测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一、2025年影响数码印刷行业运行的有利因素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二、2025年影响数码印刷行业运行的稳定因素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三、2025年影响数码印刷行业运行的不利因素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四、2025年中国数码印刷行业发展面临的挑战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五、2025年中国数码印刷行业发展面临的机遇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一、2025-2031年数码印刷行业市场风险及控制策略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数码印刷行业投资战略研究</w:t>
      </w:r>
      <w:r>
        <w:rPr>
          <w:rFonts w:hint="eastAsia"/>
        </w:rPr>
        <w:br/>
      </w:r>
      <w:r>
        <w:rPr>
          <w:rFonts w:hint="eastAsia"/>
        </w:rPr>
        <w:t>　　第一节 数码印刷行业发展战略研究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对我国数码印刷品牌的战略思考</w:t>
      </w:r>
      <w:r>
        <w:rPr>
          <w:rFonts w:hint="eastAsia"/>
        </w:rPr>
        <w:br/>
      </w:r>
      <w:r>
        <w:rPr>
          <w:rFonts w:hint="eastAsia"/>
        </w:rPr>
        <w:t>　　　　一、数码印刷品牌的重要性</w:t>
      </w:r>
      <w:r>
        <w:rPr>
          <w:rFonts w:hint="eastAsia"/>
        </w:rPr>
        <w:br/>
      </w:r>
      <w:r>
        <w:rPr>
          <w:rFonts w:hint="eastAsia"/>
        </w:rPr>
        <w:t>　　　　二、数码印刷实施品牌战略的意义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四、我国数码印刷企业的品牌战略</w:t>
      </w:r>
      <w:r>
        <w:rPr>
          <w:rFonts w:hint="eastAsia"/>
        </w:rPr>
        <w:br/>
      </w:r>
      <w:r>
        <w:rPr>
          <w:rFonts w:hint="eastAsia"/>
        </w:rPr>
        <w:t>　　　　五、数码印刷品牌战略管理的策略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数码印刷经营策略分析</w:t>
      </w:r>
      <w:r>
        <w:rPr>
          <w:rFonts w:hint="eastAsia"/>
        </w:rPr>
        <w:br/>
      </w:r>
      <w:r>
        <w:rPr>
          <w:rFonts w:hint="eastAsia"/>
        </w:rPr>
        <w:t>　　　　一、数码印刷市场细分策略</w:t>
      </w:r>
      <w:r>
        <w:rPr>
          <w:rFonts w:hint="eastAsia"/>
        </w:rPr>
        <w:br/>
      </w:r>
      <w:r>
        <w:rPr>
          <w:rFonts w:hint="eastAsia"/>
        </w:rPr>
        <w:t>　　　　二、数码印刷市场创新策略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四、数码印刷新产品差异化战略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中.智.林：数码印刷行业投资战略研究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一、2025-2031年数码印刷行业投资战略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2025年数码印刷行业壁垒</w:t>
      </w:r>
      <w:r>
        <w:rPr>
          <w:rFonts w:hint="eastAsia"/>
        </w:rPr>
        <w:br/>
      </w:r>
      <w:r>
        <w:rPr>
          <w:rFonts w:hint="eastAsia"/>
        </w:rPr>
        <w:t>　　图表 2025年数码印刷市场前景分析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2025-2031年中国数码印刷市场需求预测</w:t>
      </w:r>
      <w:r>
        <w:rPr>
          <w:rFonts w:hint="eastAsia"/>
        </w:rPr>
        <w:br/>
      </w:r>
      <w:r>
        <w:rPr>
          <w:rFonts w:hint="eastAsia"/>
        </w:rPr>
        <w:t>　　图表 2025年数码印刷发展趋势预测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91a152d34411" w:history="1">
        <w:r>
          <w:rPr>
            <w:rStyle w:val="Hyperlink"/>
          </w:rPr>
          <w:t>2025-2031年中国数码印刷行业研究分析与发展前景预测报告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f91a152d34411" w:history="1">
        <w:r>
          <w:rPr>
            <w:rStyle w:val="Hyperlink"/>
          </w:rPr>
          <w:t>https://www.20087.com/3/03/ShuMaYinShuaFaZhanXianZhuangQianJing.html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热点：数码印刷产品有哪些、数码印刷机价格多少钱一台、什么是数码印刷、数码印刷和普通印刷有什么区别、数码印刷网、数码印刷设备、高清数码印刷、数码印刷机品牌、数码印刷技术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47bf4d7b40fb" w:history="1">
      <w:r>
        <w:rPr>
          <w:rStyle w:val="Hyperlink"/>
        </w:rPr>
        <w:t>2025-2031年中国数码印刷行业研究分析与发展前景预测报告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MaYinShuaFaZhanXianZhuangQianJing.html" TargetMode="External" Id="R273f91a152d3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MaYinShuaFaZhanXianZhuangQianJing.html" TargetMode="External" Id="R35fb47bf4d7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2024-09-02T07:11:00Z</dcterms:created>
  <dcterms:modified xsi:type="dcterms:W3CDTF">2024-09-02T08:11:00Z</dcterms:modified>
  <dc:subject>2025-2031年中国数码印刷行业研究分析与发展前景预测报告</dc:subject>
  <dc:title>2025-2031年中国数码印刷行业研究分析与发展前景预测报告</dc:title>
  <cp:keywords>2025-2031年中国数码印刷行业研究分析与发展前景预测报告</cp:keywords>
  <dc:description>2025-2031年中国数码印刷行业研究分析与发展前景预测报告</dc:description>
</cp:coreProperties>
</file>