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d916835d04532" w:history="1">
              <w:r>
                <w:rPr>
                  <w:rStyle w:val="Hyperlink"/>
                </w:rPr>
                <w:t>2025-2031年中国智慧课堂市场现状与前景趋势分析报告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d916835d04532" w:history="1">
              <w:r>
                <w:rPr>
                  <w:rStyle w:val="Hyperlink"/>
                </w:rPr>
                <w:t>2025-2031年中国智慧课堂市场现状与前景趋势分析报告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d916835d04532" w:history="1">
                <w:r>
                  <w:rPr>
                    <w:rStyle w:val="Hyperlink"/>
                  </w:rPr>
                  <w:t>https://www.20087.com/3/73/ZhiHuiKeTangDeXianZhuangYuQianJing.html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课堂是一种融合了先进信息技术的教学模式，近年来随着教育信息化进程的加快而迅速发展。目前，随着多媒体技术和物联网技术的进步，智慧课堂的教学环境和交互方式得到了显著改善。随着教师和学生对数字教育资源的需求增加，智慧课堂在设计上更加注重互动性和个性化学习，能够提供丰富的教学资源和支持服务。此外，随着云计算和大数据技术的应用，智慧课堂能够实现教学数据的智能分析，帮助教师优化教学策略。</w:t>
      </w:r>
      <w:r>
        <w:rPr>
          <w:rFonts w:hint="eastAsia"/>
        </w:rPr>
        <w:br/>
      </w:r>
      <w:r>
        <w:rPr>
          <w:rFonts w:hint="eastAsia"/>
        </w:rPr>
        <w:t>　　未来，智慧课堂将朝着更加智能化、高效化和个性化化的方向发展。随着人工智能技术的应用，智慧课堂将具备更强的学习辅助能力，能够根据学生的学习情况自动调整教学进度和难度，提高学习效果。同时，随着虚拟现实和增强现实技术的发展，智慧课堂将提供更加沉浸式的教学体验，提高学生的参与度和兴趣。此外，随着教育公平理念的推广，智慧课堂将更加注重资源均衡分配，支持偏远地区和弱势群体的教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d916835d04532" w:history="1">
        <w:r>
          <w:rPr>
            <w:rStyle w:val="Hyperlink"/>
          </w:rPr>
          <w:t>2025-2031年中国智慧课堂市场现状与前景趋势分析报告</w:t>
        </w:r>
      </w:hyperlink>
      <w:r>
        <w:rPr>
          <w:rFonts w:hint="eastAsia"/>
        </w:rPr>
        <w:t>》系统分析了智慧课堂行业的市场规模、供需动态及竞争格局，重点评估了主要智慧课堂企业的经营表现，并对智慧课堂行业未来发展趋势进行了科学预测。报告结合智慧课堂技术现状与SWOT分析，揭示了市场机遇与潜在风险。市场调研网发布的《</w:t>
      </w:r>
      <w:hyperlink r:id="Rd02d916835d04532" w:history="1">
        <w:r>
          <w:rPr>
            <w:rStyle w:val="Hyperlink"/>
          </w:rPr>
          <w:t>2025-2031年中国智慧课堂市场现状与前景趋势分析报告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智慧课堂产业概述</w:t>
      </w:r>
      <w:r>
        <w:rPr>
          <w:rFonts w:hint="eastAsia"/>
        </w:rPr>
        <w:br/>
      </w:r>
      <w:r>
        <w:rPr>
          <w:rFonts w:hint="eastAsia"/>
        </w:rPr>
        <w:t>　　第一节 智慧课堂定义</w:t>
      </w:r>
      <w:r>
        <w:rPr>
          <w:rFonts w:hint="eastAsia"/>
        </w:rPr>
        <w:br/>
      </w:r>
      <w:r>
        <w:rPr>
          <w:rFonts w:hint="eastAsia"/>
        </w:rPr>
        <w:t>　　第二节 智慧课堂行业特点</w:t>
      </w:r>
      <w:r>
        <w:rPr>
          <w:rFonts w:hint="eastAsia"/>
        </w:rPr>
        <w:br/>
      </w:r>
      <w:r>
        <w:rPr>
          <w:rFonts w:hint="eastAsia"/>
        </w:rPr>
        <w:t>　　第三节 智慧课堂发展历程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2024-2025年中国智慧课堂行业运行环境分析</w:t>
      </w:r>
      <w:r>
        <w:rPr>
          <w:rFonts w:hint="eastAsia"/>
        </w:rPr>
        <w:br/>
      </w:r>
      <w:r>
        <w:rPr>
          <w:rFonts w:hint="eastAsia"/>
        </w:rPr>
        <w:t>　　第一节 智慧课堂行业经济环境分析</w:t>
      </w:r>
      <w:r>
        <w:rPr>
          <w:rFonts w:hint="eastAsia"/>
        </w:rPr>
        <w:br/>
      </w:r>
      <w:r>
        <w:rPr>
          <w:rFonts w:hint="eastAsia"/>
        </w:rPr>
        <w:t>　　第二节 智慧课堂产业政策环境分析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一、智慧课堂行业监管体制</w:t>
      </w:r>
      <w:r>
        <w:rPr>
          <w:rFonts w:hint="eastAsia"/>
        </w:rPr>
        <w:br/>
      </w:r>
      <w:r>
        <w:rPr>
          <w:rFonts w:hint="eastAsia"/>
        </w:rPr>
        <w:t>　　　　二、智慧课堂行业主要法规政策</w:t>
      </w:r>
      <w:r>
        <w:rPr>
          <w:rFonts w:hint="eastAsia"/>
        </w:rPr>
        <w:br/>
      </w:r>
      <w:r>
        <w:rPr>
          <w:rFonts w:hint="eastAsia"/>
        </w:rPr>
        <w:t>　　第三节 智慧课堂产业社会环境分析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2024-2025年全球智慧课堂行业发展态势分析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全球智慧课堂市场发展现状分析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全球主要国家、地区智慧课堂市场现状</w:t>
      </w:r>
      <w:r>
        <w:rPr>
          <w:rFonts w:hint="eastAsia"/>
        </w:rPr>
        <w:br/>
      </w:r>
      <w:r>
        <w:rPr>
          <w:rFonts w:hint="eastAsia"/>
        </w:rPr>
        <w:t>　　第三节 全球智慧课堂行业发展趋势预测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中国智慧课堂行业发展调研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2019-2024年中国智慧课堂行业规模情况</w:t>
      </w:r>
      <w:r>
        <w:rPr>
          <w:rFonts w:hint="eastAsia"/>
        </w:rPr>
        <w:br/>
      </w:r>
      <w:r>
        <w:rPr>
          <w:rFonts w:hint="eastAsia"/>
        </w:rPr>
        <w:t>　　　　一、智慧课堂行业市场规模状况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二、智慧课堂行业单位规模状况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三、智慧课堂行业人员规模状况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2019-2024年中国智慧课堂行业财务能力分析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一、智慧课堂行业盈利能力分析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二、智慧课堂行业偿债能力分析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三、智慧课堂行业营运能力分析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四、智慧课堂行业发展能力分析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2024-2025年中国智慧课堂行业热点动态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2024-2025年中国智慧课堂行业面临的挑战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中国智慧课堂行业重点地区市场调研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**地区智慧课堂发展现状及趋势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**地区智慧课堂发展现状及趋势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**地区智慧课堂发展现状及趋势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**地区智慧课堂发展现状及趋势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中国智慧课堂行业价格走势及影响因素分析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国内智慧课堂行业价格回顾</w:t>
      </w:r>
      <w:r>
        <w:rPr>
          <w:rFonts w:hint="eastAsia"/>
        </w:rPr>
        <w:br/>
      </w:r>
      <w:r>
        <w:rPr>
          <w:rFonts w:hint="eastAsia"/>
        </w:rPr>
        <w:t>　　第二节 国内智慧课堂行业价格走势预测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国内智慧课堂行业价格影响因素分析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中国智慧课堂行业客户调研</w:t>
      </w:r>
      <w:r>
        <w:rPr>
          <w:rFonts w:hint="eastAsia"/>
        </w:rPr>
        <w:br/>
      </w:r>
      <w:r>
        <w:rPr>
          <w:rFonts w:hint="eastAsia"/>
        </w:rPr>
        <w:t>　　　　一、智慧课堂行业客户偏好调查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二、客户对智慧课堂品牌的首要认知渠道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三、智慧课堂品牌忠诚度调查</w:t>
      </w:r>
      <w:r>
        <w:rPr>
          <w:rFonts w:hint="eastAsia"/>
        </w:rPr>
        <w:br/>
      </w:r>
      <w:r>
        <w:rPr>
          <w:rFonts w:hint="eastAsia"/>
        </w:rPr>
        <w:t>　　　　四、智慧课堂行业客户消费理念调研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中国智慧课堂行业重点企业发展调研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中国智慧课堂行业竞争格局分析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2025年智慧课堂行业集中度分析</w:t>
      </w:r>
      <w:r>
        <w:rPr>
          <w:rFonts w:hint="eastAsia"/>
        </w:rPr>
        <w:br/>
      </w:r>
      <w:r>
        <w:rPr>
          <w:rFonts w:hint="eastAsia"/>
        </w:rPr>
        <w:t>　　　　一、智慧课堂市场集中度分析</w:t>
      </w:r>
      <w:r>
        <w:rPr>
          <w:rFonts w:hint="eastAsia"/>
        </w:rPr>
        <w:br/>
      </w:r>
      <w:r>
        <w:rPr>
          <w:rFonts w:hint="eastAsia"/>
        </w:rPr>
        <w:t>　　　　二、智慧课堂企业集中度分析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2024-2025年智慧课堂行业竞争格局分析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一、智慧课堂行业竞争策略分析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二、智慧课堂行业竞争格局展望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三、我国智慧课堂市场竞争趋势</w:t>
      </w:r>
      <w:r>
        <w:rPr>
          <w:rFonts w:hint="eastAsia"/>
        </w:rPr>
        <w:br/>
      </w:r>
      <w:r>
        <w:rPr>
          <w:rFonts w:hint="eastAsia"/>
        </w:rPr>
        <w:t>　　第三节 智慧课堂行业兼并与重组整合分析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一、智慧课堂行业兼并与重组整合动态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二、智慧课堂行业兼并与重组整合发展趋势预测分析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智慧课堂行业投资风险及应对策略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智慧课堂行业SWOT模型分析</w:t>
      </w:r>
      <w:r>
        <w:rPr>
          <w:rFonts w:hint="eastAsia"/>
        </w:rPr>
        <w:br/>
      </w:r>
      <w:r>
        <w:rPr>
          <w:rFonts w:hint="eastAsia"/>
        </w:rPr>
        <w:t>　　　　一、智慧课堂行业优势分析</w:t>
      </w:r>
      <w:r>
        <w:rPr>
          <w:rFonts w:hint="eastAsia"/>
        </w:rPr>
        <w:br/>
      </w:r>
      <w:r>
        <w:rPr>
          <w:rFonts w:hint="eastAsia"/>
        </w:rPr>
        <w:t>　　　　二、智慧课堂行业劣势分析</w:t>
      </w:r>
      <w:r>
        <w:rPr>
          <w:rFonts w:hint="eastAsia"/>
        </w:rPr>
        <w:br/>
      </w:r>
      <w:r>
        <w:rPr>
          <w:rFonts w:hint="eastAsia"/>
        </w:rPr>
        <w:t>　　　　三、智慧课堂行业机会分析</w:t>
      </w:r>
      <w:r>
        <w:rPr>
          <w:rFonts w:hint="eastAsia"/>
        </w:rPr>
        <w:br/>
      </w:r>
      <w:r>
        <w:rPr>
          <w:rFonts w:hint="eastAsia"/>
        </w:rPr>
        <w:t>　　　　四、智慧课堂行业风险分析</w:t>
      </w:r>
      <w:r>
        <w:rPr>
          <w:rFonts w:hint="eastAsia"/>
        </w:rPr>
        <w:br/>
      </w:r>
      <w:r>
        <w:rPr>
          <w:rFonts w:hint="eastAsia"/>
        </w:rPr>
        <w:t>　　第二节 智慧课堂行业投资风险及控制策略分析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一、智慧课堂市场风险及控制策略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二、智慧课堂行业政策风险及控制策略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三、智慧课堂行业经营风险及控制策略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四、智慧课堂同业竞争风险及控制策略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五、智慧课堂行业其他风险及控制策略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2025-2031年中国智慧课堂市场预测及发展建议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2025-2031年中国智慧课堂市场预测分析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一、中国智慧课堂市场前景分析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二、中国智慧课堂发展趋势预测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2025-2031年中国智慧课堂企业发展策略建议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一、智慧课堂企业融资策略</w:t>
      </w:r>
      <w:r>
        <w:rPr>
          <w:rFonts w:hint="eastAsia"/>
        </w:rPr>
        <w:br/>
      </w:r>
      <w:r>
        <w:rPr>
          <w:rFonts w:hint="eastAsia"/>
        </w:rPr>
        <w:t>　　　　二、智慧课堂企业人才策略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2025-2031年中国智慧课堂企业营销策略建议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一、智慧课堂企业定位策略</w:t>
      </w:r>
      <w:r>
        <w:rPr>
          <w:rFonts w:hint="eastAsia"/>
        </w:rPr>
        <w:br/>
      </w:r>
      <w:r>
        <w:rPr>
          <w:rFonts w:hint="eastAsia"/>
        </w:rPr>
        <w:t>　　　　二、智慧课堂企业价格策略</w:t>
      </w:r>
      <w:r>
        <w:rPr>
          <w:rFonts w:hint="eastAsia"/>
        </w:rPr>
        <w:br/>
      </w:r>
      <w:r>
        <w:rPr>
          <w:rFonts w:hint="eastAsia"/>
        </w:rPr>
        <w:t>　　　　三、智慧课堂企业促销策略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中^智^林－智慧课堂行业研究结论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智慧课堂行业历程</w:t>
      </w:r>
      <w:r>
        <w:rPr>
          <w:rFonts w:hint="eastAsia"/>
        </w:rPr>
        <w:br/>
      </w:r>
      <w:r>
        <w:rPr>
          <w:rFonts w:hint="eastAsia"/>
        </w:rPr>
        <w:t>　　图表 智慧课堂行业生命周期</w:t>
      </w:r>
      <w:r>
        <w:rPr>
          <w:rFonts w:hint="eastAsia"/>
        </w:rPr>
        <w:br/>
      </w:r>
      <w:r>
        <w:rPr>
          <w:rFonts w:hint="eastAsia"/>
        </w:rPr>
        <w:t>　　图表 智慧课堂行业产业链分析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2019-2024年智慧课堂行业市场容量统计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2019-2024年中国智慧课堂行业市场规模及增长情况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2019-2024年中国智慧课堂行业销售收入分析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2019-2024年中国智慧课堂行业盈利情况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2019-2024年中国智慧课堂行业利润总额分析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2019-2024年中国智慧课堂行业企业数量情况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2019-2024年中国智慧课堂行业企业平均规模情况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2019-2024年中国智慧课堂行业竞争力分析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2019-2024年中国智慧课堂行业盈利能力分析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2019-2024年中国智慧课堂行业运营能力分析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2019-2024年中国智慧课堂行业偿债能力分析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2019-2024年中国智慧课堂行业发展能力分析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2019-2024年中国智慧课堂行业经营效益分析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**地区智慧课堂市场规模及增长情况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**地区智慧课堂行业市场需求情况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**地区智慧课堂市场规模及增长情况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**地区智慧课堂行业市场需求情况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**地区智慧课堂市场规模及增长情况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**地区智慧课堂行业市场需求情况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智慧课堂重点企业（一）基本信息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智慧课堂重点企业（一）经营情况分析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智慧课堂重点企业（一）盈利能力情况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智慧课堂重点企业（一）偿债能力情况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智慧课堂重点企业（一）运营能力情况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智慧课堂重点企业（一）成长能力情况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智慧课堂重点企业（二）基本信息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智慧课堂重点企业（二）经营情况分析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智慧课堂重点企业（二）盈利能力情况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智慧课堂重点企业（二）偿债能力情况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智慧课堂重点企业（二）运营能力情况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智慧课堂重点企业（二）成长能力情况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2025-2031年中国智慧课堂行业市场容量预测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2025-2031年中国智慧课堂行业市场规模预测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2025-2031年中国智慧课堂市场前景分析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2025-2031年中国智慧课堂行业发展趋势预测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d916835d04532" w:history="1">
        <w:r>
          <w:rPr>
            <w:rStyle w:val="Hyperlink"/>
          </w:rPr>
          <w:t>2025-2031年中国智慧课堂市场现状与前景趋势分析报告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d916835d04532" w:history="1">
        <w:r>
          <w:rPr>
            <w:rStyle w:val="Hyperlink"/>
          </w:rPr>
          <w:t>https://www.20087.com/3/73/ZhiHuiKeTangDeXianZhuangYuQianJing.html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热点：云学堂、智慧课堂教学、智慧中小学登录入口、智慧课堂考试退出会有记录吗?、智慧课堂的优势和特点、智慧课堂的含义、科大讯飞智慧课堂网页版登录入口、智慧课堂可以切屏吗、智慧课堂的特点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557dc2a0b4aae" w:history="1">
      <w:r>
        <w:rPr>
          <w:rStyle w:val="Hyperlink"/>
        </w:rPr>
        <w:t>2025-2031年中国智慧课堂市场现状与前景趋势分析报告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iHuiKeTangDeXianZhuangYuQianJing.html" TargetMode="External" Id="Rd02d916835d0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iHuiKeTangDeXianZhuangYuQianJing.html" TargetMode="External" Id="R73e557dc2a0b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2024-09-23T05:50:00Z</dcterms:created>
  <dcterms:modified xsi:type="dcterms:W3CDTF">2024-09-23T06:50:00Z</dcterms:modified>
  <dc:subject>2025-2031年中国智慧课堂市场现状与前景趋势分析报告</dc:subject>
  <dc:title>2025-2031年中国智慧课堂市场现状与前景趋势分析报告</dc:title>
  <cp:keywords>2025-2031年中国智慧课堂市场现状与前景趋势分析报告</cp:keywords>
  <dc:description>2025-2031年中国智慧课堂市场现状与前景趋势分析报告</dc:description>
</cp:coreProperties>
</file>