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95c5e1ea44782" w:history="1">
              <w:r>
                <w:rPr>
                  <w:rStyle w:val="Hyperlink"/>
                </w:rPr>
                <w:t>中国百货店行业研究分析与市场前景预测报告（2024-2030年）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95c5e1ea44782" w:history="1">
              <w:r>
                <w:rPr>
                  <w:rStyle w:val="Hyperlink"/>
                </w:rPr>
                <w:t>中国百货店行业研究分析与市场前景预测报告（2024-2030年）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95c5e1ea44782" w:history="1">
                <w:r>
                  <w:rPr>
                    <w:rStyle w:val="Hyperlink"/>
                  </w:rPr>
                  <w:t>https://www.20087.com/3/63/BaiHuoDianDeQianJing.html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店是零售业态的一种，曾是城市商业的中心，提供各类商品和服务。近年来，面对电商的冲击和消费者购物习惯的变化，传统百货店经历了转型和调整。部分百货店通过引入体验式消费、强化品牌合作、优化线上线下融合等方式，重新吸引顾客。同时，一些高端和主题化百货店凭借独特的购物环境和服务，保持了较强的市场竞争力。</w:t>
      </w:r>
      <w:r>
        <w:rPr>
          <w:rFonts w:hint="eastAsia"/>
        </w:rPr>
        <w:br/>
      </w:r>
      <w:r>
        <w:rPr>
          <w:rFonts w:hint="eastAsia"/>
        </w:rPr>
        <w:t>　　未来，百货店将更加注重个性化和数字化转型。通过大数据分析，百货店能够提供更加精准的商品推荐和个性化服务，提升顾客购物体验。同时，结合AR/VR技术，打造沉浸式购物场景，增强实体店的吸引力。此外，发展会员经济和社群营销，构建忠诚顾客群体，利用社交媒体和直播平台，开展线上线下互动活动，拓展营销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95c5e1ea44782" w:history="1">
        <w:r>
          <w:rPr>
            <w:rStyle w:val="Hyperlink"/>
          </w:rPr>
          <w:t>中国百货店行业研究分析与市场前景预测报告（2024-2030年）</w:t>
        </w:r>
      </w:hyperlink>
      <w:r>
        <w:rPr>
          <w:rFonts w:hint="eastAsia"/>
        </w:rPr>
        <w:t>》基于权威数据资源与长期监测数据，全面分析了百货店行业现状、市场需求、市场规模及产业链结构。百货店报告探讨了价格变动、细分市场特征以及市场前景，并对未来发展趋势进行了科学预测。同时，百货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百货店产业概述</w:t>
      </w:r>
      <w:r>
        <w:rPr>
          <w:rFonts w:hint="eastAsia"/>
        </w:rPr>
        <w:br/>
      </w:r>
      <w:r>
        <w:rPr>
          <w:rFonts w:hint="eastAsia"/>
        </w:rPr>
        <w:t>　　第一节 百货店定义</w:t>
      </w:r>
      <w:r>
        <w:rPr>
          <w:rFonts w:hint="eastAsia"/>
        </w:rPr>
        <w:br/>
      </w:r>
      <w:r>
        <w:rPr>
          <w:rFonts w:hint="eastAsia"/>
        </w:rPr>
        <w:t>　　第二节 百货店行业特点</w:t>
      </w:r>
      <w:r>
        <w:rPr>
          <w:rFonts w:hint="eastAsia"/>
        </w:rPr>
        <w:br/>
      </w:r>
      <w:r>
        <w:rPr>
          <w:rFonts w:hint="eastAsia"/>
        </w:rPr>
        <w:t>　　第三节 百货店产业链分析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2023-2024年中国百货店行业运行环境分析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中国百货店运行经济环境分析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中国百货店产业政策环境分析</w:t>
      </w:r>
      <w:r>
        <w:rPr>
          <w:rFonts w:hint="eastAsia"/>
        </w:rPr>
        <w:br/>
      </w:r>
      <w:r>
        <w:rPr>
          <w:rFonts w:hint="eastAsia"/>
        </w:rPr>
        <w:t>　　　　一、百货店行业监管体制</w:t>
      </w:r>
      <w:r>
        <w:rPr>
          <w:rFonts w:hint="eastAsia"/>
        </w:rPr>
        <w:br/>
      </w:r>
      <w:r>
        <w:rPr>
          <w:rFonts w:hint="eastAsia"/>
        </w:rPr>
        <w:t>　　　　二、百货店行业主要法规</w:t>
      </w:r>
      <w:r>
        <w:rPr>
          <w:rFonts w:hint="eastAsia"/>
        </w:rPr>
        <w:br/>
      </w:r>
      <w:r>
        <w:rPr>
          <w:rFonts w:hint="eastAsia"/>
        </w:rPr>
        <w:t>　　　　三、主要百货店产业政策</w:t>
      </w:r>
      <w:r>
        <w:rPr>
          <w:rFonts w:hint="eastAsia"/>
        </w:rPr>
        <w:br/>
      </w:r>
      <w:r>
        <w:rPr>
          <w:rFonts w:hint="eastAsia"/>
        </w:rPr>
        <w:t>　　第三节 中国百货店产业社会环境分析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国外百货店行业发展态势分析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国外百货店市场发展现状分析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国外主要国家百货店市场现状</w:t>
      </w:r>
      <w:r>
        <w:rPr>
          <w:rFonts w:hint="eastAsia"/>
        </w:rPr>
        <w:br/>
      </w:r>
      <w:r>
        <w:rPr>
          <w:rFonts w:hint="eastAsia"/>
        </w:rPr>
        <w:t>　　第三节 国外百货店行业发展趋势预测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中国百货店行业市场分析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2019-2024年中国百货店行业规模情况</w:t>
      </w:r>
      <w:r>
        <w:rPr>
          <w:rFonts w:hint="eastAsia"/>
        </w:rPr>
        <w:br/>
      </w:r>
      <w:r>
        <w:rPr>
          <w:rFonts w:hint="eastAsia"/>
        </w:rPr>
        <w:t>　　　　一、百货店行业市场规模情况分析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二、百货店行业单位规模情况</w:t>
      </w:r>
      <w:r>
        <w:rPr>
          <w:rFonts w:hint="eastAsia"/>
        </w:rPr>
        <w:br/>
      </w:r>
      <w:r>
        <w:rPr>
          <w:rFonts w:hint="eastAsia"/>
        </w:rPr>
        <w:t>　　　　三、百货店行业人员规模情况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2019-2024年中国百货店行业财务能力分析</w:t>
      </w:r>
      <w:r>
        <w:rPr>
          <w:rFonts w:hint="eastAsia"/>
        </w:rPr>
        <w:br/>
      </w:r>
      <w:r>
        <w:rPr>
          <w:rFonts w:hint="eastAsia"/>
        </w:rPr>
        <w:t>　　　　一、百货店行业盈利能力分析</w:t>
      </w:r>
      <w:r>
        <w:rPr>
          <w:rFonts w:hint="eastAsia"/>
        </w:rPr>
        <w:br/>
      </w:r>
      <w:r>
        <w:rPr>
          <w:rFonts w:hint="eastAsia"/>
        </w:rPr>
        <w:t>　　　　二、百货店行业偿债能力分析</w:t>
      </w:r>
      <w:r>
        <w:rPr>
          <w:rFonts w:hint="eastAsia"/>
        </w:rPr>
        <w:br/>
      </w:r>
      <w:r>
        <w:rPr>
          <w:rFonts w:hint="eastAsia"/>
        </w:rPr>
        <w:t>　　　　三、百货店行业营运能力分析</w:t>
      </w:r>
      <w:r>
        <w:rPr>
          <w:rFonts w:hint="eastAsia"/>
        </w:rPr>
        <w:br/>
      </w:r>
      <w:r>
        <w:rPr>
          <w:rFonts w:hint="eastAsia"/>
        </w:rPr>
        <w:t>　　　　四、百货店行业发展能力分析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2023-2024年中国百货店行业热点动态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2024年中国百货店行业面临的挑战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中国重点地区百货店行业市场调研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重点地区（一）百货店市场调研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重点地区（二）百货店市场调研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重点地区（三）百货店市场调研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重点地区（四）百货店市场调研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重点地区（五）百货店市场调研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中国百货店行业价格走势及影响因素分析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国内百货店行业价格回顾</w:t>
      </w:r>
      <w:r>
        <w:rPr>
          <w:rFonts w:hint="eastAsia"/>
        </w:rPr>
        <w:br/>
      </w:r>
      <w:r>
        <w:rPr>
          <w:rFonts w:hint="eastAsia"/>
        </w:rPr>
        <w:t>　　第二节 国内百货店行业价格走势预测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国内百货店行业价格影响因素分析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中国百货店行业客户调研</w:t>
      </w:r>
      <w:r>
        <w:rPr>
          <w:rFonts w:hint="eastAsia"/>
        </w:rPr>
        <w:br/>
      </w:r>
      <w:r>
        <w:rPr>
          <w:rFonts w:hint="eastAsia"/>
        </w:rPr>
        <w:t>　　　　一、百货店行业客户偏好调查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二、客户对百货店品牌的首要认知渠道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三、百货店品牌忠诚度调查</w:t>
      </w:r>
      <w:r>
        <w:rPr>
          <w:rFonts w:hint="eastAsia"/>
        </w:rPr>
        <w:br/>
      </w:r>
      <w:r>
        <w:rPr>
          <w:rFonts w:hint="eastAsia"/>
        </w:rPr>
        <w:t>　　　　四、百货店行业客户消费理念调研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中国百货店行业竞争格局分析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2024年百货店行业集中度分析</w:t>
      </w:r>
      <w:r>
        <w:rPr>
          <w:rFonts w:hint="eastAsia"/>
        </w:rPr>
        <w:br/>
      </w:r>
      <w:r>
        <w:rPr>
          <w:rFonts w:hint="eastAsia"/>
        </w:rPr>
        <w:t>　　　　一、百货店市场集中度分析</w:t>
      </w:r>
      <w:r>
        <w:rPr>
          <w:rFonts w:hint="eastAsia"/>
        </w:rPr>
        <w:br/>
      </w:r>
      <w:r>
        <w:rPr>
          <w:rFonts w:hint="eastAsia"/>
        </w:rPr>
        <w:t>　　　　二、百货店企业集中度分析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2023-2024年百货店行业竞争格局分析</w:t>
      </w:r>
      <w:r>
        <w:rPr>
          <w:rFonts w:hint="eastAsia"/>
        </w:rPr>
        <w:br/>
      </w:r>
      <w:r>
        <w:rPr>
          <w:rFonts w:hint="eastAsia"/>
        </w:rPr>
        <w:t>　　　　一、百货店行业竞争策略分析</w:t>
      </w:r>
      <w:r>
        <w:rPr>
          <w:rFonts w:hint="eastAsia"/>
        </w:rPr>
        <w:br/>
      </w:r>
      <w:r>
        <w:rPr>
          <w:rFonts w:hint="eastAsia"/>
        </w:rPr>
        <w:t>　　　　二、百货店行业竞争格局展望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三、我国百货店市场竞争趋势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百货店行业重点企业发展调研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百货店企业发展策略分析</w:t>
      </w:r>
      <w:r>
        <w:rPr>
          <w:rFonts w:hint="eastAsia"/>
        </w:rPr>
        <w:br/>
      </w:r>
      <w:r>
        <w:rPr>
          <w:rFonts w:hint="eastAsia"/>
        </w:rPr>
        <w:t>　　第一节 百货店市场策略分析</w:t>
      </w:r>
      <w:r>
        <w:rPr>
          <w:rFonts w:hint="eastAsia"/>
        </w:rPr>
        <w:br/>
      </w:r>
      <w:r>
        <w:rPr>
          <w:rFonts w:hint="eastAsia"/>
        </w:rPr>
        <w:t>　　　　一、百货店价格策略分析</w:t>
      </w:r>
      <w:r>
        <w:rPr>
          <w:rFonts w:hint="eastAsia"/>
        </w:rPr>
        <w:br/>
      </w:r>
      <w:r>
        <w:rPr>
          <w:rFonts w:hint="eastAsia"/>
        </w:rPr>
        <w:t>　　　　二、百货店渠道策略分析</w:t>
      </w:r>
      <w:r>
        <w:rPr>
          <w:rFonts w:hint="eastAsia"/>
        </w:rPr>
        <w:br/>
      </w:r>
      <w:r>
        <w:rPr>
          <w:rFonts w:hint="eastAsia"/>
        </w:rPr>
        <w:t>　　第二节 百货店销售策略分析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提高百货店企业竞争力的策略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一、提高中国百货店企业核心竞争力的对策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二、百货店企业提升竞争力的主要方向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三、影响百货店企业核心竞争力的因素及提升途径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四、提高百货店企业竞争力的策略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百货店行业投资风险与控制策略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百货店行业SWOT模型分析</w:t>
      </w:r>
      <w:r>
        <w:rPr>
          <w:rFonts w:hint="eastAsia"/>
        </w:rPr>
        <w:br/>
      </w:r>
      <w:r>
        <w:rPr>
          <w:rFonts w:hint="eastAsia"/>
        </w:rPr>
        <w:t>　　　　一、百货店行业优势分析</w:t>
      </w:r>
      <w:r>
        <w:rPr>
          <w:rFonts w:hint="eastAsia"/>
        </w:rPr>
        <w:br/>
      </w:r>
      <w:r>
        <w:rPr>
          <w:rFonts w:hint="eastAsia"/>
        </w:rPr>
        <w:t>　　　　二、百货店行业劣势分析</w:t>
      </w:r>
      <w:r>
        <w:rPr>
          <w:rFonts w:hint="eastAsia"/>
        </w:rPr>
        <w:br/>
      </w:r>
      <w:r>
        <w:rPr>
          <w:rFonts w:hint="eastAsia"/>
        </w:rPr>
        <w:t>　　　　三、百货店行业机会分析</w:t>
      </w:r>
      <w:r>
        <w:rPr>
          <w:rFonts w:hint="eastAsia"/>
        </w:rPr>
        <w:br/>
      </w:r>
      <w:r>
        <w:rPr>
          <w:rFonts w:hint="eastAsia"/>
        </w:rPr>
        <w:t>　　　　四、百货店行业风险分析</w:t>
      </w:r>
      <w:r>
        <w:rPr>
          <w:rFonts w:hint="eastAsia"/>
        </w:rPr>
        <w:br/>
      </w:r>
      <w:r>
        <w:rPr>
          <w:rFonts w:hint="eastAsia"/>
        </w:rPr>
        <w:t>　　第二节 百货店行业投资风险及控制策略分析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一、百货店市场风险及控制策略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二、百货店行业政策风险及控制策略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三、百货店行业经营风险及控制策略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四、百货店同业竞争风险及控制策略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五、百货店行业其他风险及控制策略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2024-2030年中国百货店行业投资潜力及发展趋势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2024-2030年百货店行业投资潜力分析</w:t>
      </w:r>
      <w:r>
        <w:rPr>
          <w:rFonts w:hint="eastAsia"/>
        </w:rPr>
        <w:br/>
      </w:r>
      <w:r>
        <w:rPr>
          <w:rFonts w:hint="eastAsia"/>
        </w:rPr>
        <w:t>　　　　一、百货店行业重点可投资领域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二、百货店行业目标市场需求潜力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三、百货店行业投资潜力综合评判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　2024-2030年中国百货店行业发展趋势分析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一、2024年百货店市场前景分析</w:t>
      </w:r>
      <w:r>
        <w:rPr>
          <w:rFonts w:hint="eastAsia"/>
        </w:rPr>
        <w:br/>
      </w:r>
      <w:r>
        <w:rPr>
          <w:rFonts w:hint="eastAsia"/>
        </w:rPr>
        <w:t>　　　　二、2024年百货店发展趋势预测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三、2024-2030年我国百货店行业发展剖析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五、未来百货店行业发展变局剖析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百货店行业历程</w:t>
      </w:r>
      <w:r>
        <w:rPr>
          <w:rFonts w:hint="eastAsia"/>
        </w:rPr>
        <w:br/>
      </w:r>
      <w:r>
        <w:rPr>
          <w:rFonts w:hint="eastAsia"/>
        </w:rPr>
        <w:t>　　图表 百货店行业生命周期</w:t>
      </w:r>
      <w:r>
        <w:rPr>
          <w:rFonts w:hint="eastAsia"/>
        </w:rPr>
        <w:br/>
      </w:r>
      <w:r>
        <w:rPr>
          <w:rFonts w:hint="eastAsia"/>
        </w:rPr>
        <w:t>　　图表 百货店行业产业链分析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2019-2024年百货店行业市场容量统计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2019-2024年中国百货店行业市场规模及增长情况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2019-2024年中国百货店行业盈利情况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2019-2024年中国百货店行业利润总额分析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2019-2024年中国百货店行业企业平均规模情况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2019-2024年中国百货店行业竞争力分析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**地区百货店市场规模及增长情况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**地区百货店市场规模及增长情况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**地区百货店市场规模及增长情况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百货店重点企业（一）基本信息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百货店重点企业（一）经营情况分析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百货店重点企业（一）盈利能力情况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百货店重点企业（一）偿债能力情况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百货店重点企业（一）运营能力情况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百货店重点企业（一）成长能力情况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百货店重点企业（二）基本信息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百货店重点企业（二）经营情况分析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百货店重点企业（二）盈利能力情况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百货店重点企业（二）偿债能力情况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百货店重点企业（二）运营能力情况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百货店重点企业（二）成长能力情况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2024-2030年中国百货店行业市场容量预测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2024-2030年中国百货店行业市场规模预测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2024-2030年中国百货店市场前景分析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2024-2030年中国百货店行业发展趋势预测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95c5e1ea44782" w:history="1">
        <w:r>
          <w:rPr>
            <w:rStyle w:val="Hyperlink"/>
          </w:rPr>
          <w:t>中国百货店行业研究分析与市场前景预测报告（2024-2030年）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95c5e1ea44782" w:history="1">
        <w:r>
          <w:rPr>
            <w:rStyle w:val="Hyperlink"/>
          </w:rPr>
          <w:t>https://www.20087.com/3/63/BaiHuoDianDeQianJing.html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be010150c4c12" w:history="1">
      <w:r>
        <w:rPr>
          <w:rStyle w:val="Hyperlink"/>
        </w:rPr>
        <w:t>中国百货店行业研究分析与市场前景预测报告（2024-2030年）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BaiHuoDianDeQianJing.html" TargetMode="External" Id="R07a95c5e1ea4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BaiHuoDianDeQianJing.html" TargetMode="External" Id="R43cbe010150c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2024-01-10T23:21:00Z</dcterms:created>
  <dcterms:modified xsi:type="dcterms:W3CDTF">2024-01-11T00:21:00Z</dcterms:modified>
  <dc:subject>中国百货店行业研究分析与市场前景预测报告（2024-2030年）</dc:subject>
  <dc:title>中国百货店行业研究分析与市场前景预测报告（2024-2030年）</dc:title>
  <cp:keywords>中国百货店行业研究分析与市场前景预测报告（2024-2030年）</cp:keywords>
  <dc:description>中国百货店行业研究分析与市场前景预测报告（2024-2030年）</dc:description>
</cp:coreProperties>
</file>