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216dc153848cf" w:history="1">
              <w:r>
                <w:rPr>
                  <w:rStyle w:val="Hyperlink"/>
                </w:rPr>
                <w:t>2025-2031年中国版权音乐行业现状研究分析及市场前景预测报告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216dc153848cf" w:history="1">
              <w:r>
                <w:rPr>
                  <w:rStyle w:val="Hyperlink"/>
                </w:rPr>
                <w:t>2025-2031年中国版权音乐行业现状研究分析及市场前景预测报告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216dc153848cf" w:history="1">
                <w:r>
                  <w:rPr>
                    <w:rStyle w:val="Hyperlink"/>
                  </w:rPr>
                  <w:t>https://www.20087.com/3/83/BanQuanYinLeHangYeYanJiuBaoGao.html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版权音乐是拥有版权的音乐作品，广泛应用于影视制作、广告宣传等领域。随着数字技术和版权保护制度的发展，现代版权音乐不仅在创作多样性和版权保护方面有所提升，还在提高使用便捷性和降低成本方面有所突破。目前市场上的版权音乐不仅种类多样，还能根据不同应用场景进行定制化设计。</w:t>
      </w:r>
      <w:r>
        <w:rPr>
          <w:rFonts w:hint="eastAsia"/>
        </w:rPr>
        <w:br/>
      </w:r>
      <w:r>
        <w:rPr>
          <w:rFonts w:hint="eastAsia"/>
        </w:rPr>
        <w:t>　　未来，版权音乐的发展将更加注重高效与个性化。一方面，随着新技术的应用，未来的版权音乐将采用更加先进的音频处理技术和人工智能创作工具，提高音乐作品的多样性和质量。另一方面，随着个性化消费需求的增强，未来的版权音乐将提供更多定制化选项，如根据客户的特定需求进行创作。此外，随着可持续发展理念的普及，未来的版权音乐行业将更加注重使用环保材料和技术，减少生产过程中的能源消耗和废弃物排放。</w:t>
      </w:r>
      <w:r>
        <w:rPr>
          <w:rFonts w:hint="eastAsia"/>
        </w:rPr>
        <w:br/>
      </w:r>
      <w:r>
        <w:rPr>
          <w:rFonts w:hint="eastAsia"/>
        </w:rPr>
        <w:br/>
      </w:r>
      <w:r>
        <w:rPr>
          <w:rFonts w:hint="eastAsia"/>
        </w:rPr>
        <w:t>第一章 中国版权音乐行业发展状况综述</w:t>
      </w:r>
      <w:r>
        <w:rPr>
          <w:rFonts w:hint="eastAsia"/>
        </w:rPr>
        <w:br/>
      </w:r>
      <w:r>
        <w:rPr>
          <w:rFonts w:hint="eastAsia"/>
        </w:rPr>
        <w:t>　　第一节 中国版权音乐行业简介</w:t>
      </w:r>
      <w:r>
        <w:rPr>
          <w:rFonts w:hint="eastAsia"/>
        </w:rPr>
        <w:br/>
      </w:r>
      <w:r>
        <w:rPr>
          <w:rFonts w:hint="eastAsia"/>
        </w:rPr>
        <w:t>　　　　一、版权音乐行业的界定及分类</w:t>
      </w:r>
      <w:r>
        <w:rPr>
          <w:rFonts w:hint="eastAsia"/>
        </w:rPr>
        <w:br/>
      </w:r>
      <w:r>
        <w:rPr>
          <w:rFonts w:hint="eastAsia"/>
        </w:rPr>
        <w:t>　　　　二、版权音乐行业的特征</w:t>
      </w:r>
      <w:r>
        <w:rPr>
          <w:rFonts w:hint="eastAsia"/>
        </w:rPr>
        <w:br/>
      </w:r>
      <w:r>
        <w:rPr>
          <w:rFonts w:hint="eastAsia"/>
        </w:rPr>
        <w:t>　　　　三、版权音乐的主要用途</w:t>
      </w:r>
      <w:r>
        <w:rPr>
          <w:rFonts w:hint="eastAsia"/>
        </w:rPr>
        <w:br/>
      </w:r>
      <w:r>
        <w:rPr>
          <w:rFonts w:hint="eastAsia"/>
        </w:rPr>
        <w:t>　　第二节 版权音乐行业相关政策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中国版权音乐行业发展状况</w:t>
      </w:r>
      <w:r>
        <w:rPr>
          <w:rFonts w:hint="eastAsia"/>
        </w:rPr>
        <w:br/>
      </w:r>
      <w:r>
        <w:rPr>
          <w:rFonts w:hint="eastAsia"/>
        </w:rPr>
        <w:t>　　　　一、中国版权音乐行业发展历程</w:t>
      </w:r>
      <w:r>
        <w:rPr>
          <w:rFonts w:hint="eastAsia"/>
        </w:rPr>
        <w:br/>
      </w:r>
      <w:r>
        <w:rPr>
          <w:rFonts w:hint="eastAsia"/>
        </w:rPr>
        <w:t>　　　　二、中国版权音乐行业发展面临的问题</w:t>
      </w:r>
      <w:r>
        <w:rPr>
          <w:rFonts w:hint="eastAsia"/>
        </w:rPr>
        <w:br/>
      </w:r>
      <w:r>
        <w:rPr>
          <w:rFonts w:hint="eastAsia"/>
        </w:rPr>
        <w:br/>
      </w:r>
      <w:r>
        <w:rPr>
          <w:rFonts w:hint="eastAsia"/>
        </w:rPr>
        <w:t>第二章 中国版权音乐生产现状分析</w:t>
      </w:r>
      <w:r>
        <w:rPr>
          <w:rFonts w:hint="eastAsia"/>
        </w:rPr>
        <w:br/>
      </w:r>
      <w:r>
        <w:rPr>
          <w:rFonts w:hint="eastAsia"/>
        </w:rPr>
        <w:t>　　第一节 版权音乐行业总体规模</w:t>
      </w:r>
      <w:r>
        <w:rPr>
          <w:rFonts w:hint="eastAsia"/>
        </w:rPr>
        <w:br/>
      </w:r>
      <w:r>
        <w:rPr>
          <w:rFonts w:hint="eastAsia"/>
        </w:rPr>
        <w:t>　　第一节 版权音乐产能概况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版权音乐市场容量概况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版权音乐产业的生命周期分析</w:t>
      </w:r>
      <w:r>
        <w:rPr>
          <w:rFonts w:hint="eastAsia"/>
        </w:rPr>
        <w:br/>
      </w:r>
      <w:r>
        <w:rPr>
          <w:rFonts w:hint="eastAsia"/>
        </w:rPr>
        <w:t>　　第五节 版权音乐产业供需情况</w:t>
      </w:r>
      <w:r>
        <w:rPr>
          <w:rFonts w:hint="eastAsia"/>
        </w:rPr>
        <w:br/>
      </w:r>
      <w:r>
        <w:rPr>
          <w:rFonts w:hint="eastAsia"/>
        </w:rPr>
        <w:br/>
      </w:r>
      <w:r>
        <w:rPr>
          <w:rFonts w:hint="eastAsia"/>
        </w:rPr>
        <w:t>第三章 版权音乐产品市场供需分析</w:t>
      </w:r>
      <w:r>
        <w:rPr>
          <w:rFonts w:hint="eastAsia"/>
        </w:rPr>
        <w:br/>
      </w:r>
      <w:r>
        <w:rPr>
          <w:rFonts w:hint="eastAsia"/>
        </w:rPr>
        <w:t>　　第一节 版权音乐市场特征分析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版权音乐市场需求情况分析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版权音乐市场供给情况分析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版权音乐市场供给平衡性分析</w:t>
      </w:r>
      <w:r>
        <w:rPr>
          <w:rFonts w:hint="eastAsia"/>
        </w:rPr>
        <w:br/>
      </w:r>
      <w:r>
        <w:rPr>
          <w:rFonts w:hint="eastAsia"/>
        </w:rPr>
        <w:br/>
      </w:r>
      <w:r>
        <w:rPr>
          <w:rFonts w:hint="eastAsia"/>
        </w:rPr>
        <w:t>第四章 版权音乐行业竞争绩效分析</w:t>
      </w:r>
      <w:r>
        <w:rPr>
          <w:rFonts w:hint="eastAsia"/>
        </w:rPr>
        <w:br/>
      </w:r>
      <w:r>
        <w:rPr>
          <w:rFonts w:hint="eastAsia"/>
        </w:rPr>
        <w:t>　　第一节 版权音乐行业总体效益水平分析</w:t>
      </w:r>
      <w:r>
        <w:rPr>
          <w:rFonts w:hint="eastAsia"/>
        </w:rPr>
        <w:br/>
      </w:r>
      <w:r>
        <w:rPr>
          <w:rFonts w:hint="eastAsia"/>
        </w:rPr>
        <w:t>　　第二节 版权音乐行业产业集中度分析</w:t>
      </w:r>
      <w:r>
        <w:rPr>
          <w:rFonts w:hint="eastAsia"/>
        </w:rPr>
        <w:br/>
      </w:r>
      <w:r>
        <w:rPr>
          <w:rFonts w:hint="eastAsia"/>
        </w:rPr>
        <w:t>　　第三节 版权音乐行业不同所有制企业绩效分析</w:t>
      </w:r>
      <w:r>
        <w:rPr>
          <w:rFonts w:hint="eastAsia"/>
        </w:rPr>
        <w:br/>
      </w:r>
      <w:r>
        <w:rPr>
          <w:rFonts w:hint="eastAsia"/>
        </w:rPr>
        <w:t>　　第四节 版权音乐行业不同规模企业绩效分析</w:t>
      </w:r>
      <w:r>
        <w:rPr>
          <w:rFonts w:hint="eastAsia"/>
        </w:rPr>
        <w:br/>
      </w:r>
      <w:r>
        <w:rPr>
          <w:rFonts w:hint="eastAsia"/>
        </w:rPr>
        <w:t>　　第五节 版权音乐市场分销体系分析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版权音乐产业投资策略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中国版权音乐行情走势及影响要素分析</w:t>
      </w:r>
      <w:r>
        <w:rPr>
          <w:rFonts w:hint="eastAsia"/>
        </w:rPr>
        <w:br/>
      </w:r>
      <w:r>
        <w:rPr>
          <w:rFonts w:hint="eastAsia"/>
        </w:rPr>
        <w:t>　　第一节 2025年中国版权音乐行情走势回顾</w:t>
      </w:r>
      <w:r>
        <w:rPr>
          <w:rFonts w:hint="eastAsia"/>
        </w:rPr>
        <w:br/>
      </w:r>
      <w:r>
        <w:rPr>
          <w:rFonts w:hint="eastAsia"/>
        </w:rPr>
        <w:t>　　第二节 中国版权音乐当前市场行情分析</w:t>
      </w:r>
      <w:r>
        <w:rPr>
          <w:rFonts w:hint="eastAsia"/>
        </w:rPr>
        <w:br/>
      </w:r>
      <w:r>
        <w:rPr>
          <w:rFonts w:hint="eastAsia"/>
        </w:rPr>
        <w:t>　　第三节 影响版权音乐市场行情的要素</w:t>
      </w:r>
      <w:r>
        <w:rPr>
          <w:rFonts w:hint="eastAsia"/>
        </w:rPr>
        <w:br/>
      </w:r>
      <w:r>
        <w:rPr>
          <w:rFonts w:hint="eastAsia"/>
        </w:rPr>
        <w:t>　　第四节 价格风险规避策略研究</w:t>
      </w:r>
      <w:r>
        <w:rPr>
          <w:rFonts w:hint="eastAsia"/>
        </w:rPr>
        <w:br/>
      </w:r>
      <w:r>
        <w:rPr>
          <w:rFonts w:hint="eastAsia"/>
        </w:rPr>
        <w:t>　　第五节 2025-2031年中国版权音乐行情走势预测</w:t>
      </w:r>
      <w:r>
        <w:rPr>
          <w:rFonts w:hint="eastAsia"/>
        </w:rPr>
        <w:br/>
      </w:r>
      <w:r>
        <w:rPr>
          <w:rFonts w:hint="eastAsia"/>
        </w:rPr>
        <w:br/>
      </w:r>
      <w:r>
        <w:rPr>
          <w:rFonts w:hint="eastAsia"/>
        </w:rPr>
        <w:t>第七章 版权音乐行业竞争格局分析</w:t>
      </w:r>
      <w:r>
        <w:rPr>
          <w:rFonts w:hint="eastAsia"/>
        </w:rPr>
        <w:br/>
      </w:r>
      <w:r>
        <w:rPr>
          <w:rFonts w:hint="eastAsia"/>
        </w:rPr>
        <w:t>　　第一节 中国版权音乐行业不同地区竞争格局</w:t>
      </w:r>
      <w:r>
        <w:rPr>
          <w:rFonts w:hint="eastAsia"/>
        </w:rPr>
        <w:br/>
      </w:r>
      <w:r>
        <w:rPr>
          <w:rFonts w:hint="eastAsia"/>
        </w:rPr>
        <w:t>　　第二节 中国版权音乐行业的不同企业竞争格局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三、国内版权音乐企业竞争格局分析</w:t>
      </w:r>
      <w:r>
        <w:rPr>
          <w:rFonts w:hint="eastAsia"/>
        </w:rPr>
        <w:br/>
      </w:r>
      <w:r>
        <w:rPr>
          <w:rFonts w:hint="eastAsia"/>
        </w:rPr>
        <w:t>　　第三节 2025-2031年中国版权音乐行业竞争格局变化趋势分析</w:t>
      </w:r>
      <w:r>
        <w:rPr>
          <w:rFonts w:hint="eastAsia"/>
        </w:rPr>
        <w:br/>
      </w:r>
      <w:r>
        <w:rPr>
          <w:rFonts w:hint="eastAsia"/>
        </w:rPr>
        <w:br/>
      </w:r>
      <w:r>
        <w:rPr>
          <w:rFonts w:hint="eastAsia"/>
        </w:rPr>
        <w:t>第八章 版权音乐行业产品营销分析及预测</w:t>
      </w:r>
      <w:r>
        <w:rPr>
          <w:rFonts w:hint="eastAsia"/>
        </w:rPr>
        <w:br/>
      </w:r>
      <w:r>
        <w:rPr>
          <w:rFonts w:hint="eastAsia"/>
        </w:rPr>
        <w:t>　　第一节 版权音乐行业国内营销模式分析</w:t>
      </w:r>
      <w:r>
        <w:rPr>
          <w:rFonts w:hint="eastAsia"/>
        </w:rPr>
        <w:br/>
      </w:r>
      <w:r>
        <w:rPr>
          <w:rFonts w:hint="eastAsia"/>
        </w:rPr>
        <w:t>　　第二节 版权音乐行业主要销售渠道分析</w:t>
      </w:r>
      <w:r>
        <w:rPr>
          <w:rFonts w:hint="eastAsia"/>
        </w:rPr>
        <w:br/>
      </w:r>
      <w:r>
        <w:rPr>
          <w:rFonts w:hint="eastAsia"/>
        </w:rPr>
        <w:t>　　第三节 版权音乐行业价格竞争方式分析</w:t>
      </w:r>
      <w:r>
        <w:rPr>
          <w:rFonts w:hint="eastAsia"/>
        </w:rPr>
        <w:br/>
      </w:r>
      <w:r>
        <w:rPr>
          <w:rFonts w:hint="eastAsia"/>
        </w:rPr>
        <w:t>　　第四节 版权音乐行业营销策略分析</w:t>
      </w:r>
      <w:r>
        <w:rPr>
          <w:rFonts w:hint="eastAsia"/>
        </w:rPr>
        <w:br/>
      </w:r>
      <w:r>
        <w:rPr>
          <w:rFonts w:hint="eastAsia"/>
        </w:rPr>
        <w:t>　　第五节 版权音乐行业国际化营销模式分析</w:t>
      </w:r>
      <w:r>
        <w:rPr>
          <w:rFonts w:hint="eastAsia"/>
        </w:rPr>
        <w:br/>
      </w:r>
      <w:r>
        <w:rPr>
          <w:rFonts w:hint="eastAsia"/>
        </w:rPr>
        <w:t>　　第六节 版权音乐行业市场营销发展趋势预测</w:t>
      </w:r>
      <w:r>
        <w:rPr>
          <w:rFonts w:hint="eastAsia"/>
        </w:rPr>
        <w:br/>
      </w:r>
      <w:r>
        <w:rPr>
          <w:rFonts w:hint="eastAsia"/>
        </w:rPr>
        <w:br/>
      </w:r>
      <w:r>
        <w:rPr>
          <w:rFonts w:hint="eastAsia"/>
        </w:rPr>
        <w:t>第九章 2025年中国版权音乐产业投资分析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版权音乐行业国内重点生产企业分析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第十一章 版权音乐行业风险趋势分析与对策</w:t>
      </w:r>
      <w:r>
        <w:rPr>
          <w:rFonts w:hint="eastAsia"/>
        </w:rPr>
        <w:br/>
      </w:r>
      <w:r>
        <w:rPr>
          <w:rFonts w:hint="eastAsia"/>
        </w:rPr>
        <w:t>　　第一节 版权音乐行业风险分析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版权音乐行业投资风险及控制策略分析</w:t>
      </w:r>
      <w:r>
        <w:rPr>
          <w:rFonts w:hint="eastAsia"/>
        </w:rPr>
        <w:br/>
      </w:r>
      <w:r>
        <w:rPr>
          <w:rFonts w:hint="eastAsia"/>
        </w:rPr>
        <w:t>　　　　一、2025-2031年版权音乐行业市场风险及控制策略</w:t>
      </w:r>
      <w:r>
        <w:rPr>
          <w:rFonts w:hint="eastAsia"/>
        </w:rPr>
        <w:br/>
      </w:r>
      <w:r>
        <w:rPr>
          <w:rFonts w:hint="eastAsia"/>
        </w:rPr>
        <w:t>　　　　二、2025-2031年版权音乐行业政策风险及控制策略</w:t>
      </w:r>
      <w:r>
        <w:rPr>
          <w:rFonts w:hint="eastAsia"/>
        </w:rPr>
        <w:br/>
      </w:r>
      <w:r>
        <w:rPr>
          <w:rFonts w:hint="eastAsia"/>
        </w:rPr>
        <w:t>　　　　三、2025-2031年版权音乐行业经营风险及控制策略</w:t>
      </w:r>
      <w:r>
        <w:rPr>
          <w:rFonts w:hint="eastAsia"/>
        </w:rPr>
        <w:br/>
      </w:r>
      <w:r>
        <w:rPr>
          <w:rFonts w:hint="eastAsia"/>
        </w:rPr>
        <w:t>　　　　四、2025-2031年版权音乐同业竞争风险及控制策略</w:t>
      </w:r>
      <w:r>
        <w:rPr>
          <w:rFonts w:hint="eastAsia"/>
        </w:rPr>
        <w:br/>
      </w:r>
      <w:r>
        <w:rPr>
          <w:rFonts w:hint="eastAsia"/>
        </w:rPr>
        <w:t>　　　　五、2025-2031年版权音乐行业其他风险及控制策略</w:t>
      </w:r>
      <w:r>
        <w:rPr>
          <w:rFonts w:hint="eastAsia"/>
        </w:rPr>
        <w:br/>
      </w:r>
      <w:r>
        <w:rPr>
          <w:rFonts w:hint="eastAsia"/>
        </w:rPr>
        <w:br/>
      </w:r>
      <w:r>
        <w:rPr>
          <w:rFonts w:hint="eastAsia"/>
        </w:rPr>
        <w:t>第十二章 2025-2031年版权音乐行业投资机会与风险分析</w:t>
      </w:r>
      <w:r>
        <w:rPr>
          <w:rFonts w:hint="eastAsia"/>
        </w:rPr>
        <w:br/>
      </w:r>
      <w:r>
        <w:rPr>
          <w:rFonts w:hint="eastAsia"/>
        </w:rPr>
        <w:t>　　第一节 2025-2031年中国版权音乐行业投资机会分析</w:t>
      </w:r>
      <w:r>
        <w:rPr>
          <w:rFonts w:hint="eastAsia"/>
        </w:rPr>
        <w:br/>
      </w:r>
      <w:r>
        <w:rPr>
          <w:rFonts w:hint="eastAsia"/>
        </w:rPr>
        <w:t>　　第二节 2025-2031年版权音乐行业环境风险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2025-2031年版权音乐行业产业链上下游风险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2025-2031年版权音乐行业市场风险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版权音乐行业投资机会分析研究</w:t>
      </w:r>
      <w:r>
        <w:rPr>
          <w:rFonts w:hint="eastAsia"/>
        </w:rPr>
        <w:br/>
      </w:r>
      <w:r>
        <w:rPr>
          <w:rFonts w:hint="eastAsia"/>
        </w:rPr>
        <w:t>　　第一节 2025-2031年版权音乐行业主要区域投资机会</w:t>
      </w:r>
      <w:r>
        <w:rPr>
          <w:rFonts w:hint="eastAsia"/>
        </w:rPr>
        <w:br/>
      </w:r>
      <w:r>
        <w:rPr>
          <w:rFonts w:hint="eastAsia"/>
        </w:rPr>
        <w:t>　　第二节 2025-2031年版权音乐行业出口市场投资机会</w:t>
      </w:r>
      <w:r>
        <w:rPr>
          <w:rFonts w:hint="eastAsia"/>
        </w:rPr>
        <w:br/>
      </w:r>
      <w:r>
        <w:rPr>
          <w:rFonts w:hint="eastAsia"/>
        </w:rPr>
        <w:t>　　第三节 中.智.林：2025-2031年版权音乐行业企业的多元化投资机会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2019-2024年我国财政收入及其增长速度</w:t>
      </w:r>
      <w:r>
        <w:rPr>
          <w:rFonts w:hint="eastAsia"/>
        </w:rPr>
        <w:br/>
      </w:r>
      <w:r>
        <w:rPr>
          <w:rFonts w:hint="eastAsia"/>
        </w:rPr>
        <w:t>　　图表 2025-2031年我国版权音乐行业市场容量分析</w:t>
      </w:r>
      <w:r>
        <w:rPr>
          <w:rFonts w:hint="eastAsia"/>
        </w:rPr>
        <w:br/>
      </w:r>
      <w:r>
        <w:rPr>
          <w:rFonts w:hint="eastAsia"/>
        </w:rPr>
        <w:t>　　图表 2025-2031年我国版权音乐行业供给总量分析</w:t>
      </w:r>
      <w:r>
        <w:rPr>
          <w:rFonts w:hint="eastAsia"/>
        </w:rPr>
        <w:br/>
      </w:r>
      <w:r>
        <w:rPr>
          <w:rFonts w:hint="eastAsia"/>
        </w:rPr>
        <w:t>　　图表 2025-2031年我国版权音乐行业产能分析</w:t>
      </w:r>
      <w:r>
        <w:rPr>
          <w:rFonts w:hint="eastAsia"/>
        </w:rPr>
        <w:br/>
      </w:r>
      <w:r>
        <w:rPr>
          <w:rFonts w:hint="eastAsia"/>
        </w:rPr>
        <w:t>　　图表 2025-2031年版权音乐行业产量及其增长分析</w:t>
      </w:r>
      <w:r>
        <w:rPr>
          <w:rFonts w:hint="eastAsia"/>
        </w:rPr>
        <w:br/>
      </w:r>
      <w:r>
        <w:rPr>
          <w:rFonts w:hint="eastAsia"/>
        </w:rPr>
        <w:t>　　图表 2025-2031年版权音乐行业需求总量分析</w:t>
      </w:r>
      <w:r>
        <w:rPr>
          <w:rFonts w:hint="eastAsia"/>
        </w:rPr>
        <w:br/>
      </w:r>
      <w:r>
        <w:rPr>
          <w:rFonts w:hint="eastAsia"/>
        </w:rPr>
        <w:t>　　图表 2025年版权音乐产品需求区域分布统计</w:t>
      </w:r>
      <w:r>
        <w:rPr>
          <w:rFonts w:hint="eastAsia"/>
        </w:rPr>
        <w:br/>
      </w:r>
      <w:r>
        <w:rPr>
          <w:rFonts w:hint="eastAsia"/>
        </w:rPr>
        <w:t>　　图表 2025-2031年中国版权音乐行业发展规模预测</w:t>
      </w:r>
      <w:r>
        <w:rPr>
          <w:rFonts w:hint="eastAsia"/>
        </w:rPr>
        <w:br/>
      </w:r>
      <w:r>
        <w:rPr>
          <w:rFonts w:hint="eastAsia"/>
        </w:rPr>
        <w:t>　　图表 2025-2031年中国版权音乐行业发展趋势预测</w:t>
      </w:r>
      <w:r>
        <w:rPr>
          <w:rFonts w:hint="eastAsia"/>
        </w:rPr>
        <w:br/>
      </w:r>
      <w:r>
        <w:rPr>
          <w:rFonts w:hint="eastAsia"/>
        </w:rPr>
        <w:t>　　表格 2025-2031年公司一资产负债率变化情况</w:t>
      </w:r>
      <w:r>
        <w:rPr>
          <w:rFonts w:hint="eastAsia"/>
        </w:rPr>
        <w:br/>
      </w:r>
      <w:r>
        <w:rPr>
          <w:rFonts w:hint="eastAsia"/>
        </w:rPr>
        <w:t>　　……</w:t>
      </w:r>
      <w:r>
        <w:rPr>
          <w:rFonts w:hint="eastAsia"/>
        </w:rPr>
        <w:br/>
      </w:r>
      <w:r>
        <w:rPr>
          <w:rFonts w:hint="eastAsia"/>
        </w:rPr>
        <w:t>　　表格 2025-2031年公司一固定资产周转次数情况</w:t>
      </w:r>
      <w:r>
        <w:rPr>
          <w:rFonts w:hint="eastAsia"/>
        </w:rPr>
        <w:br/>
      </w:r>
      <w:r>
        <w:rPr>
          <w:rFonts w:hint="eastAsia"/>
        </w:rPr>
        <w:t>　　……</w:t>
      </w:r>
      <w:r>
        <w:rPr>
          <w:rFonts w:hint="eastAsia"/>
        </w:rPr>
        <w:br/>
      </w:r>
      <w:r>
        <w:rPr>
          <w:rFonts w:hint="eastAsia"/>
        </w:rPr>
        <w:t>　　表格 2025-2031年公司一销售毛利率变化情况</w:t>
      </w:r>
      <w:r>
        <w:rPr>
          <w:rFonts w:hint="eastAsia"/>
        </w:rPr>
        <w:br/>
      </w:r>
      <w:r>
        <w:rPr>
          <w:rFonts w:hint="eastAsia"/>
        </w:rPr>
        <w:t>　　……</w:t>
      </w:r>
      <w:r>
        <w:rPr>
          <w:rFonts w:hint="eastAsia"/>
        </w:rPr>
        <w:br/>
      </w:r>
      <w:r>
        <w:rPr>
          <w:rFonts w:hint="eastAsia"/>
        </w:rPr>
        <w:t>　　表格 2025-2031年公司二资产负债率变化情况</w:t>
      </w:r>
      <w:r>
        <w:rPr>
          <w:rFonts w:hint="eastAsia"/>
        </w:rPr>
        <w:br/>
      </w:r>
      <w:r>
        <w:rPr>
          <w:rFonts w:hint="eastAsia"/>
        </w:rPr>
        <w:t>　　……</w:t>
      </w:r>
      <w:r>
        <w:rPr>
          <w:rFonts w:hint="eastAsia"/>
        </w:rPr>
        <w:br/>
      </w:r>
      <w:r>
        <w:rPr>
          <w:rFonts w:hint="eastAsia"/>
        </w:rPr>
        <w:t>　　表格 2025-2031年公司二固定资产周转次数情况</w:t>
      </w:r>
      <w:r>
        <w:rPr>
          <w:rFonts w:hint="eastAsia"/>
        </w:rPr>
        <w:br/>
      </w:r>
      <w:r>
        <w:rPr>
          <w:rFonts w:hint="eastAsia"/>
        </w:rPr>
        <w:t>　　……</w:t>
      </w:r>
      <w:r>
        <w:rPr>
          <w:rFonts w:hint="eastAsia"/>
        </w:rPr>
        <w:br/>
      </w:r>
      <w:r>
        <w:rPr>
          <w:rFonts w:hint="eastAsia"/>
        </w:rPr>
        <w:t>　　表格 2025-2031年公司二销售净利率变化情况</w:t>
      </w:r>
      <w:r>
        <w:rPr>
          <w:rFonts w:hint="eastAsia"/>
        </w:rPr>
        <w:br/>
      </w:r>
      <w:r>
        <w:rPr>
          <w:rFonts w:hint="eastAsia"/>
        </w:rPr>
        <w:t>　　……</w:t>
      </w:r>
      <w:r>
        <w:rPr>
          <w:rFonts w:hint="eastAsia"/>
        </w:rPr>
        <w:br/>
      </w:r>
      <w:r>
        <w:rPr>
          <w:rFonts w:hint="eastAsia"/>
        </w:rPr>
        <w:t>　　表格 2025-2031年公司三资产负债率变化情况</w:t>
      </w:r>
      <w:r>
        <w:rPr>
          <w:rFonts w:hint="eastAsia"/>
        </w:rPr>
        <w:br/>
      </w:r>
      <w:r>
        <w:rPr>
          <w:rFonts w:hint="eastAsia"/>
        </w:rPr>
        <w:t>　　……</w:t>
      </w:r>
      <w:r>
        <w:rPr>
          <w:rFonts w:hint="eastAsia"/>
        </w:rPr>
        <w:br/>
      </w:r>
      <w:r>
        <w:rPr>
          <w:rFonts w:hint="eastAsia"/>
        </w:rPr>
        <w:t>　　表格 2025-2031年公司三固定资产周转次数情况</w:t>
      </w:r>
      <w:r>
        <w:rPr>
          <w:rFonts w:hint="eastAsia"/>
        </w:rPr>
        <w:br/>
      </w:r>
      <w:r>
        <w:rPr>
          <w:rFonts w:hint="eastAsia"/>
        </w:rPr>
        <w:t>　　……</w:t>
      </w:r>
      <w:r>
        <w:rPr>
          <w:rFonts w:hint="eastAsia"/>
        </w:rPr>
        <w:br/>
      </w:r>
      <w:r>
        <w:rPr>
          <w:rFonts w:hint="eastAsia"/>
        </w:rPr>
        <w:t>　　表格 2025-2031年公司三销售净利率变化情况</w:t>
      </w:r>
      <w:r>
        <w:rPr>
          <w:rFonts w:hint="eastAsia"/>
        </w:rPr>
        <w:br/>
      </w:r>
      <w:r>
        <w:rPr>
          <w:rFonts w:hint="eastAsia"/>
        </w:rPr>
        <w:t>　　……</w:t>
      </w:r>
      <w:r>
        <w:rPr>
          <w:rFonts w:hint="eastAsia"/>
        </w:rPr>
        <w:br/>
      </w:r>
      <w:r>
        <w:rPr>
          <w:rFonts w:hint="eastAsia"/>
        </w:rPr>
        <w:t>　　表格 2025-2031年公司四位资产负债率变化情况</w:t>
      </w:r>
      <w:r>
        <w:rPr>
          <w:rFonts w:hint="eastAsia"/>
        </w:rPr>
        <w:br/>
      </w:r>
      <w:r>
        <w:rPr>
          <w:rFonts w:hint="eastAsia"/>
        </w:rPr>
        <w:t>　　……</w:t>
      </w:r>
      <w:r>
        <w:rPr>
          <w:rFonts w:hint="eastAsia"/>
        </w:rPr>
        <w:br/>
      </w:r>
      <w:r>
        <w:rPr>
          <w:rFonts w:hint="eastAsia"/>
        </w:rPr>
        <w:t>　　表格 2025-2031年公司四位固定资产周转次数情况</w:t>
      </w:r>
      <w:r>
        <w:rPr>
          <w:rFonts w:hint="eastAsia"/>
        </w:rPr>
        <w:br/>
      </w:r>
      <w:r>
        <w:rPr>
          <w:rFonts w:hint="eastAsia"/>
        </w:rPr>
        <w:t>　　……</w:t>
      </w:r>
      <w:r>
        <w:rPr>
          <w:rFonts w:hint="eastAsia"/>
        </w:rPr>
        <w:br/>
      </w:r>
      <w:r>
        <w:rPr>
          <w:rFonts w:hint="eastAsia"/>
        </w:rPr>
        <w:t>　　表格 2025-2031年公司四位销售毛利率变化情况</w:t>
      </w:r>
      <w:r>
        <w:rPr>
          <w:rFonts w:hint="eastAsia"/>
        </w:rPr>
        <w:br/>
      </w:r>
      <w:r>
        <w:rPr>
          <w:rFonts w:hint="eastAsia"/>
        </w:rPr>
        <w:t>　　……</w:t>
      </w:r>
      <w:r>
        <w:rPr>
          <w:rFonts w:hint="eastAsia"/>
        </w:rPr>
        <w:br/>
      </w:r>
      <w:r>
        <w:rPr>
          <w:rFonts w:hint="eastAsia"/>
        </w:rPr>
        <w:t>　　表格 2025-2031年公司五资产负债率变化情况</w:t>
      </w:r>
      <w:r>
        <w:rPr>
          <w:rFonts w:hint="eastAsia"/>
        </w:rPr>
        <w:br/>
      </w:r>
      <w:r>
        <w:rPr>
          <w:rFonts w:hint="eastAsia"/>
        </w:rPr>
        <w:t>　　表格 2025-2031年公司五固定资产周转次数情况</w:t>
      </w:r>
      <w:r>
        <w:rPr>
          <w:rFonts w:hint="eastAsia"/>
        </w:rPr>
        <w:br/>
      </w:r>
      <w:r>
        <w:rPr>
          <w:rFonts w:hint="eastAsia"/>
        </w:rPr>
        <w:t>　　……</w:t>
      </w:r>
      <w:r>
        <w:rPr>
          <w:rFonts w:hint="eastAsia"/>
        </w:rPr>
        <w:br/>
      </w:r>
      <w:r>
        <w:rPr>
          <w:rFonts w:hint="eastAsia"/>
        </w:rPr>
        <w:t>　　表格 2025-2031年公司五销售净利率变化情况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216dc153848cf" w:history="1">
        <w:r>
          <w:rPr>
            <w:rStyle w:val="Hyperlink"/>
          </w:rPr>
          <w:t>2025-2031年中国版权音乐行业现状研究分析及市场前景预测报告</w:t>
        </w:r>
      </w:hyperlink>
      <w:r>
        <w:rPr>
          <w:color w:val="C00000"/>
        </w:rPr>
        <w:t>》，报告编号：</w:t>
      </w:r>
      <w:r>
        <w:rPr>
          <w:rFonts w:hint="eastAsia"/>
          <w:color w:val="C00000"/>
        </w:rPr>
        <w:t>1383833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216dc153848cf" w:history="1">
        <w:r>
          <w:rPr>
            <w:rStyle w:val="Hyperlink"/>
          </w:rPr>
          <w:t>https://www.20087.com/3/83/BanQuanYinLeHangYeYanJiuBaoGao.html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热点：免版权音乐下载mp3、版权音乐怎么下载、51无损音乐网、版权音乐使用、mp3格式的歌曲大全、版权音乐怎么听、免费下载MP3歌曲的网站、免费版权音乐、免费格式转换器mp3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f8a9fa5ef4567" w:history="1">
      <w:r>
        <w:rPr>
          <w:rStyle w:val="Hyperlink"/>
        </w:rPr>
        <w:t>2025-2031年中国版权音乐行业现状研究分析及市场前景预测报告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anQuanYinLeHangYeYanJiuBaoGao.html" TargetMode="External" Id="R14b216dc153848cf" /></Relationships>
</file>

<file path=word/_rels/header2.xml.rels>&#65279;<?xml version="1.0" encoding="utf-8"?><Relationships xmlns="http://schemas.openxmlformats.org/package/2006/relationships"><Relationship Type="http://schemas.openxmlformats.org/officeDocument/2006/relationships/hyperlink" Target="https://www.20087.com/3/83/BanQuanYinLeHangYeYanJiuBaoGao.html" TargetMode="External" Id="R446f8a9fa5ef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2024-08-20T23:44:00Z</dcterms:created>
  <dcterms:modified xsi:type="dcterms:W3CDTF">2024-08-21T00:44:00Z</dcterms:modified>
  <dc:subject>2025-2031年中国版权音乐行业现状研究分析及市场前景预测报告</dc:subject>
  <dc:title>2025-2031年中国版权音乐行业现状研究分析及市场前景预测报告</dc:title>
  <cp:keywords>2025-2031年中国版权音乐行业现状研究分析及市场前景预测报告</cp:keywords>
  <dc:description>2025-2031年中国版权音乐行业现状研究分析及市场前景预测报告</dc:description>
</cp:coreProperties>
</file>