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2239f63414154" w:history="1">
              <w:r>
                <w:rPr>
                  <w:rStyle w:val="Hyperlink"/>
                </w:rPr>
                <w:t>2025-2031年中国贸易金融市场现状分析与发展前景报告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2239f63414154" w:history="1">
              <w:r>
                <w:rPr>
                  <w:rStyle w:val="Hyperlink"/>
                </w:rPr>
                <w:t>2025-2031年中国贸易金融市场现状分析与发展前景报告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2239f63414154" w:history="1">
                <w:r>
                  <w:rPr>
                    <w:rStyle w:val="Hyperlink"/>
                  </w:rPr>
                  <w:t>https://www.20087.com/3/83/MaoYiJinRongDeQianJing.html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金融在国际贸易中扮演着核心角色，通过提供信用证、保函、融资和风险管理服务，支持全球商品和服务的流动。近年来，随着金融科技的崛起，贸易金融流程正在经历数字化转型，如区块链技术的应用，提高了交易的透明度和效率，减少了欺诈风险。同时，跨境支付的创新，如加密货币和即时支付系统，正在简化结算流程，降低交易成本。</w:t>
      </w:r>
      <w:r>
        <w:rPr>
          <w:rFonts w:hint="eastAsia"/>
        </w:rPr>
        <w:br/>
      </w:r>
      <w:r>
        <w:rPr>
          <w:rFonts w:hint="eastAsia"/>
        </w:rPr>
        <w:t>　　未来，贸易金融将更加注重智能合约和数据驱动的决策。一方面，智能合约将自动化执行贸易条款，减少人为干预和错误，加快交易速度。另一方面，大数据和人工智能将使金融机构能够更精准地评估信用风险，提供定制化的融资解决方案，促进贸易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2239f63414154" w:history="1">
        <w:r>
          <w:rPr>
            <w:rStyle w:val="Hyperlink"/>
          </w:rPr>
          <w:t>2025-2031年中国贸易金融市场现状分析与发展前景报告</w:t>
        </w:r>
      </w:hyperlink>
      <w:r>
        <w:rPr>
          <w:rFonts w:hint="eastAsia"/>
        </w:rPr>
        <w:t>》基于统计局、相关行业协会及科研机构的详实数据，系统呈现贸易金融行业市场规模、技术发展现状及未来趋势，客观分析贸易金融行业竞争格局与主要企业经营状况。报告从贸易金融供需关系、政策环境等维度，评估了贸易金融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贸易金融产业概述</w:t>
      </w:r>
      <w:r>
        <w:rPr>
          <w:rFonts w:hint="eastAsia"/>
        </w:rPr>
        <w:br/>
      </w:r>
      <w:r>
        <w:rPr>
          <w:rFonts w:hint="eastAsia"/>
        </w:rPr>
        <w:t>　　第一节 贸易金融定义与分类</w:t>
      </w:r>
      <w:r>
        <w:rPr>
          <w:rFonts w:hint="eastAsia"/>
        </w:rPr>
        <w:br/>
      </w:r>
      <w:r>
        <w:rPr>
          <w:rFonts w:hint="eastAsia"/>
        </w:rPr>
        <w:t>　　第二节 贸易金融产业链结构及关键环节剖析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贸易金融商业模式与盈利模式解析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贸易金融经济指标与行业评估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全球贸易金融市场发展综述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2019-2024年全球贸易金融市场规模及增长趋势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主要国家与地区贸易金融市场对比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2025-2031年全球贸易金融行业发展趋势与前景预测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国际贸易金融市场发展趋势及对我国启示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二、对我国贸易金融市场的借鉴意义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2024-2025年中国贸易金融行业发展环境分析</w:t>
      </w:r>
      <w:r>
        <w:rPr>
          <w:rFonts w:hint="eastAsia"/>
        </w:rPr>
        <w:br/>
      </w:r>
      <w:r>
        <w:rPr>
          <w:rFonts w:hint="eastAsia"/>
        </w:rPr>
        <w:t>　　第一节 贸易金融行业经济环境分析</w:t>
      </w:r>
      <w:r>
        <w:rPr>
          <w:rFonts w:hint="eastAsia"/>
        </w:rPr>
        <w:br/>
      </w:r>
      <w:r>
        <w:rPr>
          <w:rFonts w:hint="eastAsia"/>
        </w:rPr>
        <w:t>　　第二节 贸易金融行业政策环境分析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一、贸易金融行业政策影响分析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二、相关贸易金融行业标准分析</w:t>
      </w:r>
      <w:r>
        <w:rPr>
          <w:rFonts w:hint="eastAsia"/>
        </w:rPr>
        <w:br/>
      </w:r>
      <w:r>
        <w:rPr>
          <w:rFonts w:hint="eastAsia"/>
        </w:rPr>
        <w:t>　　第三节 贸易金融行业社会环境分析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2024-2025年贸易金融行业技术发展现状及趋势分析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贸易金融行业技术发展现状分析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国内外贸易金融行业技术差异与原因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贸易金融行业技术发展方向、趋势预测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提升贸易金融行业技术能力策略建议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中国贸易金融行业市场规模分析与预测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贸易金融市场的总体规模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一、2019-2024年贸易金融市场规模变化及趋势分析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二、2025年贸易金融行业市场规模特点</w:t>
      </w:r>
      <w:r>
        <w:rPr>
          <w:rFonts w:hint="eastAsia"/>
        </w:rPr>
        <w:br/>
      </w:r>
      <w:r>
        <w:rPr>
          <w:rFonts w:hint="eastAsia"/>
        </w:rPr>
        <w:t>　　第二节 贸易金融市场规模的构成</w:t>
      </w:r>
      <w:r>
        <w:rPr>
          <w:rFonts w:hint="eastAsia"/>
        </w:rPr>
        <w:br/>
      </w:r>
      <w:r>
        <w:rPr>
          <w:rFonts w:hint="eastAsia"/>
        </w:rPr>
        <w:t>　　　　一、贸易金融客户群体特征与偏好分析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二、不同类型贸易金融市场规模分布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三、各地区贸易金融市场规模差异与特点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贸易金融市场规模的预测与展望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一、未来几年贸易金融市场规模增长预测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贸易金融细分市场深度分析</w:t>
      </w:r>
      <w:r>
        <w:rPr>
          <w:rFonts w:hint="eastAsia"/>
        </w:rPr>
        <w:br/>
      </w:r>
      <w:r>
        <w:rPr>
          <w:rFonts w:hint="eastAsia"/>
        </w:rPr>
        <w:t>　　第一节 贸易金融细分市场（一）发展研究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贸易金融细分市场（二）发展研究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2019-2024年中国贸易金融行业总体发展与财务状况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2019-2024年贸易金融行业规模情况</w:t>
      </w:r>
      <w:r>
        <w:rPr>
          <w:rFonts w:hint="eastAsia"/>
        </w:rPr>
        <w:br/>
      </w:r>
      <w:r>
        <w:rPr>
          <w:rFonts w:hint="eastAsia"/>
        </w:rPr>
        <w:t>　　　　一、贸易金融行业企业数量规模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二、贸易金融行业从业人员规模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三、贸易金融行业市场敏感性分析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2019-2024年贸易金融行业财务能力分析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一、贸易金融行业盈利能力</w:t>
      </w:r>
      <w:r>
        <w:rPr>
          <w:rFonts w:hint="eastAsia"/>
        </w:rPr>
        <w:br/>
      </w:r>
      <w:r>
        <w:rPr>
          <w:rFonts w:hint="eastAsia"/>
        </w:rPr>
        <w:t>　　　　二、贸易金融行业偿债能力</w:t>
      </w:r>
      <w:r>
        <w:rPr>
          <w:rFonts w:hint="eastAsia"/>
        </w:rPr>
        <w:br/>
      </w:r>
      <w:r>
        <w:rPr>
          <w:rFonts w:hint="eastAsia"/>
        </w:rPr>
        <w:t>　　　　三、贸易金融行业营运能力</w:t>
      </w:r>
      <w:r>
        <w:rPr>
          <w:rFonts w:hint="eastAsia"/>
        </w:rPr>
        <w:br/>
      </w:r>
      <w:r>
        <w:rPr>
          <w:rFonts w:hint="eastAsia"/>
        </w:rPr>
        <w:t>　　　　四、贸易金融行业发展能力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2019-2024年中国贸易金融行业区域市场分析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中国贸易金融行业区域市场结构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重点地区贸易金融行业调研分析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一、重点地区（一）贸易金融市场分析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二、重点地区（二）贸易金融市场分析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三、重点地区（三）贸易金融市场分析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四、重点地区（四）贸易金融市场分析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五、重点地区（五）贸易金融市场分析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中国贸易金融行业的营销渠道与客户分析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贸易金融行业渠道分析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二、各类渠道对贸易金融行业的影响</w:t>
      </w:r>
      <w:r>
        <w:rPr>
          <w:rFonts w:hint="eastAsia"/>
        </w:rPr>
        <w:br/>
      </w:r>
      <w:r>
        <w:rPr>
          <w:rFonts w:hint="eastAsia"/>
        </w:rPr>
        <w:t>　　　　三、主要贸易金融企业渠道策略研究</w:t>
      </w:r>
      <w:r>
        <w:rPr>
          <w:rFonts w:hint="eastAsia"/>
        </w:rPr>
        <w:br/>
      </w:r>
      <w:r>
        <w:rPr>
          <w:rFonts w:hint="eastAsia"/>
        </w:rPr>
        <w:t>　　第二节 贸易金融行业客户分析与定位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中国贸易金融行业竞争格局及策略选择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贸易金融行业总体市场竞争状况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一、贸易金融行业竞争结构分析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二、贸易金融企业竞争格局与集中度评估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三、贸易金融行业SWOT分析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贸易金融行业重点企业竞争力分析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二、企业贸易金融业务分析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二、企业贸易金融业务分析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二、企业贸易金融业务分析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二、企业贸易金融业务分析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二、企业贸易金融业务分析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二、企业贸易金融业务分析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贸易金融企业发展策略分析</w:t>
      </w:r>
      <w:r>
        <w:rPr>
          <w:rFonts w:hint="eastAsia"/>
        </w:rPr>
        <w:br/>
      </w:r>
      <w:r>
        <w:rPr>
          <w:rFonts w:hint="eastAsia"/>
        </w:rPr>
        <w:t>　　第一节 贸易金融市场与销售策略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贸易金融品牌战略思考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2025-2031年贸易金融行业展趋势预测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2025-2031年贸易金融市场发展前景分析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一、贸易金融市场发展潜力</w:t>
      </w:r>
      <w:r>
        <w:rPr>
          <w:rFonts w:hint="eastAsia"/>
        </w:rPr>
        <w:br/>
      </w:r>
      <w:r>
        <w:rPr>
          <w:rFonts w:hint="eastAsia"/>
        </w:rPr>
        <w:t>　　　　二、贸易金融市场前景分析</w:t>
      </w:r>
      <w:r>
        <w:rPr>
          <w:rFonts w:hint="eastAsia"/>
        </w:rPr>
        <w:br/>
      </w:r>
      <w:r>
        <w:rPr>
          <w:rFonts w:hint="eastAsia"/>
        </w:rPr>
        <w:t>　　　　三、贸易金融细分行业发展前景分析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2025-2031年贸易金融发展趋势预测</w:t>
      </w:r>
      <w:r>
        <w:rPr>
          <w:rFonts w:hint="eastAsia"/>
        </w:rPr>
        <w:br/>
      </w:r>
      <w:r>
        <w:rPr>
          <w:rFonts w:hint="eastAsia"/>
        </w:rPr>
        <w:t>　　　　一、贸易金融发展趋势预测</w:t>
      </w:r>
      <w:r>
        <w:rPr>
          <w:rFonts w:hint="eastAsia"/>
        </w:rPr>
        <w:br/>
      </w:r>
      <w:r>
        <w:rPr>
          <w:rFonts w:hint="eastAsia"/>
        </w:rPr>
        <w:t>　　　　二、贸易金融市场规模预测</w:t>
      </w:r>
      <w:r>
        <w:rPr>
          <w:rFonts w:hint="eastAsia"/>
        </w:rPr>
        <w:br/>
      </w:r>
      <w:r>
        <w:rPr>
          <w:rFonts w:hint="eastAsia"/>
        </w:rPr>
        <w:t>　　　　三、贸易金融细分市场发展趋势预测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未来贸易金融行业挑战与机遇探讨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一、贸易金融行业挑战</w:t>
      </w:r>
      <w:r>
        <w:rPr>
          <w:rFonts w:hint="eastAsia"/>
        </w:rPr>
        <w:br/>
      </w:r>
      <w:r>
        <w:rPr>
          <w:rFonts w:hint="eastAsia"/>
        </w:rPr>
        <w:t>　　　　二、贸易金融行业机遇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对贸易金融行业发展的建议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(中智:林)对贸易金融企业和投资者的建议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贸易金融介绍</w:t>
      </w:r>
      <w:r>
        <w:rPr>
          <w:rFonts w:hint="eastAsia"/>
        </w:rPr>
        <w:br/>
      </w:r>
      <w:r>
        <w:rPr>
          <w:rFonts w:hint="eastAsia"/>
        </w:rPr>
        <w:t>　　图表 贸易金融图片</w:t>
      </w:r>
      <w:r>
        <w:rPr>
          <w:rFonts w:hint="eastAsia"/>
        </w:rPr>
        <w:br/>
      </w:r>
      <w:r>
        <w:rPr>
          <w:rFonts w:hint="eastAsia"/>
        </w:rPr>
        <w:t>　　图表 贸易金融产业链分析</w:t>
      </w:r>
      <w:r>
        <w:rPr>
          <w:rFonts w:hint="eastAsia"/>
        </w:rPr>
        <w:br/>
      </w:r>
      <w:r>
        <w:rPr>
          <w:rFonts w:hint="eastAsia"/>
        </w:rPr>
        <w:t>　　图表 贸易金融主要特点</w:t>
      </w:r>
      <w:r>
        <w:rPr>
          <w:rFonts w:hint="eastAsia"/>
        </w:rPr>
        <w:br/>
      </w:r>
      <w:r>
        <w:rPr>
          <w:rFonts w:hint="eastAsia"/>
        </w:rPr>
        <w:t>　　图表 贸易金融政策分析</w:t>
      </w:r>
      <w:r>
        <w:rPr>
          <w:rFonts w:hint="eastAsia"/>
        </w:rPr>
        <w:br/>
      </w:r>
      <w:r>
        <w:rPr>
          <w:rFonts w:hint="eastAsia"/>
        </w:rPr>
        <w:t>　　图表 贸易金融标准 技术</w:t>
      </w:r>
      <w:r>
        <w:rPr>
          <w:rFonts w:hint="eastAsia"/>
        </w:rPr>
        <w:br/>
      </w:r>
      <w:r>
        <w:rPr>
          <w:rFonts w:hint="eastAsia"/>
        </w:rPr>
        <w:t>　　图表 贸易金融最新消息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2019-2024年贸易金融行业市场容量统计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贸易金融价格走势</w:t>
      </w:r>
      <w:r>
        <w:rPr>
          <w:rFonts w:hint="eastAsia"/>
        </w:rPr>
        <w:br/>
      </w:r>
      <w:r>
        <w:rPr>
          <w:rFonts w:hint="eastAsia"/>
        </w:rPr>
        <w:t>　　图表 2025年贸易金融成本和利润分析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2025年中国贸易金融行业竞争力分析</w:t>
      </w:r>
      <w:r>
        <w:rPr>
          <w:rFonts w:hint="eastAsia"/>
        </w:rPr>
        <w:br/>
      </w:r>
      <w:r>
        <w:rPr>
          <w:rFonts w:hint="eastAsia"/>
        </w:rPr>
        <w:t>　　图表 贸易金融优势</w:t>
      </w:r>
      <w:r>
        <w:rPr>
          <w:rFonts w:hint="eastAsia"/>
        </w:rPr>
        <w:br/>
      </w:r>
      <w:r>
        <w:rPr>
          <w:rFonts w:hint="eastAsia"/>
        </w:rPr>
        <w:t>　　图表 贸易金融劣势</w:t>
      </w:r>
      <w:r>
        <w:rPr>
          <w:rFonts w:hint="eastAsia"/>
        </w:rPr>
        <w:br/>
      </w:r>
      <w:r>
        <w:rPr>
          <w:rFonts w:hint="eastAsia"/>
        </w:rPr>
        <w:t>　　图表 贸易金融机会</w:t>
      </w:r>
      <w:r>
        <w:rPr>
          <w:rFonts w:hint="eastAsia"/>
        </w:rPr>
        <w:br/>
      </w:r>
      <w:r>
        <w:rPr>
          <w:rFonts w:hint="eastAsia"/>
        </w:rPr>
        <w:t>　　图表 贸易金融威胁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**地区贸易金融市场规模及增长情况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**地区贸易金融市场规模及增长情况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**地区贸易金融市场规模及增长情况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贸易金融品牌分析</w:t>
      </w:r>
      <w:r>
        <w:rPr>
          <w:rFonts w:hint="eastAsia"/>
        </w:rPr>
        <w:br/>
      </w:r>
      <w:r>
        <w:rPr>
          <w:rFonts w:hint="eastAsia"/>
        </w:rPr>
        <w:t>　　图表 贸易金融企业（一）概述</w:t>
      </w:r>
      <w:r>
        <w:rPr>
          <w:rFonts w:hint="eastAsia"/>
        </w:rPr>
        <w:br/>
      </w:r>
      <w:r>
        <w:rPr>
          <w:rFonts w:hint="eastAsia"/>
        </w:rPr>
        <w:t>　　图表 企业贸易金融业务分析</w:t>
      </w:r>
      <w:r>
        <w:rPr>
          <w:rFonts w:hint="eastAsia"/>
        </w:rPr>
        <w:br/>
      </w:r>
      <w:r>
        <w:rPr>
          <w:rFonts w:hint="eastAsia"/>
        </w:rPr>
        <w:t>　　图表 贸易金融企业（一）经营情况分析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贸易金融企业（一）盈利能力情况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贸易金融企业（二）简介</w:t>
      </w:r>
      <w:r>
        <w:rPr>
          <w:rFonts w:hint="eastAsia"/>
        </w:rPr>
        <w:br/>
      </w:r>
      <w:r>
        <w:rPr>
          <w:rFonts w:hint="eastAsia"/>
        </w:rPr>
        <w:t>　　图表 企业贸易金融业务</w:t>
      </w:r>
      <w:r>
        <w:rPr>
          <w:rFonts w:hint="eastAsia"/>
        </w:rPr>
        <w:br/>
      </w:r>
      <w:r>
        <w:rPr>
          <w:rFonts w:hint="eastAsia"/>
        </w:rPr>
        <w:t>　　图表 贸易金融企业（二）经营情况分析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贸易金融企业（二）盈利能力情况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贸易金融企业（二）偿债能力情况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贸易金融企业（二）运营能力情况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贸易金融企业（二）成长能力情况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贸易金融企业（三）概况</w:t>
      </w:r>
      <w:r>
        <w:rPr>
          <w:rFonts w:hint="eastAsia"/>
        </w:rPr>
        <w:br/>
      </w:r>
      <w:r>
        <w:rPr>
          <w:rFonts w:hint="eastAsia"/>
        </w:rPr>
        <w:t>　　图表 企业贸易金融业务情况</w:t>
      </w:r>
      <w:r>
        <w:rPr>
          <w:rFonts w:hint="eastAsia"/>
        </w:rPr>
        <w:br/>
      </w:r>
      <w:r>
        <w:rPr>
          <w:rFonts w:hint="eastAsia"/>
        </w:rPr>
        <w:t>　　图表 贸易金融企业（三）经营情况分析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贸易金融企业（三）盈利能力情况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贸易金融企业（三）成长能力情况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贸易金融发展有利因素分析</w:t>
      </w:r>
      <w:r>
        <w:rPr>
          <w:rFonts w:hint="eastAsia"/>
        </w:rPr>
        <w:br/>
      </w:r>
      <w:r>
        <w:rPr>
          <w:rFonts w:hint="eastAsia"/>
        </w:rPr>
        <w:t>　　图表 贸易金融发展不利因素分析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进入贸易金融行业壁垒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2025-2031年中国贸易金融市场前景分析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2239f63414154" w:history="1">
        <w:r>
          <w:rPr>
            <w:rStyle w:val="Hyperlink"/>
          </w:rPr>
          <w:t>2025-2031年中国贸易金融市场现状分析与发展前景报告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2239f63414154" w:history="1">
        <w:r>
          <w:rPr>
            <w:rStyle w:val="Hyperlink"/>
          </w:rPr>
          <w:t>https://www.20087.com/3/83/MaoYiJinRongDeQianJing.html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热点：虚假贸易构成什么罪、贸易金融杂志、国际贸易与金融的关系、贸易金融业务包括、金融商贸是做什么的、贸易金融货币概念、国际贸易中的金融、周红军贸易金融、国际贸易和金融的区别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4a2e8aa748d4" w:history="1">
      <w:r>
        <w:rPr>
          <w:rStyle w:val="Hyperlink"/>
        </w:rPr>
        <w:t>2025-2031年中国贸易金融市场现状分析与发展前景报告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aoYiJinRongDeQianJing.html" TargetMode="External" Id="Rffd2239f634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aoYiJinRongDeQianJing.html" TargetMode="External" Id="R14aa4a2e8aa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2024-10-30T00:36:55Z</dcterms:created>
  <dcterms:modified xsi:type="dcterms:W3CDTF">2024-10-30T01:36:55Z</dcterms:modified>
  <dc:subject>2025-2031年中国贸易金融市场现状分析与发展前景报告</dc:subject>
  <dc:title>2025-2031年中国贸易金融市场现状分析与发展前景报告</dc:title>
  <cp:keywords>2025-2031年中国贸易金融市场现状分析与发展前景报告</cp:keywords>
  <dc:description>2025-2031年中国贸易金融市场现状分析与发展前景报告</dc:description>
</cp:coreProperties>
</file>