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28878ff214403" w:history="1">
              <w:r>
                <w:rPr>
                  <w:rStyle w:val="Hyperlink"/>
                </w:rPr>
                <w:t>2025-2031年中国通信及呼叫服务市场深度调查研究与发展前景分析报告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28878ff214403" w:history="1">
              <w:r>
                <w:rPr>
                  <w:rStyle w:val="Hyperlink"/>
                </w:rPr>
                <w:t>2025-2031年中国通信及呼叫服务市场深度调查研究与发展前景分析报告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28878ff214403" w:history="1">
                <w:r>
                  <w:rPr>
                    <w:rStyle w:val="Hyperlink"/>
                  </w:rPr>
                  <w:t>https://www.20087.com/M_QiTa/33/TongXinJiHuJiaoFuWuFaZhanQuShiYuCeFenXi.html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及呼叫服务行业在全球范围内经历了显著的演变，从传统的固定电话线路向移动通信和互联网通信服务转变。随着5G网络的部署，数据传输速度和容量大幅提高，为实时视频会议、物联网（IoT）应用和云服务提供了强大的支持。同时，呼叫中心行业也经历了数字化转型，采用人工智能（AI）、机器学习和自然语言处理（NLP）技术来改善客户服务体验，提高运营效率。虚拟助理、智能路由和情感分析等技术的应用，使企业能够更好地理解客户需求，提供个性化的解决方案。</w:t>
      </w:r>
      <w:r>
        <w:rPr>
          <w:rFonts w:hint="eastAsia"/>
        </w:rPr>
        <w:br/>
      </w:r>
      <w:r>
        <w:rPr>
          <w:rFonts w:hint="eastAsia"/>
        </w:rPr>
        <w:t>　　未来，通信及呼叫服务将更加侧重于集成性和智能化。5G技术的全面商用将推动虚拟现实（VR）、增强现实（AR）和边缘计算等新兴应用的普及，进一步融合通信服务与数字生活。同时，呼叫中心将深化AI技术的集成，包括更先进的聊天机器人、情绪感知和预测分析，以提供无缝、高触感的客户交互。此外，随着数据隐私和安全成为全球关注的焦点，加密通信和隐私保护措施将成为通信服务提供商的重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28878ff214403" w:history="1">
        <w:r>
          <w:rPr>
            <w:rStyle w:val="Hyperlink"/>
          </w:rPr>
          <w:t>2025-2031年中国通信及呼叫服务市场深度调查研究与发展前景分析报告</w:t>
        </w:r>
      </w:hyperlink>
      <w:r>
        <w:rPr>
          <w:rFonts w:hint="eastAsia"/>
        </w:rPr>
        <w:t>》通过对通信及呼叫服务行业的全面调研，系统分析了通信及呼叫服务市场规模、技术现状及未来发展方向，揭示了行业竞争格局的演变趋势与潜在问题。同时，报告评估了通信及呼叫服务行业投资价值与效益，识别了发展中的主要挑战与机遇，并结合SWOT分析为投资者和企业提供了科学的战略建议。此外，报告重点聚焦通信及呼叫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全球Telematics产业发展概况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应用</w:t>
      </w:r>
      <w:r>
        <w:rPr>
          <w:rFonts w:hint="eastAsia"/>
        </w:rPr>
        <w:br/>
      </w:r>
      <w:r>
        <w:rPr>
          <w:rFonts w:hint="eastAsia"/>
        </w:rPr>
        <w:t>　　第四节 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通信及呼叫中心服务产业概述</w:t>
      </w:r>
      <w:r>
        <w:rPr>
          <w:rFonts w:hint="eastAsia"/>
        </w:rPr>
        <w:br/>
      </w:r>
      <w:r>
        <w:rPr>
          <w:rFonts w:hint="eastAsia"/>
        </w:rPr>
        <w:t>　　第一节 通信及呼叫中心服务概述</w:t>
      </w:r>
      <w:r>
        <w:rPr>
          <w:rFonts w:hint="eastAsia"/>
        </w:rPr>
        <w:br/>
      </w:r>
      <w:r>
        <w:rPr>
          <w:rFonts w:hint="eastAsia"/>
        </w:rPr>
        <w:t>　　第二节 通信及呼叫中心服务实现技术</w:t>
      </w:r>
      <w:r>
        <w:rPr>
          <w:rFonts w:hint="eastAsia"/>
        </w:rPr>
        <w:br/>
      </w:r>
      <w:r>
        <w:rPr>
          <w:rFonts w:hint="eastAsia"/>
        </w:rPr>
        <w:t>　　第三节 通信及呼叫中心服务分类</w:t>
      </w:r>
      <w:r>
        <w:rPr>
          <w:rFonts w:hint="eastAsia"/>
        </w:rPr>
        <w:br/>
      </w:r>
      <w:r>
        <w:rPr>
          <w:rFonts w:hint="eastAsia"/>
        </w:rPr>
        <w:t>　　　　一、通信及呼叫中心服务按终端用户分类</w:t>
      </w:r>
      <w:r>
        <w:rPr>
          <w:rFonts w:hint="eastAsia"/>
        </w:rPr>
        <w:br/>
      </w:r>
      <w:r>
        <w:rPr>
          <w:rFonts w:hint="eastAsia"/>
        </w:rPr>
        <w:t>　　　　二、通信及呼叫中心服务按承载终端分类</w:t>
      </w:r>
      <w:r>
        <w:rPr>
          <w:rFonts w:hint="eastAsia"/>
        </w:rPr>
        <w:br/>
      </w:r>
      <w:r>
        <w:rPr>
          <w:rFonts w:hint="eastAsia"/>
        </w:rPr>
        <w:t>　　　　三、通信及呼叫中心服务按行业分类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全球通信及呼叫中心服务产业发展概况</w:t>
      </w:r>
      <w:r>
        <w:rPr>
          <w:rFonts w:hint="eastAsia"/>
        </w:rPr>
        <w:br/>
      </w:r>
      <w:r>
        <w:rPr>
          <w:rFonts w:hint="eastAsia"/>
        </w:rPr>
        <w:t>　　第一节 全球通信及呼叫中心服务产业发展现状</w:t>
      </w:r>
      <w:r>
        <w:rPr>
          <w:rFonts w:hint="eastAsia"/>
        </w:rPr>
        <w:br/>
      </w:r>
      <w:r>
        <w:rPr>
          <w:rFonts w:hint="eastAsia"/>
        </w:rPr>
        <w:t>　　第二节 全球主要国家和地区发展导航及实时交通服务产业发展概况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三、亚太地区（日本市场）</w:t>
      </w:r>
      <w:r>
        <w:rPr>
          <w:rFonts w:hint="eastAsia"/>
        </w:rPr>
        <w:br/>
      </w:r>
      <w:r>
        <w:rPr>
          <w:rFonts w:hint="eastAsia"/>
        </w:rPr>
        <w:t>　　　　四、中国地区</w:t>
      </w:r>
      <w:r>
        <w:rPr>
          <w:rFonts w:hint="eastAsia"/>
        </w:rPr>
        <w:br/>
      </w:r>
      <w:r>
        <w:rPr>
          <w:rFonts w:hint="eastAsia"/>
        </w:rPr>
        <w:t>　　第三节 全球通信及呼叫中心服务产业发展特点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通信及呼叫中心服务产业发展环境因素分析</w:t>
      </w:r>
      <w:r>
        <w:rPr>
          <w:rFonts w:hint="eastAsia"/>
        </w:rPr>
        <w:br/>
      </w:r>
      <w:r>
        <w:rPr>
          <w:rFonts w:hint="eastAsia"/>
        </w:rPr>
        <w:t>　　第一节 通信及呼叫中心服务产业发展促进因素</w:t>
      </w:r>
      <w:r>
        <w:rPr>
          <w:rFonts w:hint="eastAsia"/>
        </w:rPr>
        <w:br/>
      </w:r>
      <w:r>
        <w:rPr>
          <w:rFonts w:hint="eastAsia"/>
        </w:rPr>
        <w:t>　　第二节 通信及呼叫中心服务产业发展不利因素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通信及呼叫中心服务产业链分析</w:t>
      </w:r>
      <w:r>
        <w:rPr>
          <w:rFonts w:hint="eastAsia"/>
        </w:rPr>
        <w:br/>
      </w:r>
      <w:r>
        <w:rPr>
          <w:rFonts w:hint="eastAsia"/>
        </w:rPr>
        <w:t>　　第一节 通信及呼叫中心服务产业链构成</w:t>
      </w:r>
      <w:r>
        <w:rPr>
          <w:rFonts w:hint="eastAsia"/>
        </w:rPr>
        <w:br/>
      </w:r>
      <w:r>
        <w:rPr>
          <w:rFonts w:hint="eastAsia"/>
        </w:rPr>
        <w:t>　　第二节 通信及呼叫中心服务产业链各方价值分析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通信及呼叫中心服务商业模式分析</w:t>
      </w:r>
      <w:r>
        <w:rPr>
          <w:rFonts w:hint="eastAsia"/>
        </w:rPr>
        <w:br/>
      </w:r>
      <w:r>
        <w:rPr>
          <w:rFonts w:hint="eastAsia"/>
        </w:rPr>
        <w:t>　　第一节 价值链及业务模式分析</w:t>
      </w:r>
      <w:r>
        <w:rPr>
          <w:rFonts w:hint="eastAsia"/>
        </w:rPr>
        <w:br/>
      </w:r>
      <w:r>
        <w:rPr>
          <w:rFonts w:hint="eastAsia"/>
        </w:rPr>
        <w:t>　　第二节 收费模式分析</w:t>
      </w:r>
      <w:r>
        <w:rPr>
          <w:rFonts w:hint="eastAsia"/>
        </w:rPr>
        <w:br/>
      </w:r>
      <w:r>
        <w:rPr>
          <w:rFonts w:hint="eastAsia"/>
        </w:rPr>
        <w:t>　　第三节 盈利模式</w:t>
      </w:r>
      <w:r>
        <w:rPr>
          <w:rFonts w:hint="eastAsia"/>
        </w:rPr>
        <w:br/>
      </w:r>
      <w:r>
        <w:rPr>
          <w:rFonts w:hint="eastAsia"/>
        </w:rPr>
        <w:t>　　第四节 客户价值分析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通信及呼叫中心服务市场规模分析与预测</w:t>
      </w:r>
      <w:r>
        <w:rPr>
          <w:rFonts w:hint="eastAsia"/>
        </w:rPr>
        <w:br/>
      </w:r>
      <w:r>
        <w:rPr>
          <w:rFonts w:hint="eastAsia"/>
        </w:rPr>
        <w:t>　　第一节 通信及呼叫中心服务市场竞争格局及发展趋势</w:t>
      </w:r>
      <w:r>
        <w:rPr>
          <w:rFonts w:hint="eastAsia"/>
        </w:rPr>
        <w:br/>
      </w:r>
      <w:r>
        <w:rPr>
          <w:rFonts w:hint="eastAsia"/>
        </w:rPr>
        <w:t>　　　　一、通信及呼叫中心服务市场发展趋势</w:t>
      </w:r>
      <w:r>
        <w:rPr>
          <w:rFonts w:hint="eastAsia"/>
        </w:rPr>
        <w:br/>
      </w:r>
      <w:r>
        <w:rPr>
          <w:rFonts w:hint="eastAsia"/>
        </w:rPr>
        <w:t>　　　　二、通信及呼叫中心服务市场竞争格局</w:t>
      </w:r>
      <w:r>
        <w:rPr>
          <w:rFonts w:hint="eastAsia"/>
        </w:rPr>
        <w:br/>
      </w:r>
      <w:r>
        <w:rPr>
          <w:rFonts w:hint="eastAsia"/>
        </w:rPr>
        <w:t>　　　　　　1、安装率</w:t>
      </w:r>
      <w:r>
        <w:rPr>
          <w:rFonts w:hint="eastAsia"/>
        </w:rPr>
        <w:br/>
      </w:r>
      <w:r>
        <w:rPr>
          <w:rFonts w:hint="eastAsia"/>
        </w:rPr>
        <w:t>　　　　　　2、产品功能</w:t>
      </w:r>
      <w:r>
        <w:rPr>
          <w:rFonts w:hint="eastAsia"/>
        </w:rPr>
        <w:br/>
      </w:r>
      <w:r>
        <w:rPr>
          <w:rFonts w:hint="eastAsia"/>
        </w:rPr>
        <w:t>　　　　　　3、用户量</w:t>
      </w:r>
      <w:r>
        <w:rPr>
          <w:rFonts w:hint="eastAsia"/>
        </w:rPr>
        <w:br/>
      </w:r>
      <w:r>
        <w:rPr>
          <w:rFonts w:hint="eastAsia"/>
        </w:rPr>
        <w:t>　　　　三、用户对通信及呼叫中心服务业务需求分析</w:t>
      </w:r>
      <w:r>
        <w:rPr>
          <w:rFonts w:hint="eastAsia"/>
        </w:rPr>
        <w:br/>
      </w:r>
      <w:r>
        <w:rPr>
          <w:rFonts w:hint="eastAsia"/>
        </w:rPr>
        <w:t>　　第二节 通信及呼叫中心服务市场规模及预测分析</w:t>
      </w:r>
      <w:r>
        <w:rPr>
          <w:rFonts w:hint="eastAsia"/>
        </w:rPr>
        <w:br/>
      </w:r>
      <w:r>
        <w:rPr>
          <w:rFonts w:hint="eastAsia"/>
        </w:rPr>
        <w:t>　　　　一、我国汽车行业市场规模及预测</w:t>
      </w:r>
      <w:r>
        <w:rPr>
          <w:rFonts w:hint="eastAsia"/>
        </w:rPr>
        <w:br/>
      </w:r>
      <w:r>
        <w:rPr>
          <w:rFonts w:hint="eastAsia"/>
        </w:rPr>
        <w:t>　　　　二、我国telematics前装市场规模及预测</w:t>
      </w:r>
      <w:r>
        <w:rPr>
          <w:rFonts w:hint="eastAsia"/>
        </w:rPr>
        <w:br/>
      </w:r>
      <w:r>
        <w:rPr>
          <w:rFonts w:hint="eastAsia"/>
        </w:rPr>
        <w:t>　　　　三、我国PND及车载后装市场规模及预测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通信及呼叫中心服务市场重点企业分析</w:t>
      </w:r>
      <w:r>
        <w:rPr>
          <w:rFonts w:hint="eastAsia"/>
        </w:rPr>
        <w:br/>
      </w:r>
      <w:r>
        <w:rPr>
          <w:rFonts w:hint="eastAsia"/>
        </w:rPr>
        <w:t>　　第一节 Onstar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t>　　第二节 GOOK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t>　　第三节 中:智:林:－SYNC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28878ff214403" w:history="1">
        <w:r>
          <w:rPr>
            <w:rStyle w:val="Hyperlink"/>
          </w:rPr>
          <w:t>2025-2031年中国通信及呼叫服务市场深度调查研究与发展前景分析报告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28878ff214403" w:history="1">
        <w:r>
          <w:rPr>
            <w:rStyle w:val="Hyperlink"/>
          </w:rPr>
          <w:t>https://www.20087.com/M_QiTa/33/TongXinJiHuJiaoFuWuFaZhanQuShiYuCeFenXi.html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热点：通信及呼叫服务包括、通信呼叫系统、呼叫服务是什么、呼叫系统业务、呼叫服务的主要内容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b2e5367704728" w:history="1">
      <w:r>
        <w:rPr>
          <w:rStyle w:val="Hyperlink"/>
        </w:rPr>
        <w:t>2025-2031年中国通信及呼叫服务市场深度调查研究与发展前景分析报告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TongXinJiHuJiaoFuWuFaZhanQuShiYuCeFenXi.html" TargetMode="External" Id="R1e628878ff21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TongXinJiHuJiaoFuWuFaZhanQuShiYuCeFenXi.html" TargetMode="External" Id="R096b2e536770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2025-03-27T06:53:00Z</dcterms:created>
  <dcterms:modified xsi:type="dcterms:W3CDTF">2025-03-27T07:53:00Z</dcterms:modified>
  <dc:subject>2025-2031年中国通信及呼叫服务市场深度调查研究与发展前景分析报告</dc:subject>
  <dc:title>2025-2031年中国通信及呼叫服务市场深度调查研究与发展前景分析报告</dc:title>
  <cp:keywords>2025-2031年中国通信及呼叫服务市场深度调查研究与发展前景分析报告</cp:keywords>
  <dc:description>2025-2031年中国通信及呼叫服务市场深度调查研究与发展前景分析报告</dc:description>
</cp:coreProperties>
</file>