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f4c1033104053" w:history="1">
              <w:r>
                <w:rPr>
                  <w:rStyle w:val="Hyperlink"/>
                </w:rPr>
                <w:t>中国产权交易市场调研与行业前景预测报告（2025年版）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f4c1033104053" w:history="1">
              <w:r>
                <w:rPr>
                  <w:rStyle w:val="Hyperlink"/>
                </w:rPr>
                <w:t>中国产权交易市场调研与行业前景预测报告（2025年版）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f4c1033104053" w:history="1">
                <w:r>
                  <w:rPr>
                    <w:rStyle w:val="Hyperlink"/>
                  </w:rPr>
                  <w:t>https://www.20087.com/5/A3/ChanQuanJiaoYiXuQiuFenXiBaoGao.html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交易是在法律框架下，各类产权（如土地使用权、知识产权、股权等）的所有权或使用权的买卖、转让、许可等行为。随着市场经济体制的完善和产权保护意识的增强，产权交易平台和市场机制逐渐成熟，为各类产权的流通提供了公开、公平、公正的环境。电子化交易、区块链技术的应用提高了交易效率，降低了交易成本，增加了交易透明度。</w:t>
      </w:r>
      <w:r>
        <w:rPr>
          <w:rFonts w:hint="eastAsia"/>
        </w:rPr>
        <w:br/>
      </w:r>
      <w:r>
        <w:rPr>
          <w:rFonts w:hint="eastAsia"/>
        </w:rPr>
        <w:t>　　未来，产权交易将更加数字化和国际化。区块链技术的进一步应用将实现产权的无缝流转和确权，减少欺诈和纠纷，同时为跨境交易提供可信的平台。此外，随着全球经济一体化的加深，国际产权交易规则和标准的制定将促进全球资产的流动性，加速资本和创新的跨国界流动。同时，环境、社会和治理（ESG）因素将成为产权估值和交易的重要考量，推动可持续投资和绿色经济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产权交易的定义与功能演进</w:t>
      </w:r>
      <w:r>
        <w:rPr>
          <w:rFonts w:hint="eastAsia"/>
        </w:rPr>
        <w:br/>
      </w:r>
      <w:r>
        <w:rPr>
          <w:rFonts w:hint="eastAsia"/>
        </w:rPr>
        <w:t>　　第一节 产权交易的相关概念</w:t>
      </w:r>
      <w:r>
        <w:rPr>
          <w:rFonts w:hint="eastAsia"/>
        </w:rPr>
        <w:br/>
      </w:r>
      <w:r>
        <w:rPr>
          <w:rFonts w:hint="eastAsia"/>
        </w:rPr>
        <w:t>　　　　一、产权交易市场的界定</w:t>
      </w:r>
      <w:r>
        <w:rPr>
          <w:rFonts w:hint="eastAsia"/>
        </w:rPr>
        <w:br/>
      </w:r>
      <w:r>
        <w:rPr>
          <w:rFonts w:hint="eastAsia"/>
        </w:rPr>
        <w:t>　　　　二、企业产权交易的主要形式</w:t>
      </w:r>
      <w:r>
        <w:rPr>
          <w:rFonts w:hint="eastAsia"/>
        </w:rPr>
        <w:br/>
      </w:r>
      <w:r>
        <w:rPr>
          <w:rFonts w:hint="eastAsia"/>
        </w:rPr>
        <w:t>　　　　三、产权交易的间接行为主体</w:t>
      </w:r>
      <w:r>
        <w:rPr>
          <w:rFonts w:hint="eastAsia"/>
        </w:rPr>
        <w:br/>
      </w:r>
      <w:r>
        <w:rPr>
          <w:rFonts w:hint="eastAsia"/>
        </w:rPr>
        <w:t>　　　　　　1、产权交易市场与产权经纪人</w:t>
      </w:r>
      <w:r>
        <w:rPr>
          <w:rFonts w:hint="eastAsia"/>
        </w:rPr>
        <w:br/>
      </w:r>
      <w:r>
        <w:rPr>
          <w:rFonts w:hint="eastAsia"/>
        </w:rPr>
        <w:t>　　　　　　2、产权交易市场与拍卖机构</w:t>
      </w:r>
      <w:r>
        <w:rPr>
          <w:rFonts w:hint="eastAsia"/>
        </w:rPr>
        <w:br/>
      </w:r>
      <w:r>
        <w:rPr>
          <w:rFonts w:hint="eastAsia"/>
        </w:rPr>
        <w:t>　　　　　　3、产权交易市场与律师事务所</w:t>
      </w:r>
      <w:r>
        <w:rPr>
          <w:rFonts w:hint="eastAsia"/>
        </w:rPr>
        <w:br/>
      </w:r>
      <w:r>
        <w:rPr>
          <w:rFonts w:hint="eastAsia"/>
        </w:rPr>
        <w:t>　　　　　　4、产权交易市场与投资银行</w:t>
      </w:r>
      <w:r>
        <w:rPr>
          <w:rFonts w:hint="eastAsia"/>
        </w:rPr>
        <w:br/>
      </w:r>
      <w:r>
        <w:rPr>
          <w:rFonts w:hint="eastAsia"/>
        </w:rPr>
        <w:t>　　　　　　5、产权交易市场与其他中介服务机构</w:t>
      </w:r>
      <w:r>
        <w:rPr>
          <w:rFonts w:hint="eastAsia"/>
        </w:rPr>
        <w:br/>
      </w:r>
      <w:r>
        <w:rPr>
          <w:rFonts w:hint="eastAsia"/>
        </w:rPr>
        <w:t>　　第二节 中国产权市场功能演进分析</w:t>
      </w:r>
      <w:r>
        <w:rPr>
          <w:rFonts w:hint="eastAsia"/>
        </w:rPr>
        <w:br/>
      </w:r>
      <w:r>
        <w:rPr>
          <w:rFonts w:hint="eastAsia"/>
        </w:rPr>
        <w:t>　　　　一、产权交易市场的一般功能</w:t>
      </w:r>
      <w:r>
        <w:rPr>
          <w:rFonts w:hint="eastAsia"/>
        </w:rPr>
        <w:br/>
      </w:r>
      <w:r>
        <w:rPr>
          <w:rFonts w:hint="eastAsia"/>
        </w:rPr>
        <w:t>　　　　二、产权交易市场的改革功能</w:t>
      </w:r>
      <w:r>
        <w:rPr>
          <w:rFonts w:hint="eastAsia"/>
        </w:rPr>
        <w:br/>
      </w:r>
      <w:r>
        <w:rPr>
          <w:rFonts w:hint="eastAsia"/>
        </w:rPr>
        <w:t>　　　　三、产权交易市场的资本功能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资本市场体系下的产权市场分析</w:t>
      </w:r>
      <w:r>
        <w:rPr>
          <w:rFonts w:hint="eastAsia"/>
        </w:rPr>
        <w:br/>
      </w:r>
      <w:r>
        <w:rPr>
          <w:rFonts w:hint="eastAsia"/>
        </w:rPr>
        <w:t>　　第一节 产权市场与证券市场的比较分析</w:t>
      </w:r>
      <w:r>
        <w:rPr>
          <w:rFonts w:hint="eastAsia"/>
        </w:rPr>
        <w:br/>
      </w:r>
      <w:r>
        <w:rPr>
          <w:rFonts w:hint="eastAsia"/>
        </w:rPr>
        <w:t>　　　　一、证券市场的特点与作用</w:t>
      </w:r>
      <w:r>
        <w:rPr>
          <w:rFonts w:hint="eastAsia"/>
        </w:rPr>
        <w:br/>
      </w:r>
      <w:r>
        <w:rPr>
          <w:rFonts w:hint="eastAsia"/>
        </w:rPr>
        <w:t>　　　　二、产权市场的特点分析</w:t>
      </w:r>
      <w:r>
        <w:rPr>
          <w:rFonts w:hint="eastAsia"/>
        </w:rPr>
        <w:br/>
      </w:r>
      <w:r>
        <w:rPr>
          <w:rFonts w:hint="eastAsia"/>
        </w:rPr>
        <w:t>　　第二节 发达国家多层次资本市场的构建</w:t>
      </w:r>
      <w:r>
        <w:rPr>
          <w:rFonts w:hint="eastAsia"/>
        </w:rPr>
        <w:br/>
      </w:r>
      <w:r>
        <w:rPr>
          <w:rFonts w:hint="eastAsia"/>
        </w:rPr>
        <w:t>　　　　一、美国多层析资本市场体系的构建</w:t>
      </w:r>
      <w:r>
        <w:rPr>
          <w:rFonts w:hint="eastAsia"/>
        </w:rPr>
        <w:br/>
      </w:r>
      <w:r>
        <w:rPr>
          <w:rFonts w:hint="eastAsia"/>
        </w:rPr>
        <w:t>　　　　二、英国多层次资本市场体系的构建</w:t>
      </w:r>
      <w:r>
        <w:rPr>
          <w:rFonts w:hint="eastAsia"/>
        </w:rPr>
        <w:br/>
      </w:r>
      <w:r>
        <w:rPr>
          <w:rFonts w:hint="eastAsia"/>
        </w:rPr>
        <w:t>　　　　三、发达国家资本市场体系建设经验借鉴</w:t>
      </w:r>
      <w:r>
        <w:rPr>
          <w:rFonts w:hint="eastAsia"/>
        </w:rPr>
        <w:br/>
      </w:r>
      <w:r>
        <w:rPr>
          <w:rFonts w:hint="eastAsia"/>
        </w:rPr>
        <w:t>　　　　　　1、多层次资本市场建设经验</w:t>
      </w:r>
      <w:r>
        <w:rPr>
          <w:rFonts w:hint="eastAsia"/>
        </w:rPr>
        <w:br/>
      </w:r>
      <w:r>
        <w:rPr>
          <w:rFonts w:hint="eastAsia"/>
        </w:rPr>
        <w:t>　　　　　　2、场外交易市场的建设经验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中国产权交易市场竞争与供求分析</w:t>
      </w:r>
      <w:r>
        <w:rPr>
          <w:rFonts w:hint="eastAsia"/>
        </w:rPr>
        <w:br/>
      </w:r>
      <w:r>
        <w:rPr>
          <w:rFonts w:hint="eastAsia"/>
        </w:rPr>
        <w:t>　　第一节 产权交易市场竞争分析</w:t>
      </w:r>
      <w:r>
        <w:rPr>
          <w:rFonts w:hint="eastAsia"/>
        </w:rPr>
        <w:br/>
      </w:r>
      <w:r>
        <w:rPr>
          <w:rFonts w:hint="eastAsia"/>
        </w:rPr>
        <w:t>　　　　一、产权交易市场竞争分析</w:t>
      </w:r>
      <w:r>
        <w:rPr>
          <w:rFonts w:hint="eastAsia"/>
        </w:rPr>
        <w:br/>
      </w:r>
      <w:r>
        <w:rPr>
          <w:rFonts w:hint="eastAsia"/>
        </w:rPr>
        <w:t>　　　　　　1、产权市场的区域格局分析</w:t>
      </w:r>
      <w:r>
        <w:rPr>
          <w:rFonts w:hint="eastAsia"/>
        </w:rPr>
        <w:br/>
      </w:r>
      <w:r>
        <w:rPr>
          <w:rFonts w:hint="eastAsia"/>
        </w:rPr>
        <w:t>　　　　　　2、产权市场地方保护主义分析</w:t>
      </w:r>
      <w:r>
        <w:rPr>
          <w:rFonts w:hint="eastAsia"/>
        </w:rPr>
        <w:br/>
      </w:r>
      <w:r>
        <w:rPr>
          <w:rFonts w:hint="eastAsia"/>
        </w:rPr>
        <w:t>　　　　二、潜在进入者的威胁分析</w:t>
      </w:r>
      <w:r>
        <w:rPr>
          <w:rFonts w:hint="eastAsia"/>
        </w:rPr>
        <w:br/>
      </w:r>
      <w:r>
        <w:rPr>
          <w:rFonts w:hint="eastAsia"/>
        </w:rPr>
        <w:t>　　　　三、替代者的威胁分析</w:t>
      </w:r>
      <w:r>
        <w:rPr>
          <w:rFonts w:hint="eastAsia"/>
        </w:rPr>
        <w:br/>
      </w:r>
      <w:r>
        <w:rPr>
          <w:rFonts w:hint="eastAsia"/>
        </w:rPr>
        <w:t>　　　　四、交易所议价能力分析</w:t>
      </w:r>
      <w:r>
        <w:rPr>
          <w:rFonts w:hint="eastAsia"/>
        </w:rPr>
        <w:br/>
      </w:r>
      <w:r>
        <w:rPr>
          <w:rFonts w:hint="eastAsia"/>
        </w:rPr>
        <w:t>　　第二节 产权交易市场供求分析</w:t>
      </w:r>
      <w:r>
        <w:rPr>
          <w:rFonts w:hint="eastAsia"/>
        </w:rPr>
        <w:br/>
      </w:r>
      <w:r>
        <w:rPr>
          <w:rFonts w:hint="eastAsia"/>
        </w:rPr>
        <w:t>　　　　一、产权交易市场供给分析</w:t>
      </w:r>
      <w:r>
        <w:rPr>
          <w:rFonts w:hint="eastAsia"/>
        </w:rPr>
        <w:br/>
      </w:r>
      <w:r>
        <w:rPr>
          <w:rFonts w:hint="eastAsia"/>
        </w:rPr>
        <w:t>　　　　二、产权交易市场需求分析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2025-2031年中国产权交易发展趋势分析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2025-2031年中国产权交易产业前景展望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一、2025年中国产权交易发展形势分析</w:t>
      </w:r>
      <w:r>
        <w:rPr>
          <w:rFonts w:hint="eastAsia"/>
        </w:rPr>
        <w:br/>
      </w:r>
      <w:r>
        <w:rPr>
          <w:rFonts w:hint="eastAsia"/>
        </w:rPr>
        <w:t>　　　　二、发展产权交易产业的机遇及趋势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三、未来10年中国产权交易产业发展规划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四、2025-2031年中国产权交易产量预测</w:t>
      </w:r>
      <w:r>
        <w:rPr>
          <w:rFonts w:hint="eastAsia"/>
        </w:rPr>
        <w:br/>
      </w:r>
      <w:r>
        <w:rPr>
          <w:rFonts w:hint="eastAsia"/>
        </w:rPr>
        <w:t>　　第二节 2025-2031年产权交易产业发展趋势探讨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一、2025-2031年产权交易产业前景展望</w:t>
      </w:r>
      <w:r>
        <w:rPr>
          <w:rFonts w:hint="eastAsia"/>
        </w:rPr>
        <w:br/>
      </w:r>
      <w:r>
        <w:rPr>
          <w:rFonts w:hint="eastAsia"/>
        </w:rPr>
        <w:t>　　　　二、济研：2025-2031年产权交易产业发展目标</w:t>
      </w:r>
      <w:r>
        <w:rPr>
          <w:rFonts w:hint="eastAsia"/>
        </w:rPr>
        <w:br/>
      </w:r>
      <w:r>
        <w:rPr>
          <w:rFonts w:hint="eastAsia"/>
        </w:rPr>
        <w:t>　　第三节 中.智林.专家观点与研究结论</w:t>
      </w:r>
      <w:r>
        <w:rPr>
          <w:rFonts w:hint="eastAsia"/>
        </w:rPr>
        <w:br/>
      </w:r>
      <w:r>
        <w:rPr>
          <w:rFonts w:hint="eastAsia"/>
        </w:rPr>
        <w:t>　　　　一、报告主要研究结论</w:t>
      </w:r>
      <w:r>
        <w:rPr>
          <w:rFonts w:hint="eastAsia"/>
        </w:rPr>
        <w:br/>
      </w:r>
      <w:r>
        <w:rPr>
          <w:rFonts w:hint="eastAsia"/>
        </w:rPr>
        <w:t>　　　　二、行业专家建议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1：产权交易市场的界定与主要交易产品形态</w:t>
      </w:r>
      <w:r>
        <w:rPr>
          <w:rFonts w:hint="eastAsia"/>
        </w:rPr>
        <w:br/>
      </w:r>
      <w:r>
        <w:rPr>
          <w:rFonts w:hint="eastAsia"/>
        </w:rPr>
        <w:t>　　图表 2：产权交易的分类及各自的特点</w:t>
      </w:r>
      <w:r>
        <w:rPr>
          <w:rFonts w:hint="eastAsia"/>
        </w:rPr>
        <w:br/>
      </w:r>
      <w:r>
        <w:rPr>
          <w:rFonts w:hint="eastAsia"/>
        </w:rPr>
        <w:t>　　图表 3：经纪活动代理的类型</w:t>
      </w:r>
      <w:r>
        <w:rPr>
          <w:rFonts w:hint="eastAsia"/>
        </w:rPr>
        <w:br/>
      </w:r>
      <w:r>
        <w:rPr>
          <w:rFonts w:hint="eastAsia"/>
        </w:rPr>
        <w:t>　　图表 4：拍卖机构与产权交易市场的关系</w:t>
      </w:r>
      <w:r>
        <w:rPr>
          <w:rFonts w:hint="eastAsia"/>
        </w:rPr>
        <w:br/>
      </w:r>
      <w:r>
        <w:rPr>
          <w:rFonts w:hint="eastAsia"/>
        </w:rPr>
        <w:t>　　图表 5：律师事务所涉及产权交易服务工作类型</w:t>
      </w:r>
      <w:r>
        <w:rPr>
          <w:rFonts w:hint="eastAsia"/>
        </w:rPr>
        <w:br/>
      </w:r>
      <w:r>
        <w:rPr>
          <w:rFonts w:hint="eastAsia"/>
        </w:rPr>
        <w:t>　　图表 6：产权交易市场与投资银行的关系分析</w:t>
      </w:r>
      <w:r>
        <w:rPr>
          <w:rFonts w:hint="eastAsia"/>
        </w:rPr>
        <w:br/>
      </w:r>
      <w:r>
        <w:rPr>
          <w:rFonts w:hint="eastAsia"/>
        </w:rPr>
        <w:t>　　图表 7：其他中介服务机构在产权交易服务中的工作内容</w:t>
      </w:r>
      <w:r>
        <w:rPr>
          <w:rFonts w:hint="eastAsia"/>
        </w:rPr>
        <w:br/>
      </w:r>
      <w:r>
        <w:rPr>
          <w:rFonts w:hint="eastAsia"/>
        </w:rPr>
        <w:t>　　图表 8：产权交易市场的一般功能</w:t>
      </w:r>
      <w:r>
        <w:rPr>
          <w:rFonts w:hint="eastAsia"/>
        </w:rPr>
        <w:br/>
      </w:r>
      <w:r>
        <w:rPr>
          <w:rFonts w:hint="eastAsia"/>
        </w:rPr>
        <w:t>　　图表 9：产权交易市场的改革功能分析</w:t>
      </w:r>
      <w:r>
        <w:rPr>
          <w:rFonts w:hint="eastAsia"/>
        </w:rPr>
        <w:br/>
      </w:r>
      <w:r>
        <w:rPr>
          <w:rFonts w:hint="eastAsia"/>
        </w:rPr>
        <w:t>　　图表 10：产权交易市场是我国多层次资本市场的重要组成</w:t>
      </w:r>
      <w:r>
        <w:rPr>
          <w:rFonts w:hint="eastAsia"/>
        </w:rPr>
        <w:br/>
      </w:r>
      <w:r>
        <w:rPr>
          <w:rFonts w:hint="eastAsia"/>
        </w:rPr>
        <w:t>　　图表 11：产权交易市场的资本功能分析</w:t>
      </w:r>
      <w:r>
        <w:rPr>
          <w:rFonts w:hint="eastAsia"/>
        </w:rPr>
        <w:br/>
      </w:r>
      <w:r>
        <w:rPr>
          <w:rFonts w:hint="eastAsia"/>
        </w:rPr>
        <w:t>　　图表 12：证券市场的主要特点</w:t>
      </w:r>
      <w:r>
        <w:rPr>
          <w:rFonts w:hint="eastAsia"/>
        </w:rPr>
        <w:br/>
      </w:r>
      <w:r>
        <w:rPr>
          <w:rFonts w:hint="eastAsia"/>
        </w:rPr>
        <w:t>　　图表 13：产权交易市场的特点</w:t>
      </w:r>
      <w:r>
        <w:rPr>
          <w:rFonts w:hint="eastAsia"/>
        </w:rPr>
        <w:br/>
      </w:r>
      <w:r>
        <w:rPr>
          <w:rFonts w:hint="eastAsia"/>
        </w:rPr>
        <w:t>　　图表 14：产权交易市场与证券市场的关系分析</w:t>
      </w:r>
      <w:r>
        <w:rPr>
          <w:rFonts w:hint="eastAsia"/>
        </w:rPr>
        <w:br/>
      </w:r>
      <w:r>
        <w:rPr>
          <w:rFonts w:hint="eastAsia"/>
        </w:rPr>
        <w:t>　　图表 15：美国证券流通市场结构图</w:t>
      </w:r>
      <w:r>
        <w:rPr>
          <w:rFonts w:hint="eastAsia"/>
        </w:rPr>
        <w:br/>
      </w:r>
      <w:r>
        <w:rPr>
          <w:rFonts w:hint="eastAsia"/>
        </w:rPr>
        <w:t>　　图表 16：英国的资本市场体系</w:t>
      </w:r>
      <w:r>
        <w:rPr>
          <w:rFonts w:hint="eastAsia"/>
        </w:rPr>
        <w:br/>
      </w:r>
      <w:r>
        <w:rPr>
          <w:rFonts w:hint="eastAsia"/>
        </w:rPr>
        <w:t>　　图表 17：国内四大产权交易机构的竞争地位</w:t>
      </w:r>
      <w:r>
        <w:rPr>
          <w:rFonts w:hint="eastAsia"/>
        </w:rPr>
        <w:br/>
      </w:r>
      <w:r>
        <w:rPr>
          <w:rFonts w:hint="eastAsia"/>
        </w:rPr>
        <w:t>　　图表 18：2025年主要产权交易机构的产权交易成交份额（单位：%）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f4c1033104053" w:history="1">
        <w:r>
          <w:rPr>
            <w:rStyle w:val="Hyperlink"/>
          </w:rPr>
          <w:t>中国产权交易市场调研与行业前景预测报告（2025年版）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f4c1033104053" w:history="1">
        <w:r>
          <w:rPr>
            <w:rStyle w:val="Hyperlink"/>
          </w:rPr>
          <w:t>https://www.20087.com/5/A3/ChanQuanJiaoYiXuQiuFenXiBaoGao.html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热点：产权交易app下载、产权交易平台、交易所、产权交易机构指什么、黑龙江省产权交易、产权交易app下载、联合产权交易、产权交易所是干嘛的、重庆产权交易网最新消息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4e56cb8fb4b85" w:history="1">
      <w:r>
        <w:rPr>
          <w:rStyle w:val="Hyperlink"/>
        </w:rPr>
        <w:t>中国产权交易市场调研与行业前景预测报告（2025年版）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ChanQuanJiaoYiXuQiuFenXiBaoGao.html" TargetMode="External" Id="R0c1f4c103310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ChanQuanJiaoYiXuQiuFenXiBaoGao.html" TargetMode="External" Id="R9ff4e56cb8fb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2024-08-29T04:25:00Z</dcterms:created>
  <dcterms:modified xsi:type="dcterms:W3CDTF">2024-08-29T05:25:00Z</dcterms:modified>
  <dc:subject>中国产权交易市场调研与行业前景预测报告（2025年版）</dc:subject>
  <dc:title>中国产权交易市场调研与行业前景预测报告（2025年版）</dc:title>
  <cp:keywords>中国产权交易市场调研与行业前景预测报告（2025年版）</cp:keywords>
  <dc:description>中国产权交易市场调研与行业前景预测报告（2025年版）</dc:description>
</cp:coreProperties>
</file>