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066b841f94121" w:history="1">
              <w:r>
                <w:rPr>
                  <w:rStyle w:val="Hyperlink"/>
                </w:rPr>
                <w:t>2025-2031年中国广告制作发展现状与前景趋势预测报告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066b841f94121" w:history="1">
              <w:r>
                <w:rPr>
                  <w:rStyle w:val="Hyperlink"/>
                </w:rPr>
                <w:t>2025-2031年中国广告制作发展现状与前景趋势预测报告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066b841f94121" w:history="1">
                <w:r>
                  <w:rPr>
                    <w:rStyle w:val="Hyperlink"/>
                  </w:rPr>
                  <w:t>https://www.20087.com/5/83/GuangGaoZhiZuoHangYeQianJingQuShi.html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制作行业正经历着数字化转型的浪潮，传统媒体与数字媒体的融合加速。随着消费者注意力转向互联网，尤其是社交媒体平台，广告制作公司不得不创新其内容创作和分发策略。数据驱动的广告创意和精准营销变得至关重要，AI和大数据技术被广泛应用于目标受众分析和个性化广告生成。同时，短视频和直播营销的兴起，为品牌提供了与消费者即时互动的新渠道。</w:t>
      </w:r>
      <w:r>
        <w:rPr>
          <w:rFonts w:hint="eastAsia"/>
        </w:rPr>
        <w:br/>
      </w:r>
      <w:r>
        <w:rPr>
          <w:rFonts w:hint="eastAsia"/>
        </w:rPr>
        <w:t>　　未来，广告制作将更加注重创意与技术的深度融合。一方面，增强现实（AR）和虚拟现实（VR）技术将为广告提供沉浸式体验，使品牌故事更具吸引力和影响力。另一方面，AI将继续推动个性化广告的发展，通过深度学习理解用户偏好，实时生成高度定制化的广告内容。此外，跨平台和跨媒体的整合营销策略将成为常态，确保广告信息在不同设备和场景下的一致性和连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066b841f94121" w:history="1">
        <w:r>
          <w:rPr>
            <w:rStyle w:val="Hyperlink"/>
          </w:rPr>
          <w:t>2025-2031年中国广告制作发展现状与前景趋势预测报告</w:t>
        </w:r>
      </w:hyperlink>
      <w:r>
        <w:rPr>
          <w:rFonts w:hint="eastAsia"/>
        </w:rPr>
        <w:t>》依托行业权威数据及长期市场监测信息，系统分析了广告制作行业的市场规模、供需关系、竞争格局及重点企业经营状况，并结合广告制作行业发展现状，科学预测了广告制作市场前景与技术发展方向。报告通过SWOT分析，揭示了广告制作行业机遇与潜在风险，为投资者提供了全面的现状分析与前景评估，助力挖掘投资价值并优化决策。同时，报告从投资、生产及营销等角度提出可行性建议，为广告制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广告制作产业概述</w:t>
      </w:r>
      <w:r>
        <w:rPr>
          <w:rFonts w:hint="eastAsia"/>
        </w:rPr>
        <w:br/>
      </w:r>
      <w:r>
        <w:rPr>
          <w:rFonts w:hint="eastAsia"/>
        </w:rPr>
        <w:t>　　第一节 广告制作定义</w:t>
      </w:r>
      <w:r>
        <w:rPr>
          <w:rFonts w:hint="eastAsia"/>
        </w:rPr>
        <w:br/>
      </w:r>
      <w:r>
        <w:rPr>
          <w:rFonts w:hint="eastAsia"/>
        </w:rPr>
        <w:t>　　第二节 广告制作行业特点</w:t>
      </w:r>
      <w:r>
        <w:rPr>
          <w:rFonts w:hint="eastAsia"/>
        </w:rPr>
        <w:br/>
      </w:r>
      <w:r>
        <w:rPr>
          <w:rFonts w:hint="eastAsia"/>
        </w:rPr>
        <w:t>　　第三节 广告制作产业链分析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中国广告制作运行经济环境分析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中国广告制作产业政策环境分析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一、广告制作行业监管体制</w:t>
      </w:r>
      <w:r>
        <w:rPr>
          <w:rFonts w:hint="eastAsia"/>
        </w:rPr>
        <w:br/>
      </w:r>
      <w:r>
        <w:rPr>
          <w:rFonts w:hint="eastAsia"/>
        </w:rPr>
        <w:t>　　　　二、广告制作行业主要法规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三、主要广告制作产业政策</w:t>
      </w:r>
      <w:r>
        <w:rPr>
          <w:rFonts w:hint="eastAsia"/>
        </w:rPr>
        <w:br/>
      </w:r>
      <w:r>
        <w:rPr>
          <w:rFonts w:hint="eastAsia"/>
        </w:rPr>
        <w:t>　　第三节 中国广告制作产业社会环境分析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2024-2025年全球广告制作行业发展态势分析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全球主要国家广告制作市场现状</w:t>
      </w:r>
      <w:r>
        <w:rPr>
          <w:rFonts w:hint="eastAsia"/>
        </w:rPr>
        <w:br/>
      </w:r>
      <w:r>
        <w:rPr>
          <w:rFonts w:hint="eastAsia"/>
        </w:rPr>
        <w:t>　　第三节 全球广告制作行业发展趋势预测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2019-2024年中国广告制作行业规模情况</w:t>
      </w:r>
      <w:r>
        <w:rPr>
          <w:rFonts w:hint="eastAsia"/>
        </w:rPr>
        <w:br/>
      </w:r>
      <w:r>
        <w:rPr>
          <w:rFonts w:hint="eastAsia"/>
        </w:rPr>
        <w:t>　　　　一、广告制作行业市场规模情况分析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中国重点地区广告制作行业市场调研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国内广告制作行业价格回顾</w:t>
      </w:r>
      <w:r>
        <w:rPr>
          <w:rFonts w:hint="eastAsia"/>
        </w:rPr>
        <w:br/>
      </w:r>
      <w:r>
        <w:rPr>
          <w:rFonts w:hint="eastAsia"/>
        </w:rPr>
        <w:t>　　第二节 国内广告制作行业价格走势预测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中国广告制作行业客户调研</w:t>
      </w:r>
      <w:r>
        <w:rPr>
          <w:rFonts w:hint="eastAsia"/>
        </w:rPr>
        <w:br/>
      </w:r>
      <w:r>
        <w:rPr>
          <w:rFonts w:hint="eastAsia"/>
        </w:rPr>
        <w:t>　　　　一、广告制作行业客户偏好调查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三、广告制作品牌忠诚度调查</w:t>
      </w:r>
      <w:r>
        <w:rPr>
          <w:rFonts w:hint="eastAsia"/>
        </w:rPr>
        <w:br/>
      </w:r>
      <w:r>
        <w:rPr>
          <w:rFonts w:hint="eastAsia"/>
        </w:rPr>
        <w:t>　　　　四、广告制作行业客户消费理念调研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2025年广告制作行业集中度分析</w:t>
      </w:r>
      <w:r>
        <w:rPr>
          <w:rFonts w:hint="eastAsia"/>
        </w:rPr>
        <w:br/>
      </w:r>
      <w:r>
        <w:rPr>
          <w:rFonts w:hint="eastAsia"/>
        </w:rPr>
        <w:t>　　　　一、广告制作市场集中度分析</w:t>
      </w:r>
      <w:r>
        <w:rPr>
          <w:rFonts w:hint="eastAsia"/>
        </w:rPr>
        <w:br/>
      </w:r>
      <w:r>
        <w:rPr>
          <w:rFonts w:hint="eastAsia"/>
        </w:rPr>
        <w:t>　　　　二、广告制作企业集中度分析</w:t>
      </w:r>
      <w:r>
        <w:rPr>
          <w:rFonts w:hint="eastAsia"/>
        </w:rPr>
        <w:br/>
      </w:r>
      <w:r>
        <w:rPr>
          <w:rFonts w:hint="eastAsia"/>
        </w:rPr>
        <w:t>　　第二节 2025年广告制作行业竞争格局分析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广告制作企业发展策略分析</w:t>
      </w:r>
      <w:r>
        <w:rPr>
          <w:rFonts w:hint="eastAsia"/>
        </w:rPr>
        <w:br/>
      </w:r>
      <w:r>
        <w:rPr>
          <w:rFonts w:hint="eastAsia"/>
        </w:rPr>
        <w:t>　　第一节 广告制作市场策略分析</w:t>
      </w:r>
      <w:r>
        <w:rPr>
          <w:rFonts w:hint="eastAsia"/>
        </w:rPr>
        <w:br/>
      </w:r>
      <w:r>
        <w:rPr>
          <w:rFonts w:hint="eastAsia"/>
        </w:rPr>
        <w:t>　　　　一、广告制作价格策略分析</w:t>
      </w:r>
      <w:r>
        <w:rPr>
          <w:rFonts w:hint="eastAsia"/>
        </w:rPr>
        <w:br/>
      </w:r>
      <w:r>
        <w:rPr>
          <w:rFonts w:hint="eastAsia"/>
        </w:rPr>
        <w:t>　　　　二、广告制作渠道策略分析</w:t>
      </w:r>
      <w:r>
        <w:rPr>
          <w:rFonts w:hint="eastAsia"/>
        </w:rPr>
        <w:br/>
      </w:r>
      <w:r>
        <w:rPr>
          <w:rFonts w:hint="eastAsia"/>
        </w:rPr>
        <w:t>　　第二节 广告制作销售策略分析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广告制作行业SWOT模型分析</w:t>
      </w:r>
      <w:r>
        <w:rPr>
          <w:rFonts w:hint="eastAsia"/>
        </w:rPr>
        <w:br/>
      </w:r>
      <w:r>
        <w:rPr>
          <w:rFonts w:hint="eastAsia"/>
        </w:rPr>
        <w:t>　　　　一、广告制作行业优势分析</w:t>
      </w:r>
      <w:r>
        <w:rPr>
          <w:rFonts w:hint="eastAsia"/>
        </w:rPr>
        <w:br/>
      </w:r>
      <w:r>
        <w:rPr>
          <w:rFonts w:hint="eastAsia"/>
        </w:rPr>
        <w:t>　　　　二、广告制作行业劣势分析</w:t>
      </w:r>
      <w:r>
        <w:rPr>
          <w:rFonts w:hint="eastAsia"/>
        </w:rPr>
        <w:br/>
      </w:r>
      <w:r>
        <w:rPr>
          <w:rFonts w:hint="eastAsia"/>
        </w:rPr>
        <w:t>　　　　三、广告制作行业机会分析</w:t>
      </w:r>
      <w:r>
        <w:rPr>
          <w:rFonts w:hint="eastAsia"/>
        </w:rPr>
        <w:br/>
      </w:r>
      <w:r>
        <w:rPr>
          <w:rFonts w:hint="eastAsia"/>
        </w:rPr>
        <w:t>　　　　四、广告制作行业风险分析</w:t>
      </w:r>
      <w:r>
        <w:rPr>
          <w:rFonts w:hint="eastAsia"/>
        </w:rPr>
        <w:br/>
      </w:r>
      <w:r>
        <w:rPr>
          <w:rFonts w:hint="eastAsia"/>
        </w:rPr>
        <w:t>　　第二节 广告制作行业投资风险及控制策略分析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中智.林.2025-2031年中国广告制作行业发展趋势分析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广告制作行业现状</w:t>
      </w:r>
      <w:r>
        <w:rPr>
          <w:rFonts w:hint="eastAsia"/>
        </w:rPr>
        <w:br/>
      </w:r>
      <w:r>
        <w:rPr>
          <w:rFonts w:hint="eastAsia"/>
        </w:rPr>
        <w:t>　　图表 广告制作行业产业链调研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2019-2024年中国广告制作行业市场规模情况</w:t>
      </w:r>
      <w:r>
        <w:rPr>
          <w:rFonts w:hint="eastAsia"/>
        </w:rPr>
        <w:br/>
      </w:r>
      <w:r>
        <w:rPr>
          <w:rFonts w:hint="eastAsia"/>
        </w:rPr>
        <w:t>　　图表 广告制作行业动态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2019-2024年中国广告制作行业经营效益分析</w:t>
      </w:r>
      <w:r>
        <w:rPr>
          <w:rFonts w:hint="eastAsia"/>
        </w:rPr>
        <w:br/>
      </w:r>
      <w:r>
        <w:rPr>
          <w:rFonts w:hint="eastAsia"/>
        </w:rPr>
        <w:t>　　图表 广告制作行业竞争对手分析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**地区广告制作市场规模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</w:t>
      </w:r>
      <w:r>
        <w:rPr>
          <w:rFonts w:hint="eastAsia"/>
        </w:rPr>
        <w:br/>
      </w:r>
      <w:r>
        <w:rPr>
          <w:rFonts w:hint="eastAsia"/>
        </w:rPr>
        <w:t>　　图表 **地区广告制作市场调研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**地区广告制作市场规模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</w:t>
      </w:r>
      <w:r>
        <w:rPr>
          <w:rFonts w:hint="eastAsia"/>
        </w:rPr>
        <w:br/>
      </w:r>
      <w:r>
        <w:rPr>
          <w:rFonts w:hint="eastAsia"/>
        </w:rPr>
        <w:t>　　图表 **地区广告制作市场调研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066b841f94121" w:history="1">
        <w:r>
          <w:rPr>
            <w:rStyle w:val="Hyperlink"/>
          </w:rPr>
          <w:t>2025-2031年中国广告制作发展现状与前景趋势预测报告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066b841f94121" w:history="1">
        <w:r>
          <w:rPr>
            <w:rStyle w:val="Hyperlink"/>
          </w:rPr>
          <w:t>https://www.20087.com/5/83/GuangGaoZhiZuoHangYeQianJingQuShi.html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热点：广告加工制作是什么、广告制作公司、想开广告公司怎么起步、广告制作清单及价格表、广告设计步骤、广告制作材料、广告学出来好找工作吗、广告制作合同模板、广告设计的基本原则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453c1e15f4117" w:history="1">
      <w:r>
        <w:rPr>
          <w:rStyle w:val="Hyperlink"/>
        </w:rPr>
        <w:t>2025-2031年中国广告制作发展现状与前景趋势预测报告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angGaoZhiZuoHangYeQianJingQuShi.html" TargetMode="External" Id="R11b066b841f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angGaoZhiZuoHangYeQianJingQuShi.html" TargetMode="External" Id="Rd2f453c1e15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2024-12-19T00:06:00Z</dcterms:created>
  <dcterms:modified xsi:type="dcterms:W3CDTF">2024-12-19T01:06:00Z</dcterms:modified>
  <dc:subject>2025-2031年中国广告制作发展现状与前景趋势预测报告</dc:subject>
  <dc:title>2025-2031年中国广告制作发展现状与前景趋势预测报告</dc:title>
  <cp:keywords>2025-2031年中国广告制作发展现状与前景趋势预测报告</cp:keywords>
  <dc:description>2025-2031年中国广告制作发展现状与前景趋势预测报告</dc:description>
</cp:coreProperties>
</file>