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548aa92442eb" w:history="1">
              <w:r>
                <w:rPr>
                  <w:rStyle w:val="Hyperlink"/>
                </w:rPr>
                <w:t>2025-2031年中国棋牌行业市场深度调研及前景预测报告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548aa92442eb" w:history="1">
              <w:r>
                <w:rPr>
                  <w:rStyle w:val="Hyperlink"/>
                </w:rPr>
                <w:t>2025-2031年中国棋牌行业市场深度调研及前景预测报告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7548aa92442eb" w:history="1">
                <w:r>
                  <w:rPr>
                    <w:rStyle w:val="Hyperlink"/>
                  </w:rPr>
                  <w:t>https://www.20087.com/5/A3/QiPaiShiChangQianJing.html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类游戏历史悠久，是全球各地文化的重要组成部分，兼具娱乐与竞技属性。近年来，随着互联网和移动技术的发展，线上棋牌游戏平台迅速崛起，吸引了大量用户。这些平台不仅提供了多种经典棋类和牌类游戏，还融入了社交功能，增强了玩家间的互动性。然而，线上棋牌游戏也面临着监管挑战，如赌博风险和未成年人保护问题。</w:t>
      </w:r>
      <w:r>
        <w:rPr>
          <w:rFonts w:hint="eastAsia"/>
        </w:rPr>
        <w:br/>
      </w:r>
      <w:r>
        <w:rPr>
          <w:rFonts w:hint="eastAsia"/>
        </w:rPr>
        <w:t>　　未来，棋牌游戏将更加注重创新与合规。一方面，游戏开发者将探索更多融合AR/VR技术的游戏形式，提供沉浸式的游戏体验；另一方面，加强游戏内的公平竞争机制，确保游戏环境的健康与安全，同时，响应政府监管，建立健全的实名认证和防沉迷系统，保护未成年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548aa92442eb" w:history="1">
        <w:r>
          <w:rPr>
            <w:rStyle w:val="Hyperlink"/>
          </w:rPr>
          <w:t>2025-2031年中国棋牌行业市场深度调研及前景预测报告</w:t>
        </w:r>
      </w:hyperlink>
      <w:r>
        <w:rPr>
          <w:rFonts w:hint="eastAsia"/>
        </w:rPr>
        <w:t>》全面分析了棋牌行业的市场规模、供需状况及产业链结构，深入探讨了棋牌各细分市场的品牌竞争情况和价格动态，聚焦棋牌重点企业经营现状，揭示了行业的集中度和竞争格局。此外，棋牌报告对棋牌行业的市场前景进行了科学预测，揭示了行业未来的发展趋势、潜在风险和机遇。棋牌报告旨在为棋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中国棋牌行业竞争背景分析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四、政策变更对棋牌行业影响分析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六、金融危机对棋牌行业影响分析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六、社会背景对棋牌行业影响分析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四、技术创新对棋牌行业影响分析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中国棋牌市场现状分析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一、2019-2024年中国棋牌的供给分析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二、2019-2024年中国棋牌的需求分析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三、2019-2024年中国棋牌的供需平衡分析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一、2025-2031年中国棋牌的供给预测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二、2025-2031年中国棋牌的需求预测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棋牌的进出口分析</w:t>
      </w:r>
      <w:r>
        <w:rPr>
          <w:rFonts w:hint="eastAsia"/>
        </w:rPr>
        <w:br/>
      </w:r>
      <w:r>
        <w:rPr>
          <w:rFonts w:hint="eastAsia"/>
        </w:rPr>
        <w:t>　　第一节 中国棋牌的进出口格局分析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2019-2024年中国棋牌的进出口数据统计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2025-2031年中国棋牌的进口预测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2025-2031年中国棋牌的出口预测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2019-2024年中国棋牌行业重点数据解析</w:t>
      </w:r>
      <w:r>
        <w:rPr>
          <w:rFonts w:hint="eastAsia"/>
        </w:rPr>
        <w:br/>
      </w:r>
      <w:r>
        <w:rPr>
          <w:rFonts w:hint="eastAsia"/>
        </w:rPr>
        <w:t>　　第一节 棋牌行业规模情况分析</w:t>
      </w:r>
      <w:r>
        <w:rPr>
          <w:rFonts w:hint="eastAsia"/>
        </w:rPr>
        <w:br/>
      </w:r>
      <w:r>
        <w:rPr>
          <w:rFonts w:hint="eastAsia"/>
        </w:rPr>
        <w:t>　　　　一、棋牌行业单位规模情况分析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二、棋牌行业人员规模状况分析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三、棋牌行业资产规模状况分析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四、棋牌行业市场规模状况分析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棋牌行业综合能力分析及预测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一、棋牌行业盈利能力分析</w:t>
      </w:r>
      <w:r>
        <w:rPr>
          <w:rFonts w:hint="eastAsia"/>
        </w:rPr>
        <w:br/>
      </w:r>
      <w:r>
        <w:rPr>
          <w:rFonts w:hint="eastAsia"/>
        </w:rPr>
        <w:t>　　　　二、棋牌行业偿债能力分析</w:t>
      </w:r>
      <w:r>
        <w:rPr>
          <w:rFonts w:hint="eastAsia"/>
        </w:rPr>
        <w:br/>
      </w:r>
      <w:r>
        <w:rPr>
          <w:rFonts w:hint="eastAsia"/>
        </w:rPr>
        <w:t>　　　　三、棋牌行业营运能力分析</w:t>
      </w:r>
      <w:r>
        <w:rPr>
          <w:rFonts w:hint="eastAsia"/>
        </w:rPr>
        <w:br/>
      </w:r>
      <w:r>
        <w:rPr>
          <w:rFonts w:hint="eastAsia"/>
        </w:rPr>
        <w:t>　　　　四、棋牌行业发展能力分析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棋牌行业各区域格局分析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棋牌行业市场竞争分析</w:t>
      </w:r>
      <w:r>
        <w:rPr>
          <w:rFonts w:hint="eastAsia"/>
        </w:rPr>
        <w:br/>
      </w:r>
      <w:r>
        <w:rPr>
          <w:rFonts w:hint="eastAsia"/>
        </w:rPr>
        <w:t>　　第一节 棋牌行业竞争结构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中国棋牌行业国际竞争力比较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棋牌行业集中度分析</w:t>
      </w:r>
      <w:r>
        <w:rPr>
          <w:rFonts w:hint="eastAsia"/>
        </w:rPr>
        <w:br/>
      </w:r>
      <w:r>
        <w:rPr>
          <w:rFonts w:hint="eastAsia"/>
        </w:rPr>
        <w:t>　　第四节 棋牌行业竞争趋势</w:t>
      </w:r>
      <w:r>
        <w:rPr>
          <w:rFonts w:hint="eastAsia"/>
        </w:rPr>
        <w:br/>
      </w:r>
      <w:r>
        <w:rPr>
          <w:rFonts w:hint="eastAsia"/>
        </w:rPr>
        <w:t>　　第五节 棋牌行业竞争策略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棋牌行业重点企业发展分析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2025-2031年棋牌行业投资分析</w:t>
      </w:r>
      <w:r>
        <w:rPr>
          <w:rFonts w:hint="eastAsia"/>
        </w:rPr>
        <w:br/>
      </w:r>
      <w:r>
        <w:rPr>
          <w:rFonts w:hint="eastAsia"/>
        </w:rPr>
        <w:t>　　第一节 2025-2031年棋牌行业投资环境</w:t>
      </w:r>
      <w:r>
        <w:rPr>
          <w:rFonts w:hint="eastAsia"/>
        </w:rPr>
        <w:br/>
      </w:r>
      <w:r>
        <w:rPr>
          <w:rFonts w:hint="eastAsia"/>
        </w:rPr>
        <w:t>　　第二节 2025-2031年棋牌行业投资机遇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2025-2031年棋牌行业投资风险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2025-2031年棋牌行业投资前景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棋牌行业前景分析及对策</w:t>
      </w:r>
      <w:r>
        <w:rPr>
          <w:rFonts w:hint="eastAsia"/>
        </w:rPr>
        <w:br/>
      </w:r>
      <w:r>
        <w:rPr>
          <w:rFonts w:hint="eastAsia"/>
        </w:rPr>
        <w:t>　　第一节 棋牌行业发展前景分析</w:t>
      </w:r>
      <w:r>
        <w:rPr>
          <w:rFonts w:hint="eastAsia"/>
        </w:rPr>
        <w:br/>
      </w:r>
      <w:r>
        <w:rPr>
          <w:rFonts w:hint="eastAsia"/>
        </w:rPr>
        <w:t>　　　　一、棋牌行业市场发展前景分析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二、棋牌行业市场蕴藏的商机分析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三、棋牌行业十四五规划整体解读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中^智林^棋牌行业发展对策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棋牌行业类别</w:t>
      </w:r>
      <w:r>
        <w:rPr>
          <w:rFonts w:hint="eastAsia"/>
        </w:rPr>
        <w:br/>
      </w:r>
      <w:r>
        <w:rPr>
          <w:rFonts w:hint="eastAsia"/>
        </w:rPr>
        <w:t>　　图表 棋牌行业产业链调研</w:t>
      </w:r>
      <w:r>
        <w:rPr>
          <w:rFonts w:hint="eastAsia"/>
        </w:rPr>
        <w:br/>
      </w:r>
      <w:r>
        <w:rPr>
          <w:rFonts w:hint="eastAsia"/>
        </w:rPr>
        <w:t>　　图表 棋牌行业现状</w:t>
      </w:r>
      <w:r>
        <w:rPr>
          <w:rFonts w:hint="eastAsia"/>
        </w:rPr>
        <w:br/>
      </w:r>
      <w:r>
        <w:rPr>
          <w:rFonts w:hint="eastAsia"/>
        </w:rPr>
        <w:t>　　图表 棋牌行业标准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2019-2024年中国棋牌行业市场规模</w:t>
      </w:r>
      <w:r>
        <w:rPr>
          <w:rFonts w:hint="eastAsia"/>
        </w:rPr>
        <w:br/>
      </w:r>
      <w:r>
        <w:rPr>
          <w:rFonts w:hint="eastAsia"/>
        </w:rPr>
        <w:t>　　图表 2025年中国棋牌行业产能</w:t>
      </w:r>
      <w:r>
        <w:rPr>
          <w:rFonts w:hint="eastAsia"/>
        </w:rPr>
        <w:br/>
      </w:r>
      <w:r>
        <w:rPr>
          <w:rFonts w:hint="eastAsia"/>
        </w:rPr>
        <w:t>　　图表 2019-2024年中国棋牌行业产量统计</w:t>
      </w:r>
      <w:r>
        <w:rPr>
          <w:rFonts w:hint="eastAsia"/>
        </w:rPr>
        <w:br/>
      </w:r>
      <w:r>
        <w:rPr>
          <w:rFonts w:hint="eastAsia"/>
        </w:rPr>
        <w:t>　　图表 棋牌行业动态</w:t>
      </w:r>
      <w:r>
        <w:rPr>
          <w:rFonts w:hint="eastAsia"/>
        </w:rPr>
        <w:br/>
      </w:r>
      <w:r>
        <w:rPr>
          <w:rFonts w:hint="eastAsia"/>
        </w:rPr>
        <w:t>　　图表 2019-2024年中国棋牌市场需求量</w:t>
      </w:r>
      <w:r>
        <w:rPr>
          <w:rFonts w:hint="eastAsia"/>
        </w:rPr>
        <w:br/>
      </w:r>
      <w:r>
        <w:rPr>
          <w:rFonts w:hint="eastAsia"/>
        </w:rPr>
        <w:t>　　图表 2025年中国棋牌行业需求区域调研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2019-2024年中国棋牌行情</w:t>
      </w:r>
      <w:r>
        <w:rPr>
          <w:rFonts w:hint="eastAsia"/>
        </w:rPr>
        <w:br/>
      </w:r>
      <w:r>
        <w:rPr>
          <w:rFonts w:hint="eastAsia"/>
        </w:rPr>
        <w:t>　　图表 2019-2024年中国棋牌价格走势图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2019-2024年中国棋牌行业销售收入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2019-2024年中国棋牌行业盈利情况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2019-2024年中国棋牌行业利润总额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**地区棋牌市场规模</w:t>
      </w:r>
      <w:r>
        <w:rPr>
          <w:rFonts w:hint="eastAsia"/>
        </w:rPr>
        <w:br/>
      </w:r>
      <w:r>
        <w:rPr>
          <w:rFonts w:hint="eastAsia"/>
        </w:rPr>
        <w:t>　　图表 **地区棋牌行业市场需求</w:t>
      </w:r>
      <w:r>
        <w:rPr>
          <w:rFonts w:hint="eastAsia"/>
        </w:rPr>
        <w:br/>
      </w:r>
      <w:r>
        <w:rPr>
          <w:rFonts w:hint="eastAsia"/>
        </w:rPr>
        <w:t>　　图表 **地区棋牌市场调研</w:t>
      </w:r>
      <w:r>
        <w:rPr>
          <w:rFonts w:hint="eastAsia"/>
        </w:rPr>
        <w:br/>
      </w:r>
      <w:r>
        <w:rPr>
          <w:rFonts w:hint="eastAsia"/>
        </w:rPr>
        <w:t>　　图表 **地区棋牌行业市场需求分析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**地区棋牌市场规模</w:t>
      </w:r>
      <w:r>
        <w:rPr>
          <w:rFonts w:hint="eastAsia"/>
        </w:rPr>
        <w:br/>
      </w:r>
      <w:r>
        <w:rPr>
          <w:rFonts w:hint="eastAsia"/>
        </w:rPr>
        <w:t>　　图表 **地区棋牌行业市场需求</w:t>
      </w:r>
      <w:r>
        <w:rPr>
          <w:rFonts w:hint="eastAsia"/>
        </w:rPr>
        <w:br/>
      </w:r>
      <w:r>
        <w:rPr>
          <w:rFonts w:hint="eastAsia"/>
        </w:rPr>
        <w:t>　　图表 **地区棋牌市场调研</w:t>
      </w:r>
      <w:r>
        <w:rPr>
          <w:rFonts w:hint="eastAsia"/>
        </w:rPr>
        <w:br/>
      </w:r>
      <w:r>
        <w:rPr>
          <w:rFonts w:hint="eastAsia"/>
        </w:rPr>
        <w:t>　　图表 **地区棋牌行业市场需求分析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棋牌行业竞争对手分析</w:t>
      </w:r>
      <w:r>
        <w:rPr>
          <w:rFonts w:hint="eastAsia"/>
        </w:rPr>
        <w:br/>
      </w:r>
      <w:r>
        <w:rPr>
          <w:rFonts w:hint="eastAsia"/>
        </w:rPr>
        <w:t>　　图表 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2025-2031年中国棋牌行业市场规模预测</w:t>
      </w:r>
      <w:r>
        <w:rPr>
          <w:rFonts w:hint="eastAsia"/>
        </w:rPr>
        <w:br/>
      </w:r>
      <w:r>
        <w:rPr>
          <w:rFonts w:hint="eastAsia"/>
        </w:rPr>
        <w:t>　　图表 棋牌行业准入条件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2025-2031年中国棋牌行业信息化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2025-2031年中国棋牌行业风险分析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2025-2031年中国棋牌行业发展趋势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2025-2031年中国棋牌市场前景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548aa92442eb" w:history="1">
        <w:r>
          <w:rPr>
            <w:rStyle w:val="Hyperlink"/>
          </w:rPr>
          <w:t>2025-2031年中国棋牌行业市场深度调研及前景预测报告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7548aa92442eb" w:history="1">
        <w:r>
          <w:rPr>
            <w:rStyle w:val="Hyperlink"/>
          </w:rPr>
          <w:t>https://www.20087.com/5/A3/QiPaiShiChangQianJing.html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d5f51e2aa4db5" w:history="1">
      <w:r>
        <w:rPr>
          <w:rStyle w:val="Hyperlink"/>
        </w:rPr>
        <w:t>2025-2031年中国棋牌行业市场深度调研及前景预测报告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QiPaiShiChangQianJing.html" TargetMode="External" Id="R3307548aa92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QiPaiShiChangQianJing.html" TargetMode="External" Id="R3f9d5f51e2a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2024-11-07T05:46:00Z</dcterms:created>
  <dcterms:modified xsi:type="dcterms:W3CDTF">2024-11-07T06:46:00Z</dcterms:modified>
  <dc:subject>2025-2031年中国棋牌行业市场深度调研及前景预测报告</dc:subject>
  <dc:title>2025-2031年中国棋牌行业市场深度调研及前景预测报告</dc:title>
  <cp:keywords>2025-2031年中国棋牌行业市场深度调研及前景预测报告</cp:keywords>
  <dc:description>2025-2031年中国棋牌行业市场深度调研及前景预测报告</dc:description>
</cp:coreProperties>
</file>