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e7772d0b4220" w:history="1">
              <w:r>
                <w:rPr>
                  <w:rStyle w:val="Hyperlink"/>
                </w:rPr>
                <w:t>中国财经媒体行业市场调查研究及发展前景预测报告（2025年版）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e7772d0b4220" w:history="1">
              <w:r>
                <w:rPr>
                  <w:rStyle w:val="Hyperlink"/>
                </w:rPr>
                <w:t>中国财经媒体行业市场调查研究及发展前景预测报告（2025年版）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5e7772d0b4220" w:history="1">
                <w:r>
                  <w:rPr>
                    <w:rStyle w:val="Hyperlink"/>
                  </w:rPr>
                  <w:t>https://www.20087.com/M_QiTa/35/CaiJingMeiTiShiChangJingZhengYuFaZhanQuShi.html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媒体是提供金融市场新闻、分析和评论的专业媒体平台。随着互联网和移动通信技术的发展，财经媒体经历了从传统报纸、杂志向在线平台和社交媒体的转变。目前，大多数财经媒体都采用了多媒体和多渠道的内容分发策略，以满足不同受众群体的需求。同时，为了提供更具深度和个性化的信息服务，许多财经媒体还推出了定制化订阅服务和高级分析工具。</w:t>
      </w:r>
      <w:r>
        <w:rPr>
          <w:rFonts w:hint="eastAsia"/>
        </w:rPr>
        <w:br/>
      </w:r>
      <w:r>
        <w:rPr>
          <w:rFonts w:hint="eastAsia"/>
        </w:rPr>
        <w:t>　　未来，财经媒体的发展将更加注重数字化转型和用户体验。一方面，随着大数据分析和人工智能技术的应用，财经媒体将能够提供更为精准的信息推送和服务定制。另一方面，随着受众对高质量内容的需求增加，财经媒体将更加注重原创内容的制作和深度报道，以提高竞争力。此外，随着社交媒体影响力的增强，财经媒体还将加强与用户的互动，利用社交媒体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e7772d0b4220" w:history="1">
        <w:r>
          <w:rPr>
            <w:rStyle w:val="Hyperlink"/>
          </w:rPr>
          <w:t>中国财经媒体行业市场调查研究及发展前景预测报告（2025年版）</w:t>
        </w:r>
      </w:hyperlink>
      <w:r>
        <w:rPr>
          <w:rFonts w:hint="eastAsia"/>
        </w:rPr>
        <w:t>》基于科学的市场调研与数据分析，全面解析了财经媒体行业的市场规模、市场需求及发展现状。报告深入探讨了财经媒体产业链结构、细分市场特点及技术发展方向，并结合宏观经济环境与消费者需求变化，对财经媒体行业前景与未来趋势进行了科学预测，揭示了潜在增长空间。通过对财经媒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财经媒体行业市场概况</w:t>
      </w:r>
      <w:r>
        <w:rPr>
          <w:rFonts w:hint="eastAsia"/>
        </w:rPr>
        <w:br/>
      </w:r>
      <w:r>
        <w:rPr>
          <w:rFonts w:hint="eastAsia"/>
        </w:rPr>
        <w:t>　　第一节 报告研究说明</w:t>
      </w:r>
      <w:r>
        <w:rPr>
          <w:rFonts w:hint="eastAsia"/>
        </w:rPr>
        <w:br/>
      </w:r>
      <w:r>
        <w:rPr>
          <w:rFonts w:hint="eastAsia"/>
        </w:rPr>
        <w:t>　　第二节 2025年财经类报刊媒体广告市场状况</w:t>
      </w:r>
      <w:r>
        <w:rPr>
          <w:rFonts w:hint="eastAsia"/>
        </w:rPr>
        <w:br/>
      </w:r>
      <w:r>
        <w:rPr>
          <w:rFonts w:hint="eastAsia"/>
        </w:rPr>
        <w:t>　　　　一、2025年财经类报刊广告市场总规模</w:t>
      </w:r>
      <w:r>
        <w:rPr>
          <w:rFonts w:hint="eastAsia"/>
        </w:rPr>
        <w:br/>
      </w:r>
      <w:r>
        <w:rPr>
          <w:rFonts w:hint="eastAsia"/>
        </w:rPr>
        <w:t>　　　　二、主要财经报刊的广告经营状况</w:t>
      </w:r>
      <w:r>
        <w:rPr>
          <w:rFonts w:hint="eastAsia"/>
        </w:rPr>
        <w:br/>
      </w:r>
      <w:r>
        <w:rPr>
          <w:rFonts w:hint="eastAsia"/>
        </w:rPr>
        <w:t>　　　　三、财经报纸的广告行业特征</w:t>
      </w:r>
      <w:r>
        <w:rPr>
          <w:rFonts w:hint="eastAsia"/>
        </w:rPr>
        <w:br/>
      </w:r>
      <w:r>
        <w:rPr>
          <w:rFonts w:hint="eastAsia"/>
        </w:rPr>
        <w:t>　　　　四、财经报刊的主要广告品牌特征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主要经济类报纸广告总量分析</w:t>
      </w:r>
      <w:r>
        <w:rPr>
          <w:rFonts w:hint="eastAsia"/>
        </w:rPr>
        <w:br/>
      </w:r>
      <w:r>
        <w:rPr>
          <w:rFonts w:hint="eastAsia"/>
        </w:rPr>
        <w:t>　　第一节 2025年主要经济类报纸广告总量分析</w:t>
      </w:r>
      <w:r>
        <w:rPr>
          <w:rFonts w:hint="eastAsia"/>
        </w:rPr>
        <w:br/>
      </w:r>
      <w:r>
        <w:rPr>
          <w:rFonts w:hint="eastAsia"/>
        </w:rPr>
        <w:t>　　　　一、主要经济类报纸2025年广告总额及同比变化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二、主要经济类报纸2025年广告总额走势</w:t>
      </w:r>
      <w:r>
        <w:rPr>
          <w:rFonts w:hint="eastAsia"/>
        </w:rPr>
        <w:br/>
      </w:r>
      <w:r>
        <w:rPr>
          <w:rFonts w:hint="eastAsia"/>
        </w:rPr>
        <w:t>　　　　三、主要经济类报纸2025年版数情况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四、主要经济类报纸2025年广告行业结构及市场份额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五、经济类报纸2025年行业广告刊登量与去年同期对比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六、经济类报纸2025年各规格广告刊登情况</w:t>
      </w:r>
      <w:r>
        <w:rPr>
          <w:rFonts w:hint="eastAsia"/>
        </w:rPr>
        <w:br/>
      </w:r>
      <w:r>
        <w:rPr>
          <w:rFonts w:hint="eastAsia"/>
        </w:rPr>
        <w:t>　　第二节 2025年主要经济类报纸广告总量</w:t>
      </w:r>
      <w:r>
        <w:rPr>
          <w:rFonts w:hint="eastAsia"/>
        </w:rPr>
        <w:br/>
      </w:r>
      <w:r>
        <w:rPr>
          <w:rFonts w:hint="eastAsia"/>
        </w:rPr>
        <w:t>　　　　一、主要经济类报纸2025年广告总额及同比变化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二、主要经济类报纸2025年份广告总额环比变化</w:t>
      </w:r>
      <w:r>
        <w:rPr>
          <w:rFonts w:hint="eastAsia"/>
        </w:rPr>
        <w:br/>
      </w:r>
      <w:r>
        <w:rPr>
          <w:rFonts w:hint="eastAsia"/>
        </w:rPr>
        <w:t>　　　　三、主要经济类报纸2025年份版数情况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四、主要经济类报纸2025年份广告行业结构及市场份额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五、经济类报纸2025年份行业广告刊登量与去年同期对比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六、经济类报纸2025年份各规格广告刊登情况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2025年行业广告客户分析</w:t>
      </w:r>
      <w:r>
        <w:rPr>
          <w:rFonts w:hint="eastAsia"/>
        </w:rPr>
        <w:br/>
      </w:r>
      <w:r>
        <w:rPr>
          <w:rFonts w:hint="eastAsia"/>
        </w:rPr>
        <w:t>　　第一节 2025年行业广告客户分析</w:t>
      </w:r>
      <w:r>
        <w:rPr>
          <w:rFonts w:hint="eastAsia"/>
        </w:rPr>
        <w:br/>
      </w:r>
      <w:r>
        <w:rPr>
          <w:rFonts w:hint="eastAsia"/>
        </w:rPr>
        <w:t>　　　　一、监测媒体2025年品牌客户广告刊登额</w:t>
      </w:r>
      <w:r>
        <w:rPr>
          <w:rFonts w:hint="eastAsia"/>
        </w:rPr>
        <w:br/>
      </w:r>
      <w:r>
        <w:rPr>
          <w:rFonts w:hint="eastAsia"/>
        </w:rPr>
        <w:t>　　　　二、监测媒体2025年“机动车”客户广告刊登额</w:t>
      </w:r>
      <w:r>
        <w:rPr>
          <w:rFonts w:hint="eastAsia"/>
        </w:rPr>
        <w:br/>
      </w:r>
      <w:r>
        <w:rPr>
          <w:rFonts w:hint="eastAsia"/>
        </w:rPr>
        <w:t>　　　　三、监测媒体2025年“交通运输”客户广告刊登额</w:t>
      </w:r>
      <w:r>
        <w:rPr>
          <w:rFonts w:hint="eastAsia"/>
        </w:rPr>
        <w:br/>
      </w:r>
      <w:r>
        <w:rPr>
          <w:rFonts w:hint="eastAsia"/>
        </w:rPr>
        <w:t>　　　　四、监测媒体2025年计算机客户广告刊登额</w:t>
      </w:r>
      <w:r>
        <w:rPr>
          <w:rFonts w:hint="eastAsia"/>
        </w:rPr>
        <w:br/>
      </w:r>
      <w:r>
        <w:rPr>
          <w:rFonts w:hint="eastAsia"/>
        </w:rPr>
        <w:t>　　　　五、监测媒体2025年“文教媒介”客户广告刊登额</w:t>
      </w:r>
      <w:r>
        <w:rPr>
          <w:rFonts w:hint="eastAsia"/>
        </w:rPr>
        <w:br/>
      </w:r>
      <w:r>
        <w:rPr>
          <w:rFonts w:hint="eastAsia"/>
        </w:rPr>
        <w:t>　　　　六、监测媒体2025年通讯客户广告刊登额</w:t>
      </w:r>
      <w:r>
        <w:rPr>
          <w:rFonts w:hint="eastAsia"/>
        </w:rPr>
        <w:br/>
      </w:r>
      <w:r>
        <w:rPr>
          <w:rFonts w:hint="eastAsia"/>
        </w:rPr>
        <w:t>　　　　七、监测媒体2025年家用电器客户广告刊登额</w:t>
      </w:r>
      <w:r>
        <w:rPr>
          <w:rFonts w:hint="eastAsia"/>
        </w:rPr>
        <w:br/>
      </w:r>
      <w:r>
        <w:rPr>
          <w:rFonts w:hint="eastAsia"/>
        </w:rPr>
        <w:t>　　　　八、监测媒体2025年房地产客户广告刊登额</w:t>
      </w:r>
      <w:r>
        <w:rPr>
          <w:rFonts w:hint="eastAsia"/>
        </w:rPr>
        <w:br/>
      </w:r>
      <w:r>
        <w:rPr>
          <w:rFonts w:hint="eastAsia"/>
        </w:rPr>
        <w:t>　　　　九、监测媒体2025年金融保险客户广告刊登额</w:t>
      </w:r>
      <w:r>
        <w:rPr>
          <w:rFonts w:hint="eastAsia"/>
        </w:rPr>
        <w:br/>
      </w:r>
      <w:r>
        <w:rPr>
          <w:rFonts w:hint="eastAsia"/>
        </w:rPr>
        <w:t>　　第二节 2025年广告客户分析</w:t>
      </w:r>
      <w:r>
        <w:rPr>
          <w:rFonts w:hint="eastAsia"/>
        </w:rPr>
        <w:br/>
      </w:r>
      <w:r>
        <w:rPr>
          <w:rFonts w:hint="eastAsia"/>
        </w:rPr>
        <w:t>　　　　一、监测媒体品牌客户广告刊登额</w:t>
      </w:r>
      <w:r>
        <w:rPr>
          <w:rFonts w:hint="eastAsia"/>
        </w:rPr>
        <w:br/>
      </w:r>
      <w:r>
        <w:rPr>
          <w:rFonts w:hint="eastAsia"/>
        </w:rPr>
        <w:t>　　　　二、监测媒体机动车客户广告刊登额</w:t>
      </w:r>
      <w:r>
        <w:rPr>
          <w:rFonts w:hint="eastAsia"/>
        </w:rPr>
        <w:br/>
      </w:r>
      <w:r>
        <w:rPr>
          <w:rFonts w:hint="eastAsia"/>
        </w:rPr>
        <w:t>　　　　三、监测媒体交通运输客户广告刊登额</w:t>
      </w:r>
      <w:r>
        <w:rPr>
          <w:rFonts w:hint="eastAsia"/>
        </w:rPr>
        <w:br/>
      </w:r>
      <w:r>
        <w:rPr>
          <w:rFonts w:hint="eastAsia"/>
        </w:rPr>
        <w:t>　　　　四、监测媒体计算机客户广告刊登额</w:t>
      </w:r>
      <w:r>
        <w:rPr>
          <w:rFonts w:hint="eastAsia"/>
        </w:rPr>
        <w:br/>
      </w:r>
      <w:r>
        <w:rPr>
          <w:rFonts w:hint="eastAsia"/>
        </w:rPr>
        <w:t>　　　　五、监测媒体文教媒介客户广告刊登额</w:t>
      </w:r>
      <w:r>
        <w:rPr>
          <w:rFonts w:hint="eastAsia"/>
        </w:rPr>
        <w:br/>
      </w:r>
      <w:r>
        <w:rPr>
          <w:rFonts w:hint="eastAsia"/>
        </w:rPr>
        <w:t>　　　　六、监测媒体“通讯”客户广告刊登额</w:t>
      </w:r>
      <w:r>
        <w:rPr>
          <w:rFonts w:hint="eastAsia"/>
        </w:rPr>
        <w:br/>
      </w:r>
      <w:r>
        <w:rPr>
          <w:rFonts w:hint="eastAsia"/>
        </w:rPr>
        <w:t>　　　　七、监测媒体“家用电器”客户广告刊登额</w:t>
      </w:r>
      <w:r>
        <w:rPr>
          <w:rFonts w:hint="eastAsia"/>
        </w:rPr>
        <w:br/>
      </w:r>
      <w:r>
        <w:rPr>
          <w:rFonts w:hint="eastAsia"/>
        </w:rPr>
        <w:t>　　　　八、监测媒体“房地产”客户广告刊登额</w:t>
      </w:r>
      <w:r>
        <w:rPr>
          <w:rFonts w:hint="eastAsia"/>
        </w:rPr>
        <w:br/>
      </w:r>
      <w:r>
        <w:rPr>
          <w:rFonts w:hint="eastAsia"/>
        </w:rPr>
        <w:t>　　　　九、监测媒体“金融保险”客户广告刊登额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著名财经媒体分析</w:t>
      </w:r>
      <w:r>
        <w:rPr>
          <w:rFonts w:hint="eastAsia"/>
        </w:rPr>
        <w:br/>
      </w:r>
      <w:r>
        <w:rPr>
          <w:rFonts w:hint="eastAsia"/>
        </w:rPr>
        <w:t>　　第一节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一、经济观察报特点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一、中国经营报简介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第三节 21世纪经济报道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　　（一）、读者群体特征</w:t>
      </w:r>
      <w:r>
        <w:rPr>
          <w:rFonts w:hint="eastAsia"/>
        </w:rPr>
        <w:br/>
      </w:r>
      <w:r>
        <w:rPr>
          <w:rFonts w:hint="eastAsia"/>
        </w:rPr>
        <w:t>　　　　　　（二）、职位分布</w:t>
      </w:r>
      <w:r>
        <w:rPr>
          <w:rFonts w:hint="eastAsia"/>
        </w:rPr>
        <w:br/>
      </w:r>
      <w:r>
        <w:rPr>
          <w:rFonts w:hint="eastAsia"/>
        </w:rPr>
        <w:t>　　　　　　（三）、生活方式</w:t>
      </w:r>
      <w:r>
        <w:rPr>
          <w:rFonts w:hint="eastAsia"/>
        </w:rPr>
        <w:br/>
      </w:r>
      <w:r>
        <w:rPr>
          <w:rFonts w:hint="eastAsia"/>
        </w:rPr>
        <w:t>　　　　　　（四）、广告契机</w:t>
      </w:r>
      <w:r>
        <w:rPr>
          <w:rFonts w:hint="eastAsia"/>
        </w:rPr>
        <w:br/>
      </w:r>
      <w:r>
        <w:rPr>
          <w:rFonts w:hint="eastAsia"/>
        </w:rPr>
        <w:t>　　　　　　（五）、广告客户的主要目标群</w:t>
      </w:r>
      <w:r>
        <w:rPr>
          <w:rFonts w:hint="eastAsia"/>
        </w:rPr>
        <w:br/>
      </w:r>
      <w:r>
        <w:rPr>
          <w:rFonts w:hint="eastAsia"/>
        </w:rPr>
        <w:t>　　　　　　（六）、发行状况</w:t>
      </w:r>
      <w:r>
        <w:rPr>
          <w:rFonts w:hint="eastAsia"/>
        </w:rPr>
        <w:br/>
      </w:r>
      <w:r>
        <w:rPr>
          <w:rFonts w:hint="eastAsia"/>
        </w:rPr>
        <w:t>　　　　三、广告价格</w:t>
      </w:r>
      <w:r>
        <w:rPr>
          <w:rFonts w:hint="eastAsia"/>
        </w:rPr>
        <w:br/>
      </w:r>
      <w:r>
        <w:rPr>
          <w:rFonts w:hint="eastAsia"/>
        </w:rPr>
        <w:t>　　第四节 南方周末</w:t>
      </w:r>
      <w:r>
        <w:rPr>
          <w:rFonts w:hint="eastAsia"/>
        </w:rPr>
        <w:br/>
      </w:r>
      <w:r>
        <w:rPr>
          <w:rFonts w:hint="eastAsia"/>
        </w:rPr>
        <w:t>　　　　一、南方周末简介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三、发行状况</w:t>
      </w:r>
      <w:r>
        <w:rPr>
          <w:rFonts w:hint="eastAsia"/>
        </w:rPr>
        <w:br/>
      </w:r>
      <w:r>
        <w:rPr>
          <w:rFonts w:hint="eastAsia"/>
        </w:rPr>
        <w:t>　　　　四、广告价格</w:t>
      </w:r>
      <w:r>
        <w:rPr>
          <w:rFonts w:hint="eastAsia"/>
        </w:rPr>
        <w:br/>
      </w:r>
      <w:r>
        <w:rPr>
          <w:rFonts w:hint="eastAsia"/>
        </w:rPr>
        <w:t>　　第五节 中国商报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第六节 中华工商时报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第七节 财经时报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二、读者定位</w:t>
      </w:r>
      <w:r>
        <w:rPr>
          <w:rFonts w:hint="eastAsia"/>
        </w:rPr>
        <w:br/>
      </w:r>
      <w:r>
        <w:rPr>
          <w:rFonts w:hint="eastAsia"/>
        </w:rPr>
        <w:t>　　　　三、读者分析</w:t>
      </w:r>
      <w:r>
        <w:rPr>
          <w:rFonts w:hint="eastAsia"/>
        </w:rPr>
        <w:br/>
      </w:r>
      <w:r>
        <w:rPr>
          <w:rFonts w:hint="eastAsia"/>
        </w:rPr>
        <w:t>　　　　四、出版与发行情况</w:t>
      </w:r>
      <w:r>
        <w:rPr>
          <w:rFonts w:hint="eastAsia"/>
        </w:rPr>
        <w:br/>
      </w:r>
      <w:r>
        <w:rPr>
          <w:rFonts w:hint="eastAsia"/>
        </w:rPr>
        <w:t>　　　　五、广告价格</w:t>
      </w:r>
      <w:r>
        <w:rPr>
          <w:rFonts w:hint="eastAsia"/>
        </w:rPr>
        <w:br/>
      </w:r>
      <w:r>
        <w:rPr>
          <w:rFonts w:hint="eastAsia"/>
        </w:rPr>
        <w:t>　　第八节 北京现代商报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第九节 中.智.林.－经济日报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二、读者分析</w:t>
      </w:r>
      <w:r>
        <w:rPr>
          <w:rFonts w:hint="eastAsia"/>
        </w:rPr>
        <w:br/>
      </w:r>
      <w:r>
        <w:rPr>
          <w:rFonts w:hint="eastAsia"/>
        </w:rPr>
        <w:t>　　　　三、版面介绍</w:t>
      </w:r>
      <w:r>
        <w:rPr>
          <w:rFonts w:hint="eastAsia"/>
        </w:rPr>
        <w:br/>
      </w:r>
      <w:r>
        <w:rPr>
          <w:rFonts w:hint="eastAsia"/>
        </w:rPr>
        <w:t>　　　　四、国内外记者站地区分布</w:t>
      </w:r>
      <w:r>
        <w:rPr>
          <w:rFonts w:hint="eastAsia"/>
        </w:rPr>
        <w:br/>
      </w:r>
      <w:r>
        <w:rPr>
          <w:rFonts w:hint="eastAsia"/>
        </w:rPr>
        <w:t>　　　　五、广告价格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e7772d0b4220" w:history="1">
        <w:r>
          <w:rPr>
            <w:rStyle w:val="Hyperlink"/>
          </w:rPr>
          <w:t>中国财经媒体行业市场调查研究及发展前景预测报告（2025年版）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5e7772d0b4220" w:history="1">
        <w:r>
          <w:rPr>
            <w:rStyle w:val="Hyperlink"/>
          </w:rPr>
          <w:t>https://www.20087.com/M_QiTa/35/CaiJingMeiTiShiChangJingZhengYuFaZhanQuShi.html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热点：国内十大财经媒体、财经媒体有哪些、七三财经、财经媒体人罗琦、财经报道、财经媒体人是做什么的、财经网是官媒吗、财经媒体人罗琦个人简历、《财经》新媒体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a8a405c734c1a" w:history="1">
      <w:r>
        <w:rPr>
          <w:rStyle w:val="Hyperlink"/>
        </w:rPr>
        <w:t>中国财经媒体行业市场调查研究及发展前景预测报告（2025年版）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CaiJingMeiTiShiChangJingZhengYuFaZhanQuShi.html" TargetMode="External" Id="R62f5e7772d0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CaiJingMeiTiShiChangJingZhengYuFaZhanQuShi.html" TargetMode="External" Id="R33aa8a405c73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2025-02-13T03:30:00Z</dcterms:created>
  <dcterms:modified xsi:type="dcterms:W3CDTF">2025-02-13T04:30:00Z</dcterms:modified>
  <dc:subject>中国财经媒体行业市场调查研究及发展前景预测报告（2025年版）</dc:subject>
  <dc:title>中国财经媒体行业市场调查研究及发展前景预测报告（2025年版）</dc:title>
  <cp:keywords>中国财经媒体行业市场调查研究及发展前景预测报告（2025年版）</cp:keywords>
  <dc:description>中国财经媒体行业市场调查研究及发展前景预测报告（2025年版）</dc:description>
</cp:coreProperties>
</file>