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f5e327dd4ef9" w:history="1">
              <w:r>
                <w:rPr>
                  <w:rStyle w:val="Hyperlink"/>
                </w:rPr>
                <w:t>2025-2031年中国外贸市场深度调查分析及发展前景研究报告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f5e327dd4ef9" w:history="1">
              <w:r>
                <w:rPr>
                  <w:rStyle w:val="Hyperlink"/>
                </w:rPr>
                <w:t>2025-2031年中国外贸市场深度调查分析及发展前景研究报告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f5e327dd4ef9" w:history="1">
                <w:r>
                  <w:rPr>
                    <w:rStyle w:val="Hyperlink"/>
                  </w:rPr>
                  <w:t>https://www.20087.com/6/73/WaiMaoShiChangXuQiuFenXiYuFaZhan.html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行业在全球经济中扮演着至关重要的角色，促进了各国之间的商品和服务交换。近年来，全球贸易环境经历了重大变化，包括贸易保护主义抬头、地缘政治紧张局势加剧、全球供应链的重组等。这些因素对外贸企业构成了挑战，但也催生了新的机遇，如跨境电商的兴起、区域贸易协定的签署。同时，数字化转型成为外贸行业的重要趋势，电子商务平台、数字支付系统和物流追踪技术的广泛应用，极大提升了贸易效率。</w:t>
      </w:r>
      <w:r>
        <w:rPr>
          <w:rFonts w:hint="eastAsia"/>
        </w:rPr>
        <w:br/>
      </w:r>
      <w:r>
        <w:rPr>
          <w:rFonts w:hint="eastAsia"/>
        </w:rPr>
        <w:t>　　未来，外贸行业将更加注重可持续性和韧性。随着全球对环境保护意识的增强，绿色贸易、碳足迹计算和可持续供应链管理将成为行业的新标准。同时，为了应对未来可能出现的供应链中断，企业将寻求多元化供应商，构建更具弹性的全球供应链网络。此外，数字化和智能化将继续深化，人工智能、大数据分析和区块链技术的应用将优化贸易流程，提高透明度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bf5e327dd4ef9" w:history="1">
        <w:r>
          <w:rPr>
            <w:rStyle w:val="Hyperlink"/>
          </w:rPr>
          <w:t>2025-2031年中国外贸市场深度调查分析及发展前景研究报告</w:t>
        </w:r>
      </w:hyperlink>
      <w:r>
        <w:rPr>
          <w:rFonts w:hint="eastAsia"/>
        </w:rPr>
        <w:t>》系统分析了外贸行业的现状，全面梳理了外贸市场需求、市场规模、产业链结构及价格体系，详细解读了外贸细分市场特点。报告结合权威数据，科学预测了外贸市场前景与发展趋势，客观分析了品牌竞争格局、市场集中度及重点企业的运营表现，并指出了外贸行业面临的机遇与风险。为外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第一节 数据来源</w:t>
      </w:r>
      <w:r>
        <w:rPr>
          <w:rFonts w:hint="eastAsia"/>
        </w:rPr>
        <w:br/>
      </w:r>
      <w:r>
        <w:rPr>
          <w:rFonts w:hint="eastAsia"/>
        </w:rPr>
        <w:t>　　第二节 研究的目的与意义</w:t>
      </w:r>
      <w:r>
        <w:rPr>
          <w:rFonts w:hint="eastAsia"/>
        </w:rPr>
        <w:br/>
      </w:r>
      <w:r>
        <w:rPr>
          <w:rFonts w:hint="eastAsia"/>
        </w:rPr>
        <w:t>　　第三节 最新研究动态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本研究报告的支撑理论</w:t>
      </w:r>
      <w:r>
        <w:rPr>
          <w:rFonts w:hint="eastAsia"/>
        </w:rPr>
        <w:br/>
      </w:r>
      <w:r>
        <w:rPr>
          <w:rFonts w:hint="eastAsia"/>
        </w:rPr>
        <w:t>　　第一节 国际贸易相关理论</w:t>
      </w:r>
      <w:r>
        <w:rPr>
          <w:rFonts w:hint="eastAsia"/>
        </w:rPr>
        <w:br/>
      </w:r>
      <w:r>
        <w:rPr>
          <w:rFonts w:hint="eastAsia"/>
        </w:rPr>
        <w:t>　　第二节 企业战略管理理论</w:t>
      </w:r>
      <w:r>
        <w:rPr>
          <w:rFonts w:hint="eastAsia"/>
        </w:rPr>
        <w:br/>
      </w:r>
      <w:r>
        <w:rPr>
          <w:rFonts w:hint="eastAsia"/>
        </w:rPr>
        <w:t>　　第三节 波特五力分析理论</w:t>
      </w:r>
      <w:r>
        <w:rPr>
          <w:rFonts w:hint="eastAsia"/>
        </w:rPr>
        <w:br/>
      </w:r>
      <w:r>
        <w:rPr>
          <w:rFonts w:hint="eastAsia"/>
        </w:rPr>
        <w:t>　　第四节 企业价值链理论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中国外贸企业发展战略的外部环境分析</w:t>
      </w:r>
      <w:r>
        <w:rPr>
          <w:rFonts w:hint="eastAsia"/>
        </w:rPr>
        <w:br/>
      </w:r>
      <w:r>
        <w:rPr>
          <w:rFonts w:hint="eastAsia"/>
        </w:rPr>
        <w:t>　　第一节 中国外贸企业外部宏观环境分析</w:t>
      </w:r>
      <w:r>
        <w:rPr>
          <w:rFonts w:hint="eastAsia"/>
        </w:rPr>
        <w:br/>
      </w:r>
      <w:r>
        <w:rPr>
          <w:rFonts w:hint="eastAsia"/>
        </w:rPr>
        <w:t>　　　　一、政策法规分析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第二节 中国外贸行业竞争环境分析</w:t>
      </w:r>
      <w:r>
        <w:rPr>
          <w:rFonts w:hint="eastAsia"/>
        </w:rPr>
        <w:br/>
      </w:r>
      <w:r>
        <w:rPr>
          <w:rFonts w:hint="eastAsia"/>
        </w:rPr>
        <w:t>　　　　一、外贸企业集中度分析</w:t>
      </w:r>
      <w:r>
        <w:rPr>
          <w:rFonts w:hint="eastAsia"/>
        </w:rPr>
        <w:br/>
      </w:r>
      <w:r>
        <w:rPr>
          <w:rFonts w:hint="eastAsia"/>
        </w:rPr>
        <w:t>　　　　二、外贸企业核心竞争力</w:t>
      </w:r>
      <w:r>
        <w:rPr>
          <w:rFonts w:hint="eastAsia"/>
        </w:rPr>
        <w:br/>
      </w:r>
      <w:r>
        <w:rPr>
          <w:rFonts w:hint="eastAsia"/>
        </w:rPr>
        <w:t>　　　　三、外贸企业国际竞争力</w:t>
      </w:r>
      <w:r>
        <w:rPr>
          <w:rFonts w:hint="eastAsia"/>
        </w:rPr>
        <w:br/>
      </w:r>
      <w:r>
        <w:rPr>
          <w:rFonts w:hint="eastAsia"/>
        </w:rPr>
        <w:t>　　　　四、外贸行业的发展展望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中国外贸企业发展战略的内部条件分析</w:t>
      </w:r>
      <w:r>
        <w:rPr>
          <w:rFonts w:hint="eastAsia"/>
        </w:rPr>
        <w:br/>
      </w:r>
      <w:r>
        <w:rPr>
          <w:rFonts w:hint="eastAsia"/>
        </w:rPr>
        <w:t>　　第一节 中国外贸企业发展分析</w:t>
      </w:r>
      <w:r>
        <w:rPr>
          <w:rFonts w:hint="eastAsia"/>
        </w:rPr>
        <w:br/>
      </w:r>
      <w:r>
        <w:rPr>
          <w:rFonts w:hint="eastAsia"/>
        </w:rPr>
        <w:t>　　　　一、外贸行业发展现状分析</w:t>
      </w:r>
      <w:r>
        <w:rPr>
          <w:rFonts w:hint="eastAsia"/>
        </w:rPr>
        <w:br/>
      </w:r>
      <w:r>
        <w:rPr>
          <w:rFonts w:hint="eastAsia"/>
        </w:rPr>
        <w:t>　　　　2005年，我国外贸进出口总值首次超过10万亿元人民币；，超过20万亿元；，再创新高，超过30万亿元，比的历史高位多2.7万亿元。</w:t>
      </w:r>
      <w:r>
        <w:rPr>
          <w:rFonts w:hint="eastAsia"/>
        </w:rPr>
        <w:br/>
      </w:r>
      <w:r>
        <w:rPr>
          <w:rFonts w:hint="eastAsia"/>
        </w:rPr>
        <w:t>　　　　2025-2031年中国外贸进出口情况</w:t>
      </w:r>
      <w:r>
        <w:rPr>
          <w:rFonts w:hint="eastAsia"/>
        </w:rPr>
        <w:br/>
      </w:r>
      <w:r>
        <w:rPr>
          <w:rFonts w:hint="eastAsia"/>
        </w:rPr>
        <w:t>　　　　2018年三大类型企业进出口额及增长率情况</w:t>
      </w:r>
      <w:r>
        <w:rPr>
          <w:rFonts w:hint="eastAsia"/>
        </w:rPr>
        <w:br/>
      </w:r>
      <w:r>
        <w:rPr>
          <w:rFonts w:hint="eastAsia"/>
        </w:rPr>
        <w:t>　　　　二、外贸企业经营状况分析</w:t>
      </w:r>
      <w:r>
        <w:rPr>
          <w:rFonts w:hint="eastAsia"/>
        </w:rPr>
        <w:br/>
      </w:r>
      <w:r>
        <w:rPr>
          <w:rFonts w:hint="eastAsia"/>
        </w:rPr>
        <w:t>　　　　三、外贸企业文化发展分析</w:t>
      </w:r>
      <w:r>
        <w:rPr>
          <w:rFonts w:hint="eastAsia"/>
        </w:rPr>
        <w:br/>
      </w:r>
      <w:r>
        <w:rPr>
          <w:rFonts w:hint="eastAsia"/>
        </w:rPr>
        <w:t>　　第二节 中国外贸实施发展战略SWOT</w:t>
      </w:r>
      <w:r>
        <w:rPr>
          <w:rFonts w:hint="eastAsia"/>
        </w:rPr>
        <w:br/>
      </w:r>
      <w:r>
        <w:rPr>
          <w:rFonts w:hint="eastAsia"/>
        </w:rPr>
        <w:t>　　　　一、实施发展战略的优势</w:t>
      </w:r>
      <w:r>
        <w:rPr>
          <w:rFonts w:hint="eastAsia"/>
        </w:rPr>
        <w:br/>
      </w:r>
      <w:r>
        <w:rPr>
          <w:rFonts w:hint="eastAsia"/>
        </w:rPr>
        <w:t>　　　　二、实施发展战略的劣势</w:t>
      </w:r>
      <w:r>
        <w:rPr>
          <w:rFonts w:hint="eastAsia"/>
        </w:rPr>
        <w:br/>
      </w:r>
      <w:r>
        <w:rPr>
          <w:rFonts w:hint="eastAsia"/>
        </w:rPr>
        <w:t>　　　　三、实施发展战略的机会</w:t>
      </w:r>
      <w:r>
        <w:rPr>
          <w:rFonts w:hint="eastAsia"/>
        </w:rPr>
        <w:br/>
      </w:r>
      <w:r>
        <w:rPr>
          <w:rFonts w:hint="eastAsia"/>
        </w:rPr>
        <w:t>　　　　四、实施发展战略的威胁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中国外贸企业发展战略选择</w:t>
      </w:r>
      <w:r>
        <w:rPr>
          <w:rFonts w:hint="eastAsia"/>
        </w:rPr>
        <w:br/>
      </w:r>
      <w:r>
        <w:rPr>
          <w:rFonts w:hint="eastAsia"/>
        </w:rPr>
        <w:t>　　第一节 中国外贸企业战略使命和价值观</w:t>
      </w:r>
      <w:r>
        <w:rPr>
          <w:rFonts w:hint="eastAsia"/>
        </w:rPr>
        <w:br/>
      </w:r>
      <w:r>
        <w:rPr>
          <w:rFonts w:hint="eastAsia"/>
        </w:rPr>
        <w:t>　　第二节 中国外贸企业总体战略目标</w:t>
      </w:r>
      <w:r>
        <w:rPr>
          <w:rFonts w:hint="eastAsia"/>
        </w:rPr>
        <w:br/>
      </w:r>
      <w:r>
        <w:rPr>
          <w:rFonts w:hint="eastAsia"/>
        </w:rPr>
        <w:t>　　第三节 中国外贸企业的发展战略选择</w:t>
      </w:r>
      <w:r>
        <w:rPr>
          <w:rFonts w:hint="eastAsia"/>
        </w:rPr>
        <w:br/>
      </w:r>
      <w:r>
        <w:rPr>
          <w:rFonts w:hint="eastAsia"/>
        </w:rPr>
        <w:t>　　　　一、经营战略选择</w:t>
      </w:r>
      <w:r>
        <w:rPr>
          <w:rFonts w:hint="eastAsia"/>
        </w:rPr>
        <w:br/>
      </w:r>
      <w:r>
        <w:rPr>
          <w:rFonts w:hint="eastAsia"/>
        </w:rPr>
        <w:t>　　　　二、研发与技术创新战略选择</w:t>
      </w:r>
      <w:r>
        <w:rPr>
          <w:rFonts w:hint="eastAsia"/>
        </w:rPr>
        <w:br/>
      </w:r>
      <w:r>
        <w:rPr>
          <w:rFonts w:hint="eastAsia"/>
        </w:rPr>
        <w:t>　　　　三、财务战略选择</w:t>
      </w:r>
      <w:r>
        <w:rPr>
          <w:rFonts w:hint="eastAsia"/>
        </w:rPr>
        <w:br/>
      </w:r>
      <w:r>
        <w:rPr>
          <w:rFonts w:hint="eastAsia"/>
        </w:rPr>
        <w:t>　　　　四、人力资源战略选择</w:t>
      </w:r>
      <w:r>
        <w:rPr>
          <w:rFonts w:hint="eastAsia"/>
        </w:rPr>
        <w:br/>
      </w:r>
      <w:r>
        <w:rPr>
          <w:rFonts w:hint="eastAsia"/>
        </w:rPr>
        <w:t>　　　　五、企业文化战略选择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中国外贸企业战略实施及保障措施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中国外贸企业战略实施规划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一、中国外贸企业竞争优势的构建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中国外贸企业发展战略实施策略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一、战略实施的研发策略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四、战略实施的信息化策略</w:t>
      </w:r>
      <w:r>
        <w:rPr>
          <w:rFonts w:hint="eastAsia"/>
        </w:rPr>
        <w:br/>
      </w:r>
      <w:r>
        <w:rPr>
          <w:rFonts w:hint="eastAsia"/>
        </w:rPr>
        <w:t>　　第三节 中国外贸企业战略实施的保障措施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中-智-林-：中国外贸企业战略实施的风险防范与调控机制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1中国外贸企业发展战略研究框架图</w:t>
      </w:r>
      <w:r>
        <w:rPr>
          <w:rFonts w:hint="eastAsia"/>
        </w:rPr>
        <w:br/>
      </w:r>
      <w:r>
        <w:rPr>
          <w:rFonts w:hint="eastAsia"/>
        </w:rPr>
        <w:t>　　图表 2中国外贸企业发展战略研究技术路线图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图表 3国家竞争优势理论模型</w:t>
      </w:r>
      <w:r>
        <w:rPr>
          <w:rFonts w:hint="eastAsia"/>
        </w:rPr>
        <w:br/>
      </w:r>
      <w:r>
        <w:rPr>
          <w:rFonts w:hint="eastAsia"/>
        </w:rPr>
        <w:t>　　图表 4优势产业发展中“优势”的动态发展</w:t>
      </w:r>
      <w:r>
        <w:rPr>
          <w:rFonts w:hint="eastAsia"/>
        </w:rPr>
        <w:br/>
      </w:r>
      <w:r>
        <w:rPr>
          <w:rFonts w:hint="eastAsia"/>
        </w:rPr>
        <w:t>　　图表 5企业战略管理框架</w:t>
      </w:r>
      <w:r>
        <w:rPr>
          <w:rFonts w:hint="eastAsia"/>
        </w:rPr>
        <w:br/>
      </w:r>
      <w:r>
        <w:rPr>
          <w:rFonts w:hint="eastAsia"/>
        </w:rPr>
        <w:t>　　图表 6企业战略管理评价指标</w:t>
      </w:r>
      <w:r>
        <w:rPr>
          <w:rFonts w:hint="eastAsia"/>
        </w:rPr>
        <w:br/>
      </w:r>
      <w:r>
        <w:rPr>
          <w:rFonts w:hint="eastAsia"/>
        </w:rPr>
        <w:t>　　图表 7波特五力分析模型图</w:t>
      </w:r>
      <w:r>
        <w:rPr>
          <w:rFonts w:hint="eastAsia"/>
        </w:rPr>
        <w:br/>
      </w:r>
      <w:r>
        <w:rPr>
          <w:rFonts w:hint="eastAsia"/>
        </w:rPr>
        <w:t>　　图表 8中国外贸行业波特五力分析图</w:t>
      </w:r>
      <w:r>
        <w:rPr>
          <w:rFonts w:hint="eastAsia"/>
        </w:rPr>
        <w:br/>
      </w:r>
      <w:r>
        <w:rPr>
          <w:rFonts w:hint="eastAsia"/>
        </w:rPr>
        <w:t>　　图表 9PEST分析模型图</w:t>
      </w:r>
      <w:r>
        <w:rPr>
          <w:rFonts w:hint="eastAsia"/>
        </w:rPr>
        <w:br/>
      </w:r>
      <w:r>
        <w:rPr>
          <w:rFonts w:hint="eastAsia"/>
        </w:rPr>
        <w:t>　　图表 11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2025-2031年中国出口额占国内生产总值的比重</w:t>
      </w:r>
      <w:r>
        <w:rPr>
          <w:rFonts w:hint="eastAsia"/>
        </w:rPr>
        <w:br/>
      </w:r>
      <w:r>
        <w:rPr>
          <w:rFonts w:hint="eastAsia"/>
        </w:rPr>
        <w:t>　　图表 13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152018年规模以上工业增加值增长速度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162018年中国固定资产投资（不含农户）增速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172018年度中国对外贸易500强企业统计</w:t>
      </w:r>
      <w:r>
        <w:rPr>
          <w:rFonts w:hint="eastAsia"/>
        </w:rPr>
        <w:br/>
      </w:r>
      <w:r>
        <w:rPr>
          <w:rFonts w:hint="eastAsia"/>
        </w:rPr>
        <w:t>　　图表 18中国外贸行业发展趋势分析图</w:t>
      </w:r>
      <w:r>
        <w:rPr>
          <w:rFonts w:hint="eastAsia"/>
        </w:rPr>
        <w:br/>
      </w:r>
      <w:r>
        <w:rPr>
          <w:rFonts w:hint="eastAsia"/>
        </w:rPr>
        <w:t>　　图表 19 2025-2031年中国外贸进出口总额统计</w:t>
      </w:r>
      <w:r>
        <w:rPr>
          <w:rFonts w:hint="eastAsia"/>
        </w:rPr>
        <w:br/>
      </w:r>
      <w:r>
        <w:rPr>
          <w:rFonts w:hint="eastAsia"/>
        </w:rPr>
        <w:t>　　图表 21 2025-2031年中国货物进出口总额及其增长速度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222018年进出口商品贸易方式总值表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23 2025-2031年中国出口额占世界出口额比重</w:t>
      </w:r>
      <w:r>
        <w:rPr>
          <w:rFonts w:hint="eastAsia"/>
        </w:rPr>
        <w:br/>
      </w:r>
      <w:r>
        <w:rPr>
          <w:rFonts w:hint="eastAsia"/>
        </w:rPr>
        <w:t>　　图表 24企业SWOT分析模型</w:t>
      </w:r>
      <w:r>
        <w:rPr>
          <w:rFonts w:hint="eastAsia"/>
        </w:rPr>
        <w:br/>
      </w:r>
      <w:r>
        <w:rPr>
          <w:rFonts w:hint="eastAsia"/>
        </w:rPr>
        <w:t>　　图表 25中国外贸企业SWOT图</w:t>
      </w:r>
      <w:r>
        <w:rPr>
          <w:rFonts w:hint="eastAsia"/>
        </w:rPr>
        <w:br/>
      </w:r>
      <w:r>
        <w:rPr>
          <w:rFonts w:hint="eastAsia"/>
        </w:rPr>
        <w:t>　　图表 26现代外贸企业战略使命</w:t>
      </w:r>
      <w:r>
        <w:rPr>
          <w:rFonts w:hint="eastAsia"/>
        </w:rPr>
        <w:br/>
      </w:r>
      <w:r>
        <w:rPr>
          <w:rFonts w:hint="eastAsia"/>
        </w:rPr>
        <w:t>　　图表 27中国外贸企业战略目标图</w:t>
      </w:r>
      <w:r>
        <w:rPr>
          <w:rFonts w:hint="eastAsia"/>
        </w:rPr>
        <w:br/>
      </w:r>
      <w:r>
        <w:rPr>
          <w:rFonts w:hint="eastAsia"/>
        </w:rPr>
        <w:t>　　图表 28经营战略分析的框架图</w:t>
      </w:r>
      <w:r>
        <w:rPr>
          <w:rFonts w:hint="eastAsia"/>
        </w:rPr>
        <w:br/>
      </w:r>
      <w:r>
        <w:rPr>
          <w:rFonts w:hint="eastAsia"/>
        </w:rPr>
        <w:t>　　图表 29中国外贸企业财务战略选择框架图</w:t>
      </w:r>
      <w:r>
        <w:rPr>
          <w:rFonts w:hint="eastAsia"/>
        </w:rPr>
        <w:br/>
      </w:r>
      <w:r>
        <w:rPr>
          <w:rFonts w:hint="eastAsia"/>
        </w:rPr>
        <w:t>　　图表 30中国外贸企业人力资源诊断图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f5e327dd4ef9" w:history="1">
        <w:r>
          <w:rPr>
            <w:rStyle w:val="Hyperlink"/>
          </w:rPr>
          <w:t>2025-2031年中国外贸市场深度调查分析及发展前景研究报告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f5e327dd4ef9" w:history="1">
        <w:r>
          <w:rPr>
            <w:rStyle w:val="Hyperlink"/>
          </w:rPr>
          <w:t>https://www.20087.com/6/73/WaiMaoShiChangXuQiuFenXiYuFaZhan.html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热点：外贸接单网站、外贸接单网站、建一个外贸独立站大约多少钱、外贸客源寻找渠道、普通人怎样把货卖到国外、外贸公司如何运作、2023年外贸出口数据、外贸术语、外贸一般一个月挣多少钱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8a09abb5e4926" w:history="1">
      <w:r>
        <w:rPr>
          <w:rStyle w:val="Hyperlink"/>
        </w:rPr>
        <w:t>2025-2031年中国外贸市场深度调查分析及发展前景研究报告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aiMaoShiChangXuQiuFenXiYuFaZhan.html" TargetMode="External" Id="Rec9bf5e327dd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aiMaoShiChangXuQiuFenXiYuFaZhan.html" TargetMode="External" Id="Rbf98a09abb5e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2025-03-28T08:30:00Z</dcterms:created>
  <dcterms:modified xsi:type="dcterms:W3CDTF">2025-03-28T09:30:00Z</dcterms:modified>
  <dc:subject>2025-2031年中国外贸市场深度调查分析及发展前景研究报告</dc:subject>
  <dc:title>2025-2031年中国外贸市场深度调查分析及发展前景研究报告</dc:title>
  <cp:keywords>2025-2031年中国外贸市场深度调查分析及发展前景研究报告</cp:keywords>
  <dc:description>2025-2031年中国外贸市场深度调查分析及发展前景研究报告</dc:description>
</cp:coreProperties>
</file>