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ace5fed1c40d1" w:history="1">
              <w:r>
                <w:rPr>
                  <w:rStyle w:val="Hyperlink"/>
                </w:rPr>
                <w:t>2024年版中国网络零售行业深度调研及市场前景分析报告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ace5fed1c40d1" w:history="1">
              <w:r>
                <w:rPr>
                  <w:rStyle w:val="Hyperlink"/>
                </w:rPr>
                <w:t>2024年版中国网络零售行业深度调研及市场前景分析报告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ace5fed1c40d1" w:history="1">
                <w:r>
                  <w:rPr>
                    <w:rStyle w:val="Hyperlink"/>
                  </w:rPr>
                  <w:t>https://www.20087.com/6/03/WangLuoLingShouShiChangXingQingF.html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是电子商务的重要组成部分，已经成为全球零售业的主要驱动力之一。近年来，随着移动互联网的普及和消费者购物习惯的变化，网络零售市场经历了爆炸式增长。目前，网络零售不仅限于传统的电子商务平台，还扩展到了社交电商、直播带货等多种形式。随着物流基础设施的完善和技术的进步，消费者可以获得更快捷、更个性化的购物体验。同时，大数据分析和人工智能技术的应用，使得商家能够更精准地理解消费者需求，提供定制化服务。</w:t>
      </w:r>
      <w:r>
        <w:rPr>
          <w:rFonts w:hint="eastAsia"/>
        </w:rPr>
        <w:br/>
      </w:r>
      <w:r>
        <w:rPr>
          <w:rFonts w:hint="eastAsia"/>
        </w:rPr>
        <w:t>　　未来，网络零售将继续保持强劲的增长势头。一方面，随着5G网络的商用化和物联网技术的发展，购物体验将更加无缝化，实现线上线下融合的新零售模式。另一方面，随着消费者对商品品质和服务质量要求的提高，网络零售平台将更加注重品牌的建设和服务的优化，以增强消费者忠诚度。此外，随着跨境电子商务的兴起，网络零售将更加全球化，为消费者提供更多元化的商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ace5fed1c40d1" w:history="1">
        <w:r>
          <w:rPr>
            <w:rStyle w:val="Hyperlink"/>
          </w:rPr>
          <w:t>2024年版中国网络零售行业深度调研及市场前景分析报告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网络零售产业链。网络零售报告详细分析了市场竞争格局，聚焦了重点企业及品牌影响力，并对价格机制和网络零售细分市场特征进行了探讨。此外，报告还对市场前景进行了展望，预测了行业发展趋势，并就潜在的风险与机遇提供了专业的见解。网络零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网络零售行业发展概述</w:t>
      </w:r>
      <w:r>
        <w:rPr>
          <w:rFonts w:hint="eastAsia"/>
        </w:rPr>
        <w:br/>
      </w:r>
      <w:r>
        <w:rPr>
          <w:rFonts w:hint="eastAsia"/>
        </w:rPr>
        <w:t>　　第一节 网络零售行业概述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四、行业作用及地位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最近3-5年中国网络零售行业经济指标分析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四、社会消费品网络零售总额分析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全球网络零售运行状况分析</w:t>
      </w:r>
      <w:r>
        <w:rPr>
          <w:rFonts w:hint="eastAsia"/>
        </w:rPr>
        <w:br/>
      </w:r>
      <w:r>
        <w:rPr>
          <w:rFonts w:hint="eastAsia"/>
        </w:rPr>
        <w:t>　　第一节 全球网络零售市场总体情况分析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一、全球网络零售行业的发展概况及特点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二、全球网络零售市场结构</w:t>
      </w:r>
      <w:r>
        <w:rPr>
          <w:rFonts w:hint="eastAsia"/>
        </w:rPr>
        <w:br/>
      </w:r>
      <w:r>
        <w:rPr>
          <w:rFonts w:hint="eastAsia"/>
        </w:rPr>
        <w:t>　　　　三、全球网络零售行业竞争格局</w:t>
      </w:r>
      <w:r>
        <w:rPr>
          <w:rFonts w:hint="eastAsia"/>
        </w:rPr>
        <w:br/>
      </w:r>
      <w:r>
        <w:rPr>
          <w:rFonts w:hint="eastAsia"/>
        </w:rPr>
        <w:t>　　　　四、全球网络零售市场区域分布</w:t>
      </w:r>
      <w:r>
        <w:rPr>
          <w:rFonts w:hint="eastAsia"/>
        </w:rPr>
        <w:br/>
      </w:r>
      <w:r>
        <w:rPr>
          <w:rFonts w:hint="eastAsia"/>
        </w:rPr>
        <w:t>　　第二节 主要国家网络零售发展情况</w:t>
      </w:r>
      <w:r>
        <w:rPr>
          <w:rFonts w:hint="eastAsia"/>
        </w:rPr>
        <w:br/>
      </w:r>
      <w:r>
        <w:rPr>
          <w:rFonts w:hint="eastAsia"/>
        </w:rPr>
        <w:t>　　　　一、美国网络零售发展现状</w:t>
      </w:r>
      <w:r>
        <w:rPr>
          <w:rFonts w:hint="eastAsia"/>
        </w:rPr>
        <w:br/>
      </w:r>
      <w:r>
        <w:rPr>
          <w:rFonts w:hint="eastAsia"/>
        </w:rPr>
        <w:t>　　　　二、日本网络零售发展现状</w:t>
      </w:r>
      <w:r>
        <w:rPr>
          <w:rFonts w:hint="eastAsia"/>
        </w:rPr>
        <w:br/>
      </w:r>
      <w:r>
        <w:rPr>
          <w:rFonts w:hint="eastAsia"/>
        </w:rPr>
        <w:t>　　　　三、英国网络零售发展现状</w:t>
      </w:r>
      <w:r>
        <w:rPr>
          <w:rFonts w:hint="eastAsia"/>
        </w:rPr>
        <w:br/>
      </w:r>
      <w:r>
        <w:rPr>
          <w:rFonts w:hint="eastAsia"/>
        </w:rPr>
        <w:t>　　第三节 国外网络零售经营特征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中国网络零售行业运行现状分析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一、行业发展主要变革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四、行业问题解决建议</w:t>
      </w:r>
      <w:r>
        <w:rPr>
          <w:rFonts w:hint="eastAsia"/>
        </w:rPr>
        <w:br/>
      </w:r>
      <w:r>
        <w:rPr>
          <w:rFonts w:hint="eastAsia"/>
        </w:rPr>
        <w:t>　　第二节 中国网络零售行业市场现状分析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一、行业市场特征分析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第三节 2019-2024年网络零售行业经营情况分析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一、行业交易规模分析</w:t>
      </w:r>
      <w:r>
        <w:rPr>
          <w:rFonts w:hint="eastAsia"/>
        </w:rPr>
        <w:br/>
      </w:r>
      <w:r>
        <w:rPr>
          <w:rFonts w:hint="eastAsia"/>
        </w:rPr>
        <w:t>　　　　二、实物商品网上零售额及结构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2019-2024年中国网络零售行业企业分析</w:t>
      </w:r>
      <w:r>
        <w:rPr>
          <w:rFonts w:hint="eastAsia"/>
        </w:rPr>
        <w:br/>
      </w:r>
      <w:r>
        <w:rPr>
          <w:rFonts w:hint="eastAsia"/>
        </w:rPr>
        <w:t>　　　　一、网络零售平台数量分析</w:t>
      </w:r>
      <w:r>
        <w:rPr>
          <w:rFonts w:hint="eastAsia"/>
        </w:rPr>
        <w:br/>
      </w:r>
      <w:r>
        <w:rPr>
          <w:rFonts w:hint="eastAsia"/>
        </w:rPr>
        <w:t>　　　　二、网络零售企业数量分析</w:t>
      </w:r>
      <w:r>
        <w:rPr>
          <w:rFonts w:hint="eastAsia"/>
        </w:rPr>
        <w:br/>
      </w:r>
      <w:r>
        <w:rPr>
          <w:rFonts w:hint="eastAsia"/>
        </w:rPr>
        <w:t>　　　　三、网络零售用户规模分析</w:t>
      </w:r>
      <w:r>
        <w:rPr>
          <w:rFonts w:hint="eastAsia"/>
        </w:rPr>
        <w:br/>
      </w:r>
      <w:r>
        <w:rPr>
          <w:rFonts w:hint="eastAsia"/>
        </w:rPr>
        <w:t>　　　　四、网络零售企业区域分布分析</w:t>
      </w:r>
      <w:r>
        <w:rPr>
          <w:rFonts w:hint="eastAsia"/>
        </w:rPr>
        <w:br/>
      </w:r>
      <w:r>
        <w:rPr>
          <w:rFonts w:hint="eastAsia"/>
        </w:rPr>
        <w:t>　　第五节 网络零售行业主要零售产品特征</w:t>
      </w:r>
      <w:r>
        <w:rPr>
          <w:rFonts w:hint="eastAsia"/>
        </w:rPr>
        <w:br/>
      </w:r>
      <w:r>
        <w:rPr>
          <w:rFonts w:hint="eastAsia"/>
        </w:rPr>
        <w:t>　　　　一、能通过电子传输的产品或服务</w:t>
      </w:r>
      <w:r>
        <w:rPr>
          <w:rFonts w:hint="eastAsia"/>
        </w:rPr>
        <w:br/>
      </w:r>
      <w:r>
        <w:rPr>
          <w:rFonts w:hint="eastAsia"/>
        </w:rPr>
        <w:t>　　　　二、具有标准化、不易变质、适合传递的实物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网络零售行业商业模式分析</w:t>
      </w:r>
      <w:r>
        <w:rPr>
          <w:rFonts w:hint="eastAsia"/>
        </w:rPr>
        <w:br/>
      </w:r>
      <w:r>
        <w:rPr>
          <w:rFonts w:hint="eastAsia"/>
        </w:rPr>
        <w:t>　　第一节 B2B模式分析</w:t>
      </w:r>
      <w:r>
        <w:rPr>
          <w:rFonts w:hint="eastAsia"/>
        </w:rPr>
        <w:br/>
      </w:r>
      <w:r>
        <w:rPr>
          <w:rFonts w:hint="eastAsia"/>
        </w:rPr>
        <w:t>　　　　一、B2B模式简介</w:t>
      </w:r>
      <w:r>
        <w:rPr>
          <w:rFonts w:hint="eastAsia"/>
        </w:rPr>
        <w:br/>
      </w:r>
      <w:r>
        <w:rPr>
          <w:rFonts w:hint="eastAsia"/>
        </w:rPr>
        <w:t>　　　　二、B2B模式发展概况</w:t>
      </w:r>
      <w:r>
        <w:rPr>
          <w:rFonts w:hint="eastAsia"/>
        </w:rPr>
        <w:br/>
      </w:r>
      <w:r>
        <w:rPr>
          <w:rFonts w:hint="eastAsia"/>
        </w:rPr>
        <w:t>　　　　三、B2B模式的优势分析</w:t>
      </w:r>
      <w:r>
        <w:rPr>
          <w:rFonts w:hint="eastAsia"/>
        </w:rPr>
        <w:br/>
      </w:r>
      <w:r>
        <w:rPr>
          <w:rFonts w:hint="eastAsia"/>
        </w:rPr>
        <w:t>　　　　四、B2B模式运营模式</w:t>
      </w:r>
      <w:r>
        <w:rPr>
          <w:rFonts w:hint="eastAsia"/>
        </w:rPr>
        <w:br/>
      </w:r>
      <w:r>
        <w:rPr>
          <w:rFonts w:hint="eastAsia"/>
        </w:rPr>
        <w:t>　　　　　　1、垂直B2B</w:t>
      </w:r>
      <w:r>
        <w:rPr>
          <w:rFonts w:hint="eastAsia"/>
        </w:rPr>
        <w:br/>
      </w:r>
      <w:r>
        <w:rPr>
          <w:rFonts w:hint="eastAsia"/>
        </w:rPr>
        <w:t>　　　　　　2、水平B2B</w:t>
      </w:r>
      <w:r>
        <w:rPr>
          <w:rFonts w:hint="eastAsia"/>
        </w:rPr>
        <w:br/>
      </w:r>
      <w:r>
        <w:rPr>
          <w:rFonts w:hint="eastAsia"/>
        </w:rPr>
        <w:t>　　　　　　3、自建B2B</w:t>
      </w:r>
      <w:r>
        <w:rPr>
          <w:rFonts w:hint="eastAsia"/>
        </w:rPr>
        <w:br/>
      </w:r>
      <w:r>
        <w:rPr>
          <w:rFonts w:hint="eastAsia"/>
        </w:rPr>
        <w:t>　　　　　　4、关联行业</w:t>
      </w:r>
      <w:r>
        <w:rPr>
          <w:rFonts w:hint="eastAsia"/>
        </w:rPr>
        <w:br/>
      </w:r>
      <w:r>
        <w:rPr>
          <w:rFonts w:hint="eastAsia"/>
        </w:rPr>
        <w:t>　　　　五、B2B电子商务模式分析</w:t>
      </w:r>
      <w:r>
        <w:rPr>
          <w:rFonts w:hint="eastAsia"/>
        </w:rPr>
        <w:br/>
      </w:r>
      <w:r>
        <w:rPr>
          <w:rFonts w:hint="eastAsia"/>
        </w:rPr>
        <w:t>　　　　　　1、网络媒体型</w:t>
      </w:r>
      <w:r>
        <w:rPr>
          <w:rFonts w:hint="eastAsia"/>
        </w:rPr>
        <w:br/>
      </w:r>
      <w:r>
        <w:rPr>
          <w:rFonts w:hint="eastAsia"/>
        </w:rPr>
        <w:t>　　　　　　2、信息平台型</w:t>
      </w:r>
      <w:r>
        <w:rPr>
          <w:rFonts w:hint="eastAsia"/>
        </w:rPr>
        <w:br/>
      </w:r>
      <w:r>
        <w:rPr>
          <w:rFonts w:hint="eastAsia"/>
        </w:rPr>
        <w:t>　　　　　　3、采购服务型</w:t>
      </w:r>
      <w:r>
        <w:rPr>
          <w:rFonts w:hint="eastAsia"/>
        </w:rPr>
        <w:br/>
      </w:r>
      <w:r>
        <w:rPr>
          <w:rFonts w:hint="eastAsia"/>
        </w:rPr>
        <w:t>　　第二节 B2C模式分析</w:t>
      </w:r>
      <w:r>
        <w:rPr>
          <w:rFonts w:hint="eastAsia"/>
        </w:rPr>
        <w:br/>
      </w:r>
      <w:r>
        <w:rPr>
          <w:rFonts w:hint="eastAsia"/>
        </w:rPr>
        <w:t>　　　　一、B2C模式介绍</w:t>
      </w:r>
      <w:r>
        <w:rPr>
          <w:rFonts w:hint="eastAsia"/>
        </w:rPr>
        <w:br/>
      </w:r>
      <w:r>
        <w:rPr>
          <w:rFonts w:hint="eastAsia"/>
        </w:rPr>
        <w:t>　　　　二、B2C模式发展历史及概况</w:t>
      </w:r>
      <w:r>
        <w:rPr>
          <w:rFonts w:hint="eastAsia"/>
        </w:rPr>
        <w:br/>
      </w:r>
      <w:r>
        <w:rPr>
          <w:rFonts w:hint="eastAsia"/>
        </w:rPr>
        <w:t>　　　　三、B2C模式优缺点分析</w:t>
      </w:r>
      <w:r>
        <w:rPr>
          <w:rFonts w:hint="eastAsia"/>
        </w:rPr>
        <w:br/>
      </w:r>
      <w:r>
        <w:rPr>
          <w:rFonts w:hint="eastAsia"/>
        </w:rPr>
        <w:t>　　　　四、B2C模式面临的困难</w:t>
      </w:r>
      <w:r>
        <w:rPr>
          <w:rFonts w:hint="eastAsia"/>
        </w:rPr>
        <w:br/>
      </w:r>
      <w:r>
        <w:rPr>
          <w:rFonts w:hint="eastAsia"/>
        </w:rPr>
        <w:t>　　　　　　1、资金周转困难</w:t>
      </w:r>
      <w:r>
        <w:rPr>
          <w:rFonts w:hint="eastAsia"/>
        </w:rPr>
        <w:br/>
      </w:r>
      <w:r>
        <w:rPr>
          <w:rFonts w:hint="eastAsia"/>
        </w:rPr>
        <w:t>　　　　　　2、定位不准</w:t>
      </w:r>
      <w:r>
        <w:rPr>
          <w:rFonts w:hint="eastAsia"/>
        </w:rPr>
        <w:br/>
      </w:r>
      <w:r>
        <w:rPr>
          <w:rFonts w:hint="eastAsia"/>
        </w:rPr>
        <w:t>　　　　　　3、网上支付体系不建全</w:t>
      </w:r>
      <w:r>
        <w:rPr>
          <w:rFonts w:hint="eastAsia"/>
        </w:rPr>
        <w:br/>
      </w:r>
      <w:r>
        <w:rPr>
          <w:rFonts w:hint="eastAsia"/>
        </w:rPr>
        <w:t>　　　　　　4、信用机制和电子商务立法不健全</w:t>
      </w:r>
      <w:r>
        <w:rPr>
          <w:rFonts w:hint="eastAsia"/>
        </w:rPr>
        <w:br/>
      </w:r>
      <w:r>
        <w:rPr>
          <w:rFonts w:hint="eastAsia"/>
        </w:rPr>
        <w:t>　　　　五、B2C模式发展前景分析</w:t>
      </w:r>
      <w:r>
        <w:rPr>
          <w:rFonts w:hint="eastAsia"/>
        </w:rPr>
        <w:br/>
      </w:r>
      <w:r>
        <w:rPr>
          <w:rFonts w:hint="eastAsia"/>
        </w:rPr>
        <w:t>　　第三节 C2C模式分析</w:t>
      </w:r>
      <w:r>
        <w:rPr>
          <w:rFonts w:hint="eastAsia"/>
        </w:rPr>
        <w:br/>
      </w:r>
      <w:r>
        <w:rPr>
          <w:rFonts w:hint="eastAsia"/>
        </w:rPr>
        <w:t>　　　　一、C2C模式简介</w:t>
      </w:r>
      <w:r>
        <w:rPr>
          <w:rFonts w:hint="eastAsia"/>
        </w:rPr>
        <w:br/>
      </w:r>
      <w:r>
        <w:rPr>
          <w:rFonts w:hint="eastAsia"/>
        </w:rPr>
        <w:t>　　　　二、C2C模式发展概况及存在的问题</w:t>
      </w:r>
      <w:r>
        <w:rPr>
          <w:rFonts w:hint="eastAsia"/>
        </w:rPr>
        <w:br/>
      </w:r>
      <w:r>
        <w:rPr>
          <w:rFonts w:hint="eastAsia"/>
        </w:rPr>
        <w:t>　　　　三、C2C盈利模式分析</w:t>
      </w:r>
      <w:r>
        <w:rPr>
          <w:rFonts w:hint="eastAsia"/>
        </w:rPr>
        <w:br/>
      </w:r>
      <w:r>
        <w:rPr>
          <w:rFonts w:hint="eastAsia"/>
        </w:rPr>
        <w:t>　　　　　　1、会员服务收入</w:t>
      </w:r>
      <w:r>
        <w:rPr>
          <w:rFonts w:hint="eastAsia"/>
        </w:rPr>
        <w:br/>
      </w:r>
      <w:r>
        <w:rPr>
          <w:rFonts w:hint="eastAsia"/>
        </w:rPr>
        <w:t>　　　　　　2、广告收入</w:t>
      </w:r>
      <w:r>
        <w:rPr>
          <w:rFonts w:hint="eastAsia"/>
        </w:rPr>
        <w:br/>
      </w:r>
      <w:r>
        <w:rPr>
          <w:rFonts w:hint="eastAsia"/>
        </w:rPr>
        <w:t>　　　　　　3、增值服务收入</w:t>
      </w:r>
      <w:r>
        <w:rPr>
          <w:rFonts w:hint="eastAsia"/>
        </w:rPr>
        <w:br/>
      </w:r>
      <w:r>
        <w:rPr>
          <w:rFonts w:hint="eastAsia"/>
        </w:rPr>
        <w:t>　　　　四、C2C电子商务模式特点</w:t>
      </w:r>
      <w:r>
        <w:rPr>
          <w:rFonts w:hint="eastAsia"/>
        </w:rPr>
        <w:br/>
      </w:r>
      <w:r>
        <w:rPr>
          <w:rFonts w:hint="eastAsia"/>
        </w:rPr>
        <w:t>　　　　　　1.辅助性</w:t>
      </w:r>
      <w:r>
        <w:rPr>
          <w:rFonts w:hint="eastAsia"/>
        </w:rPr>
        <w:br/>
      </w:r>
      <w:r>
        <w:rPr>
          <w:rFonts w:hint="eastAsia"/>
        </w:rPr>
        <w:t>　　　　　　2.节约性</w:t>
      </w:r>
      <w:r>
        <w:rPr>
          <w:rFonts w:hint="eastAsia"/>
        </w:rPr>
        <w:br/>
      </w:r>
      <w:r>
        <w:rPr>
          <w:rFonts w:hint="eastAsia"/>
        </w:rPr>
        <w:t>　　　　　　3.繁杂性</w:t>
      </w:r>
      <w:r>
        <w:rPr>
          <w:rFonts w:hint="eastAsia"/>
        </w:rPr>
        <w:br/>
      </w:r>
      <w:r>
        <w:rPr>
          <w:rFonts w:hint="eastAsia"/>
        </w:rPr>
        <w:t>　　　　　　4.创意性</w:t>
      </w:r>
      <w:r>
        <w:rPr>
          <w:rFonts w:hint="eastAsia"/>
        </w:rPr>
        <w:br/>
      </w:r>
      <w:r>
        <w:rPr>
          <w:rFonts w:hint="eastAsia"/>
        </w:rPr>
        <w:t>　　　　五、C2C模式发展前景分析</w:t>
      </w:r>
      <w:r>
        <w:rPr>
          <w:rFonts w:hint="eastAsia"/>
        </w:rPr>
        <w:br/>
      </w:r>
      <w:r>
        <w:rPr>
          <w:rFonts w:hint="eastAsia"/>
        </w:rPr>
        <w:t>　　第四节 O2O模式分析</w:t>
      </w:r>
      <w:r>
        <w:rPr>
          <w:rFonts w:hint="eastAsia"/>
        </w:rPr>
        <w:br/>
      </w:r>
      <w:r>
        <w:rPr>
          <w:rFonts w:hint="eastAsia"/>
        </w:rPr>
        <w:t>　　　　一、O2O模式介绍</w:t>
      </w:r>
      <w:r>
        <w:rPr>
          <w:rFonts w:hint="eastAsia"/>
        </w:rPr>
        <w:br/>
      </w:r>
      <w:r>
        <w:rPr>
          <w:rFonts w:hint="eastAsia"/>
        </w:rPr>
        <w:t>　　　　二、O2O模式发展现状分析</w:t>
      </w:r>
      <w:r>
        <w:rPr>
          <w:rFonts w:hint="eastAsia"/>
        </w:rPr>
        <w:br/>
      </w:r>
      <w:r>
        <w:rPr>
          <w:rFonts w:hint="eastAsia"/>
        </w:rPr>
        <w:t>　　　　三、O2O模式的优势分析</w:t>
      </w:r>
      <w:r>
        <w:rPr>
          <w:rFonts w:hint="eastAsia"/>
        </w:rPr>
        <w:br/>
      </w:r>
      <w:r>
        <w:rPr>
          <w:rFonts w:hint="eastAsia"/>
        </w:rPr>
        <w:t>　　　　四、O2O模式盈利模式分析</w:t>
      </w:r>
      <w:r>
        <w:rPr>
          <w:rFonts w:hint="eastAsia"/>
        </w:rPr>
        <w:br/>
      </w:r>
      <w:r>
        <w:rPr>
          <w:rFonts w:hint="eastAsia"/>
        </w:rPr>
        <w:t>　　　　五、O2O模式面临的瓶颈</w:t>
      </w:r>
      <w:r>
        <w:rPr>
          <w:rFonts w:hint="eastAsia"/>
        </w:rPr>
        <w:br/>
      </w:r>
      <w:r>
        <w:rPr>
          <w:rFonts w:hint="eastAsia"/>
        </w:rPr>
        <w:t>　　　　　　1、诚信难保</w:t>
      </w:r>
      <w:r>
        <w:rPr>
          <w:rFonts w:hint="eastAsia"/>
        </w:rPr>
        <w:br/>
      </w:r>
      <w:r>
        <w:rPr>
          <w:rFonts w:hint="eastAsia"/>
        </w:rPr>
        <w:t>　　　　　　2、商家资质存疑</w:t>
      </w:r>
      <w:r>
        <w:rPr>
          <w:rFonts w:hint="eastAsia"/>
        </w:rPr>
        <w:br/>
      </w:r>
      <w:r>
        <w:rPr>
          <w:rFonts w:hint="eastAsia"/>
        </w:rPr>
        <w:t>　　　　　　3、创新能力不足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物流行业发展分析</w:t>
      </w:r>
      <w:r>
        <w:rPr>
          <w:rFonts w:hint="eastAsia"/>
        </w:rPr>
        <w:br/>
      </w:r>
      <w:r>
        <w:rPr>
          <w:rFonts w:hint="eastAsia"/>
        </w:rPr>
        <w:t>　　第一节 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一、物流行业发展概况</w:t>
      </w:r>
      <w:r>
        <w:rPr>
          <w:rFonts w:hint="eastAsia"/>
        </w:rPr>
        <w:br/>
      </w:r>
      <w:r>
        <w:rPr>
          <w:rFonts w:hint="eastAsia"/>
        </w:rPr>
        <w:t>　　　　二、物流行业市场规模分析</w:t>
      </w:r>
      <w:r>
        <w:rPr>
          <w:rFonts w:hint="eastAsia"/>
        </w:rPr>
        <w:br/>
      </w:r>
      <w:r>
        <w:rPr>
          <w:rFonts w:hint="eastAsia"/>
        </w:rPr>
        <w:t>　　　　三、物流行业发展趋势及前景</w:t>
      </w:r>
      <w:r>
        <w:rPr>
          <w:rFonts w:hint="eastAsia"/>
        </w:rPr>
        <w:br/>
      </w:r>
      <w:r>
        <w:rPr>
          <w:rFonts w:hint="eastAsia"/>
        </w:rPr>
        <w:t>　　第二节 物流行业经营情况分析</w:t>
      </w:r>
      <w:r>
        <w:rPr>
          <w:rFonts w:hint="eastAsia"/>
        </w:rPr>
        <w:br/>
      </w:r>
      <w:r>
        <w:rPr>
          <w:rFonts w:hint="eastAsia"/>
        </w:rPr>
        <w:t>　　　　一、物流总额</w:t>
      </w:r>
      <w:r>
        <w:rPr>
          <w:rFonts w:hint="eastAsia"/>
        </w:rPr>
        <w:br/>
      </w:r>
      <w:r>
        <w:rPr>
          <w:rFonts w:hint="eastAsia"/>
        </w:rPr>
        <w:t>　　　　2019-2024年中国社会物流总额（万亿元）</w:t>
      </w:r>
      <w:r>
        <w:rPr>
          <w:rFonts w:hint="eastAsia"/>
        </w:rPr>
        <w:br/>
      </w:r>
      <w:r>
        <w:rPr>
          <w:rFonts w:hint="eastAsia"/>
        </w:rPr>
        <w:t>　　　　二、工业品物流总额</w:t>
      </w:r>
      <w:r>
        <w:rPr>
          <w:rFonts w:hint="eastAsia"/>
        </w:rPr>
        <w:br/>
      </w:r>
      <w:r>
        <w:rPr>
          <w:rFonts w:hint="eastAsia"/>
        </w:rPr>
        <w:t>　　　　三、进口货物物流总额</w:t>
      </w:r>
      <w:r>
        <w:rPr>
          <w:rFonts w:hint="eastAsia"/>
        </w:rPr>
        <w:br/>
      </w:r>
      <w:r>
        <w:rPr>
          <w:rFonts w:hint="eastAsia"/>
        </w:rPr>
        <w:t>　　　　四、农产品物流总额</w:t>
      </w:r>
      <w:r>
        <w:rPr>
          <w:rFonts w:hint="eastAsia"/>
        </w:rPr>
        <w:br/>
      </w:r>
      <w:r>
        <w:rPr>
          <w:rFonts w:hint="eastAsia"/>
        </w:rPr>
        <w:t>　　　　五、再生资源物流总额</w:t>
      </w:r>
      <w:r>
        <w:rPr>
          <w:rFonts w:hint="eastAsia"/>
        </w:rPr>
        <w:br/>
      </w:r>
      <w:r>
        <w:rPr>
          <w:rFonts w:hint="eastAsia"/>
        </w:rPr>
        <w:t>　　　　六、单位与居民物品物流总额</w:t>
      </w:r>
      <w:r>
        <w:rPr>
          <w:rFonts w:hint="eastAsia"/>
        </w:rPr>
        <w:br/>
      </w:r>
      <w:r>
        <w:rPr>
          <w:rFonts w:hint="eastAsia"/>
        </w:rPr>
        <w:t>　　第三节 电商物流发展分析</w:t>
      </w:r>
      <w:r>
        <w:rPr>
          <w:rFonts w:hint="eastAsia"/>
        </w:rPr>
        <w:br/>
      </w:r>
      <w:r>
        <w:rPr>
          <w:rFonts w:hint="eastAsia"/>
        </w:rPr>
        <w:t>　　　　一、电商物流行业发展现状</w:t>
      </w:r>
      <w:r>
        <w:rPr>
          <w:rFonts w:hint="eastAsia"/>
        </w:rPr>
        <w:br/>
      </w:r>
      <w:r>
        <w:rPr>
          <w:rFonts w:hint="eastAsia"/>
        </w:rPr>
        <w:t>　　　　　　1、物流业整体处于中高速发展</w:t>
      </w:r>
      <w:r>
        <w:rPr>
          <w:rFonts w:hint="eastAsia"/>
        </w:rPr>
        <w:br/>
      </w:r>
      <w:r>
        <w:rPr>
          <w:rFonts w:hint="eastAsia"/>
        </w:rPr>
        <w:t>　　　　　　2、消费品物流增长迅速</w:t>
      </w:r>
      <w:r>
        <w:rPr>
          <w:rFonts w:hint="eastAsia"/>
        </w:rPr>
        <w:br/>
      </w:r>
      <w:r>
        <w:rPr>
          <w:rFonts w:hint="eastAsia"/>
        </w:rPr>
        <w:t>　　　　　　3、快递业高速发展</w:t>
      </w:r>
      <w:r>
        <w:rPr>
          <w:rFonts w:hint="eastAsia"/>
        </w:rPr>
        <w:br/>
      </w:r>
      <w:r>
        <w:rPr>
          <w:rFonts w:hint="eastAsia"/>
        </w:rPr>
        <w:t>　　　　二、电商物流的痛点与趋势</w:t>
      </w:r>
      <w:r>
        <w:rPr>
          <w:rFonts w:hint="eastAsia"/>
        </w:rPr>
        <w:br/>
      </w:r>
      <w:r>
        <w:rPr>
          <w:rFonts w:hint="eastAsia"/>
        </w:rPr>
        <w:t>　　　　　　1、电商物流的痛点</w:t>
      </w:r>
      <w:r>
        <w:rPr>
          <w:rFonts w:hint="eastAsia"/>
        </w:rPr>
        <w:br/>
      </w:r>
      <w:r>
        <w:rPr>
          <w:rFonts w:hint="eastAsia"/>
        </w:rPr>
        <w:t>　　　　　　2、电商物流的趋势</w:t>
      </w:r>
      <w:r>
        <w:rPr>
          <w:rFonts w:hint="eastAsia"/>
        </w:rPr>
        <w:br/>
      </w:r>
      <w:r>
        <w:rPr>
          <w:rFonts w:hint="eastAsia"/>
        </w:rPr>
        <w:t>　　第四节 快递发展分析</w:t>
      </w:r>
      <w:r>
        <w:rPr>
          <w:rFonts w:hint="eastAsia"/>
        </w:rPr>
        <w:br/>
      </w:r>
      <w:r>
        <w:rPr>
          <w:rFonts w:hint="eastAsia"/>
        </w:rPr>
        <w:t>　　　　一、我国快递规模分析</w:t>
      </w:r>
      <w:r>
        <w:rPr>
          <w:rFonts w:hint="eastAsia"/>
        </w:rPr>
        <w:br/>
      </w:r>
      <w:r>
        <w:rPr>
          <w:rFonts w:hint="eastAsia"/>
        </w:rPr>
        <w:t>　　　　二、快递覆盖率分析</w:t>
      </w:r>
      <w:r>
        <w:rPr>
          <w:rFonts w:hint="eastAsia"/>
        </w:rPr>
        <w:br/>
      </w:r>
      <w:r>
        <w:rPr>
          <w:rFonts w:hint="eastAsia"/>
        </w:rPr>
        <w:t>　　　　三、快递业务量分析</w:t>
      </w:r>
      <w:r>
        <w:rPr>
          <w:rFonts w:hint="eastAsia"/>
        </w:rPr>
        <w:br/>
      </w:r>
      <w:r>
        <w:rPr>
          <w:rFonts w:hint="eastAsia"/>
        </w:rPr>
        <w:t>　　　　2019-2024年中国快递业务量及增长情况</w:t>
      </w:r>
      <w:r>
        <w:rPr>
          <w:rFonts w:hint="eastAsia"/>
        </w:rPr>
        <w:br/>
      </w:r>
      <w:r>
        <w:rPr>
          <w:rFonts w:hint="eastAsia"/>
        </w:rPr>
        <w:t>　　　　四、快递业务收入分析</w:t>
      </w:r>
      <w:r>
        <w:rPr>
          <w:rFonts w:hint="eastAsia"/>
        </w:rPr>
        <w:br/>
      </w:r>
      <w:r>
        <w:rPr>
          <w:rFonts w:hint="eastAsia"/>
        </w:rPr>
        <w:t>　　　　2019-2024年中国快递业务收入</w:t>
      </w:r>
      <w:r>
        <w:rPr>
          <w:rFonts w:hint="eastAsia"/>
        </w:rPr>
        <w:br/>
      </w:r>
      <w:r>
        <w:rPr>
          <w:rFonts w:hint="eastAsia"/>
        </w:rPr>
        <w:t>　　　　五、快递服务人员数量分析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网络零售行业竞争分析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网络零售行业集中度分析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中国网络零售行业竞争格局综述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网络零售平台分析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t>　　第二节 京东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t>　　第四节 国美在线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t>　　第五节 贝贝网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t>　　第六节 洋码头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t>　　第七节 亚马逊中国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t>　　第八节 1号店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t>　　第九节 唯品会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t>　　第十节 考拉海沟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四、平台物流模式分析</w:t>
      </w:r>
      <w:r>
        <w:rPr>
          <w:rFonts w:hint="eastAsia"/>
        </w:rPr>
        <w:br/>
      </w:r>
      <w:r>
        <w:rPr>
          <w:rFonts w:hint="eastAsia"/>
        </w:rPr>
        <w:t>　　　　五、平台竞争优势分析</w:t>
      </w:r>
      <w:r>
        <w:rPr>
          <w:rFonts w:hint="eastAsia"/>
        </w:rPr>
        <w:br/>
      </w:r>
      <w:r>
        <w:rPr>
          <w:rFonts w:hint="eastAsia"/>
        </w:rPr>
        <w:t>　　　　六、平台盈利模式分析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2019-2024年网络零售行业投资前景及风险分析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中国网络零售行业投资特性分析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第一节 2019-2024年网络零售行业投资情况分析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2024-2030年网络零售行业投资机会分析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一、2024-2030年网络零售行业交易规模预测</w:t>
      </w:r>
      <w:r>
        <w:rPr>
          <w:rFonts w:hint="eastAsia"/>
        </w:rPr>
        <w:br/>
      </w:r>
      <w:r>
        <w:rPr>
          <w:rFonts w:hint="eastAsia"/>
        </w:rPr>
        <w:t>　　　　二、2024-2030年网络零售行业利润总额预测</w:t>
      </w:r>
      <w:r>
        <w:rPr>
          <w:rFonts w:hint="eastAsia"/>
        </w:rPr>
        <w:br/>
      </w:r>
      <w:r>
        <w:rPr>
          <w:rFonts w:hint="eastAsia"/>
        </w:rPr>
        <w:t>　　　　三、2024-2030年实物商品网上零售额预测</w:t>
      </w:r>
      <w:r>
        <w:rPr>
          <w:rFonts w:hint="eastAsia"/>
        </w:rPr>
        <w:br/>
      </w:r>
      <w:r>
        <w:rPr>
          <w:rFonts w:hint="eastAsia"/>
        </w:rPr>
        <w:t>　　第二节 中国网络零售行业投资风险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网络零售行业竞争战略研究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对我国网络零售行业品牌的战略思考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中-智林－网络零售行业投资战略及建议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一、2024-2030年行业投资战略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网络零售行业产品的分类结构</w:t>
      </w:r>
      <w:r>
        <w:rPr>
          <w:rFonts w:hint="eastAsia"/>
        </w:rPr>
        <w:br/>
      </w:r>
      <w:r>
        <w:rPr>
          <w:rFonts w:hint="eastAsia"/>
        </w:rPr>
        <w:t>　　图表 网络零售行业成长周期图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网络零售行业全球市场规模</w:t>
      </w:r>
      <w:r>
        <w:rPr>
          <w:rFonts w:hint="eastAsia"/>
        </w:rPr>
        <w:br/>
      </w:r>
      <w:r>
        <w:rPr>
          <w:rFonts w:hint="eastAsia"/>
        </w:rPr>
        <w:t>　　图表 2024年网络零售行业区域集中度</w:t>
      </w:r>
      <w:r>
        <w:rPr>
          <w:rFonts w:hint="eastAsia"/>
        </w:rPr>
        <w:br/>
      </w:r>
      <w:r>
        <w:rPr>
          <w:rFonts w:hint="eastAsia"/>
        </w:rPr>
        <w:t>　　图表 2024年网络零售行业企业集中度</w:t>
      </w:r>
      <w:r>
        <w:rPr>
          <w:rFonts w:hint="eastAsia"/>
        </w:rPr>
        <w:br/>
      </w:r>
      <w:r>
        <w:rPr>
          <w:rFonts w:hint="eastAsia"/>
        </w:rPr>
        <w:t>　　图表 2024年网络零售行业市场集中度</w:t>
      </w:r>
      <w:r>
        <w:rPr>
          <w:rFonts w:hint="eastAsia"/>
        </w:rPr>
        <w:br/>
      </w:r>
      <w:r>
        <w:rPr>
          <w:rFonts w:hint="eastAsia"/>
        </w:rPr>
        <w:t>　　图表 2019-2024年行业市场结构</w:t>
      </w:r>
      <w:r>
        <w:rPr>
          <w:rFonts w:hint="eastAsia"/>
        </w:rPr>
        <w:br/>
      </w:r>
      <w:r>
        <w:rPr>
          <w:rFonts w:hint="eastAsia"/>
        </w:rPr>
        <w:t>　　图表 2019-2024年网络零售行业平台数量分析</w:t>
      </w:r>
      <w:r>
        <w:rPr>
          <w:rFonts w:hint="eastAsia"/>
        </w:rPr>
        <w:br/>
      </w:r>
      <w:r>
        <w:rPr>
          <w:rFonts w:hint="eastAsia"/>
        </w:rPr>
        <w:t>　　图表 2024-2030年网络零售行业交易规模预测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2024-2030年实物商品零售额预测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ace5fed1c40d1" w:history="1">
        <w:r>
          <w:rPr>
            <w:rStyle w:val="Hyperlink"/>
          </w:rPr>
          <w:t>2024年版中国网络零售行业深度调研及市场前景分析报告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ace5fed1c40d1" w:history="1">
        <w:r>
          <w:rPr>
            <w:rStyle w:val="Hyperlink"/>
          </w:rPr>
          <w:t>https://www.20087.com/6/03/WangLuoLingShouShiChangXingQingF.html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adfb7304a4d21" w:history="1">
      <w:r>
        <w:rPr>
          <w:rStyle w:val="Hyperlink"/>
        </w:rPr>
        <w:t>2024年版中国网络零售行业深度调研及市场前景分析报告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angLuoLingShouShiChangXingQingF.html" TargetMode="External" Id="R58dace5fed1c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angLuoLingShouShiChangXingQingF.html" TargetMode="External" Id="Rc3fadfb7304a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2024-05-17T08:40:00Z</dcterms:created>
  <dcterms:modified xsi:type="dcterms:W3CDTF">2024-05-17T09:40:00Z</dcterms:modified>
  <dc:subject>2024年版中国网络零售行业深度调研及市场前景分析报告</dc:subject>
  <dc:title>2024年版中国网络零售行业深度调研及市场前景分析报告</dc:title>
  <cp:keywords>2024年版中国网络零售行业深度调研及市场前景分析报告</cp:keywords>
  <dc:description>2024年版中国网络零售行业深度调研及市场前景分析报告</dc:description>
</cp:coreProperties>
</file>