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481ced14d42c0" w:history="1">
              <w:r>
                <w:rPr>
                  <w:rStyle w:val="Hyperlink"/>
                </w:rPr>
                <w:t>2025-2031年中国音乐盒市场研究与前景趋势报告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481ced14d42c0" w:history="1">
              <w:r>
                <w:rPr>
                  <w:rStyle w:val="Hyperlink"/>
                </w:rPr>
                <w:t>2025-2031年中国音乐盒市场研究与前景趋势报告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481ced14d42c0" w:history="1">
                <w:r>
                  <w:rPr>
                    <w:rStyle w:val="Hyperlink"/>
                  </w:rPr>
                  <w:t>https://www.20087.com/6/03/YinLeHeHangYeQianJingFenXi.html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盒是一种传统的音乐播放装置，近年来经历了从传统机械结构向电子技术的转变。随着音乐盒内部机械结构的优化以及音质的提升，这种经典的娱乐产品仍然保持着一定的市场需求。尤其是在礼品市场和收藏市场中，精美的设计和独特的音色使其成为人们表达情感和装饰空间的优选。此外，随着个性化定制服务的兴起，越来越多的音乐盒制造商开始提供定制化服务，以满足消费者的独特需求。</w:t>
      </w:r>
      <w:r>
        <w:rPr>
          <w:rFonts w:hint="eastAsia"/>
        </w:rPr>
        <w:br/>
      </w:r>
      <w:r>
        <w:rPr>
          <w:rFonts w:hint="eastAsia"/>
        </w:rPr>
        <w:t>　　未来，音乐盒行业的发展将受到多方面因素的影响。一方面，随着消费者对个性化和高品质生活的追求，音乐盒制造商需要不断创新设计，提供更加多样化和个性化的选择。另一方面，随着数字音乐和智能家居技术的发展，音乐盒也可能融入更多的现代元素，例如通过蓝牙连接智能手机或其他音频设备，以实现更加便捷的音乐播放体验。此外，随着环保理念的普及，采用可持续材料制作的音乐盒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481ced14d42c0" w:history="1">
        <w:r>
          <w:rPr>
            <w:rStyle w:val="Hyperlink"/>
          </w:rPr>
          <w:t>2025-2031年中国音乐盒市场研究与前景趋势报告</w:t>
        </w:r>
      </w:hyperlink>
      <w:r>
        <w:rPr>
          <w:rFonts w:hint="eastAsia"/>
        </w:rPr>
        <w:t>》基于国家统计局及相关行业协会的权威数据，系统分析了音乐盒行业的市场规模、产业链结构及技术现状，并对音乐盒发展趋势与市场前景进行了科学预测。报告重点解读了行业重点企业的竞争策略与品牌影响力，全面评估了音乐盒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音乐盒行业相关概述</w:t>
      </w:r>
      <w:r>
        <w:rPr>
          <w:rFonts w:hint="eastAsia"/>
        </w:rPr>
        <w:br/>
      </w:r>
      <w:r>
        <w:rPr>
          <w:rFonts w:hint="eastAsia"/>
        </w:rPr>
        <w:t>　　　　一、音乐盒行业定义及特点</w:t>
      </w:r>
      <w:r>
        <w:rPr>
          <w:rFonts w:hint="eastAsia"/>
        </w:rPr>
        <w:br/>
      </w:r>
      <w:r>
        <w:rPr>
          <w:rFonts w:hint="eastAsia"/>
        </w:rPr>
        <w:t>　　　　　　1、音乐盒行业定义</w:t>
      </w:r>
      <w:r>
        <w:rPr>
          <w:rFonts w:hint="eastAsia"/>
        </w:rPr>
        <w:br/>
      </w:r>
      <w:r>
        <w:rPr>
          <w:rFonts w:hint="eastAsia"/>
        </w:rPr>
        <w:t>　　　　　　2、音乐盒行业特点</w:t>
      </w:r>
      <w:r>
        <w:rPr>
          <w:rFonts w:hint="eastAsia"/>
        </w:rPr>
        <w:br/>
      </w:r>
      <w:r>
        <w:rPr>
          <w:rFonts w:hint="eastAsia"/>
        </w:rPr>
        <w:t>　　　　二、音乐盒行业经营模式分析</w:t>
      </w:r>
      <w:r>
        <w:rPr>
          <w:rFonts w:hint="eastAsia"/>
        </w:rPr>
        <w:br/>
      </w:r>
      <w:r>
        <w:rPr>
          <w:rFonts w:hint="eastAsia"/>
        </w:rPr>
        <w:t>　　　　　　1、音乐盒生产模式</w:t>
      </w:r>
      <w:r>
        <w:rPr>
          <w:rFonts w:hint="eastAsia"/>
        </w:rPr>
        <w:br/>
      </w:r>
      <w:r>
        <w:rPr>
          <w:rFonts w:hint="eastAsia"/>
        </w:rPr>
        <w:t>　　　　　　2、音乐盒采购模式</w:t>
      </w:r>
      <w:r>
        <w:rPr>
          <w:rFonts w:hint="eastAsia"/>
        </w:rPr>
        <w:br/>
      </w:r>
      <w:r>
        <w:rPr>
          <w:rFonts w:hint="eastAsia"/>
        </w:rPr>
        <w:t>　　　　　　3、音乐盒销售模式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2025年全球音乐盒行业市场运行形势分析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2025年全球音乐盒行业发展概况</w:t>
      </w:r>
      <w:r>
        <w:rPr>
          <w:rFonts w:hint="eastAsia"/>
        </w:rPr>
        <w:br/>
      </w:r>
      <w:r>
        <w:rPr>
          <w:rFonts w:hint="eastAsia"/>
        </w:rPr>
        <w:t>　　第二节 全球音乐盒行业发展走势</w:t>
      </w:r>
      <w:r>
        <w:rPr>
          <w:rFonts w:hint="eastAsia"/>
        </w:rPr>
        <w:br/>
      </w:r>
      <w:r>
        <w:rPr>
          <w:rFonts w:hint="eastAsia"/>
        </w:rPr>
        <w:t>　　　　一、全球音乐盒行业市场分布情况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二、全球音乐盒行业发展趋势分析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全球音乐盒行业重点国家和区域分析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2024-2025年中国音乐盒行业发展环境分析</w:t>
      </w:r>
      <w:r>
        <w:rPr>
          <w:rFonts w:hint="eastAsia"/>
        </w:rPr>
        <w:br/>
      </w:r>
      <w:r>
        <w:rPr>
          <w:rFonts w:hint="eastAsia"/>
        </w:rPr>
        <w:t>　　第一节 音乐盒行业经济环境分析</w:t>
      </w:r>
      <w:r>
        <w:rPr>
          <w:rFonts w:hint="eastAsia"/>
        </w:rPr>
        <w:br/>
      </w:r>
      <w:r>
        <w:rPr>
          <w:rFonts w:hint="eastAsia"/>
        </w:rPr>
        <w:t>　　第二节 音乐盒行业政策环境分析</w:t>
      </w:r>
      <w:r>
        <w:rPr>
          <w:rFonts w:hint="eastAsia"/>
        </w:rPr>
        <w:br/>
      </w:r>
      <w:r>
        <w:rPr>
          <w:rFonts w:hint="eastAsia"/>
        </w:rPr>
        <w:t>　　　　一、音乐盒行业政策影响分析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二、相关音乐盒行业标准分析</w:t>
      </w:r>
      <w:r>
        <w:rPr>
          <w:rFonts w:hint="eastAsia"/>
        </w:rPr>
        <w:br/>
      </w:r>
      <w:r>
        <w:rPr>
          <w:rFonts w:hint="eastAsia"/>
        </w:rPr>
        <w:t>　　第三节 音乐盒行业社会环境分析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2024-2025年音乐盒行业技术发展现状及趋势分析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音乐盒行业技术发展现状分析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国内外音乐盒行业技术差异与原因</w:t>
      </w:r>
      <w:r>
        <w:rPr>
          <w:rFonts w:hint="eastAsia"/>
        </w:rPr>
        <w:br/>
      </w:r>
      <w:r>
        <w:rPr>
          <w:rFonts w:hint="eastAsia"/>
        </w:rPr>
        <w:t>　　第三节 音乐盒行业技术发展方向、趋势预测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提升音乐盒行业技术能力策略建议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中国音乐盒行业市场供需状况分析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中国音乐盒行业市场规模情况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中国音乐盒行业盈利情况分析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中国音乐盒行业市场需求状况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一、2019-2024年音乐盒行业市场需求情况</w:t>
      </w:r>
      <w:r>
        <w:rPr>
          <w:rFonts w:hint="eastAsia"/>
        </w:rPr>
        <w:br/>
      </w:r>
      <w:r>
        <w:rPr>
          <w:rFonts w:hint="eastAsia"/>
        </w:rPr>
        <w:t>　　　　二、音乐盒行业市场需求特点分析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三、2025-2031年音乐盒行业市场需求预测</w:t>
      </w:r>
      <w:r>
        <w:rPr>
          <w:rFonts w:hint="eastAsia"/>
        </w:rPr>
        <w:br/>
      </w:r>
      <w:r>
        <w:rPr>
          <w:rFonts w:hint="eastAsia"/>
        </w:rPr>
        <w:t>　　第四节 中国音乐盒行业产量情况分析与预测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一、2019-2024年音乐盒行业产量统计分析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二、2025年音乐盒行业产量特点分析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三、2025-2031年音乐盒行业产量预测分析</w:t>
      </w:r>
      <w:r>
        <w:rPr>
          <w:rFonts w:hint="eastAsia"/>
        </w:rPr>
        <w:br/>
      </w:r>
      <w:r>
        <w:rPr>
          <w:rFonts w:hint="eastAsia"/>
        </w:rPr>
        <w:t>　　第五节 音乐盒行业市场供需平衡状况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音乐盒行业细分产品市场调研分析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中国音乐盒行业进出口情况分析预测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2019-2024年中国音乐盒行业进出口情况分析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一、2019-2024年中国音乐盒行业进口分析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二、2019-2024年中国音乐盒行业出口分析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2025-2031年中国音乐盒行业进出口情况预测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一、2025-2031年中国音乐盒行业进口预测分析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二、2025-2031年中国音乐盒行业出口预测分析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影响音乐盒行业进出口变化的主要原因分析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2019-2024年中国音乐盒行业区域市场分析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中国音乐盒行业区域市场结构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重点地区音乐盒行业调研分析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一、重点地区（一）音乐盒市场分析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二、重点地区（二）音乐盒市场分析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三、重点地区（三）音乐盒市场分析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四、重点地区（四）音乐盒市场分析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五、重点地区（五）音乐盒市场分析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中国音乐盒行业市场行情分析预测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音乐盒价格影响因素分析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2019-2024年中国音乐盒市场价格趋向分析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2025-2031年中国音乐盒市场价格趋向预测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音乐盒行业上游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音乐盒行业下游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音乐盒行业竞争格局分析</w:t>
      </w:r>
      <w:r>
        <w:rPr>
          <w:rFonts w:hint="eastAsia"/>
        </w:rPr>
        <w:br/>
      </w:r>
      <w:r>
        <w:rPr>
          <w:rFonts w:hint="eastAsia"/>
        </w:rPr>
        <w:t>　　第一节 音乐盒行业集中度分析</w:t>
      </w:r>
      <w:r>
        <w:rPr>
          <w:rFonts w:hint="eastAsia"/>
        </w:rPr>
        <w:br/>
      </w:r>
      <w:r>
        <w:rPr>
          <w:rFonts w:hint="eastAsia"/>
        </w:rPr>
        <w:t>　　　　一、音乐盒市场集中度分析</w:t>
      </w:r>
      <w:r>
        <w:rPr>
          <w:rFonts w:hint="eastAsia"/>
        </w:rPr>
        <w:br/>
      </w:r>
      <w:r>
        <w:rPr>
          <w:rFonts w:hint="eastAsia"/>
        </w:rPr>
        <w:t>　　　　二、音乐盒企业集中度分析</w:t>
      </w:r>
      <w:r>
        <w:rPr>
          <w:rFonts w:hint="eastAsia"/>
        </w:rPr>
        <w:br/>
      </w:r>
      <w:r>
        <w:rPr>
          <w:rFonts w:hint="eastAsia"/>
        </w:rPr>
        <w:t>　　　　三、音乐盒区域集中度分析</w:t>
      </w:r>
      <w:r>
        <w:rPr>
          <w:rFonts w:hint="eastAsia"/>
        </w:rPr>
        <w:br/>
      </w:r>
      <w:r>
        <w:rPr>
          <w:rFonts w:hint="eastAsia"/>
        </w:rPr>
        <w:t>　　第二节 音乐盒行业竞争格局分析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一、2025年音乐盒行业竞争分析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二、2025年中外音乐盒产品竞争分析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三、2019-2024年中国音乐盒市场竞争分析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四、2025-2031年国内主要音乐盒企业动向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音乐盒行业重点企业发展调研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音乐盒重点企业（一）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音乐盒重点企业（二）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音乐盒重点企业（三）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音乐盒重点企业（四）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音乐盒重点企业（五）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音乐盒重点企业（六）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音乐盒企业发展策略分析</w:t>
      </w:r>
      <w:r>
        <w:rPr>
          <w:rFonts w:hint="eastAsia"/>
        </w:rPr>
        <w:br/>
      </w:r>
      <w:r>
        <w:rPr>
          <w:rFonts w:hint="eastAsia"/>
        </w:rPr>
        <w:t>　　第一节 音乐盒市场策略分析</w:t>
      </w:r>
      <w:r>
        <w:rPr>
          <w:rFonts w:hint="eastAsia"/>
        </w:rPr>
        <w:br/>
      </w:r>
      <w:r>
        <w:rPr>
          <w:rFonts w:hint="eastAsia"/>
        </w:rPr>
        <w:t>　　　　一、音乐盒价格策略分析</w:t>
      </w:r>
      <w:r>
        <w:rPr>
          <w:rFonts w:hint="eastAsia"/>
        </w:rPr>
        <w:br/>
      </w:r>
      <w:r>
        <w:rPr>
          <w:rFonts w:hint="eastAsia"/>
        </w:rPr>
        <w:t>　　　　二、音乐盒渠道策略分析</w:t>
      </w:r>
      <w:r>
        <w:rPr>
          <w:rFonts w:hint="eastAsia"/>
        </w:rPr>
        <w:br/>
      </w:r>
      <w:r>
        <w:rPr>
          <w:rFonts w:hint="eastAsia"/>
        </w:rPr>
        <w:t>　　第二节 音乐盒销售策略分析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提高音乐盒企业竞争力的策略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一、提高中国音乐盒企业核心竞争力的对策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二、音乐盒企业提升竞争力的主要方向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三、影响音乐盒企业核心竞争力的因素及提升途径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四、提高音乐盒企业竞争力的策略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对我国音乐盒品牌的战略思考</w:t>
      </w:r>
      <w:r>
        <w:rPr>
          <w:rFonts w:hint="eastAsia"/>
        </w:rPr>
        <w:br/>
      </w:r>
      <w:r>
        <w:rPr>
          <w:rFonts w:hint="eastAsia"/>
        </w:rPr>
        <w:t>　　　　一、音乐盒实施品牌战略的意义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二、音乐盒企业品牌的现状分析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三、我国音乐盒企业的品牌战略</w:t>
      </w:r>
      <w:r>
        <w:rPr>
          <w:rFonts w:hint="eastAsia"/>
        </w:rPr>
        <w:br/>
      </w:r>
      <w:r>
        <w:rPr>
          <w:rFonts w:hint="eastAsia"/>
        </w:rPr>
        <w:t>　　　　四、音乐盒品牌战略管理的策略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中国音乐盒行业营销策略分析</w:t>
      </w:r>
      <w:r>
        <w:rPr>
          <w:rFonts w:hint="eastAsia"/>
        </w:rPr>
        <w:br/>
      </w:r>
      <w:r>
        <w:rPr>
          <w:rFonts w:hint="eastAsia"/>
        </w:rPr>
        <w:t>　　第一节 音乐盒市场推广策略研究分析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一、做好音乐盒产品导入</w:t>
      </w:r>
      <w:r>
        <w:rPr>
          <w:rFonts w:hint="eastAsia"/>
        </w:rPr>
        <w:br/>
      </w:r>
      <w:r>
        <w:rPr>
          <w:rFonts w:hint="eastAsia"/>
        </w:rPr>
        <w:t>　　　　二、做好音乐盒产品组合和产品线决策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三、音乐盒行业城市市场推广策略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音乐盒行业渠道营销研究分析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一、音乐盒行业营销环境分析</w:t>
      </w:r>
      <w:r>
        <w:rPr>
          <w:rFonts w:hint="eastAsia"/>
        </w:rPr>
        <w:br/>
      </w:r>
      <w:r>
        <w:rPr>
          <w:rFonts w:hint="eastAsia"/>
        </w:rPr>
        <w:t>　　　　二、音乐盒行业现存的营销渠道分析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三、音乐盒行业终端市场营销管理策略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音乐盒行业营销战略研究分析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一、中国音乐盒行业有效整合营销策略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二、建立音乐盒行业厂商的双嬴模式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2025-2031年中国音乐盒行业前景与风险预测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2025年音乐盒市场前景分析</w:t>
      </w:r>
      <w:r>
        <w:rPr>
          <w:rFonts w:hint="eastAsia"/>
        </w:rPr>
        <w:br/>
      </w:r>
      <w:r>
        <w:rPr>
          <w:rFonts w:hint="eastAsia"/>
        </w:rPr>
        <w:t>　　第二节 2025年音乐盒发展趋势预测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2025-2031年中国音乐盒行业投资特性分析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一、2025-2031年中国音乐盒行业进入壁垒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二、2025-2031年中国音乐盒行业盈利模式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三、2025-2031年中国音乐盒行业盈利因素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2025-2031年中国音乐盒行业投资机会分析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一、2025-2031年中国音乐盒细分市场投资机会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二、2025-2031年中国音乐盒行业区域市场投资潜力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2025-2031年中国音乐盒行业投资风险分析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一、2025-2031年中国音乐盒行业市场竞争风险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二、2025-2031年中国音乐盒行业技术风险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三、2025-2031年中国音乐盒行业政策风险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四、2025-2031年中国音乐盒行业进入退出风险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2025-2031年中国音乐盒行业盈利模式与投资策略分析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国外音乐盒行业投资现状及经营模式分析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一、境外音乐盒行业成长情况调查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中国音乐盒行业商业模式探讨</w:t>
      </w:r>
      <w:r>
        <w:rPr>
          <w:rFonts w:hint="eastAsia"/>
        </w:rPr>
        <w:br/>
      </w:r>
      <w:r>
        <w:rPr>
          <w:rFonts w:hint="eastAsia"/>
        </w:rPr>
        <w:t>　　第三节 中国音乐盒行业投资国际化发展战略分析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中国音乐盒行业投资策略分析</w:t>
      </w:r>
      <w:r>
        <w:rPr>
          <w:rFonts w:hint="eastAsia"/>
        </w:rPr>
        <w:br/>
      </w:r>
      <w:r>
        <w:rPr>
          <w:rFonts w:hint="eastAsia"/>
        </w:rPr>
        <w:t>　　第五节 中国音乐盒行业资本运作战略选择方案研究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中-智林-：中国音乐盒行业多元化经营战略的可行性分析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2019-2024年中国音乐盒市场规模及增长情况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2019-2024年中国音乐盒行业产能及增长趋势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2025-2031年中国音乐盒行业产能预测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2019-2024年中国音乐盒行业产量及增长趋势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2025-2031年中国音乐盒行业产量预测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2025-2031年中国音乐盒行业市场需求预测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2019-2024年中国音乐盒行业进口量及增速统计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2019-2024年中国音乐盒行业出口量及增速统计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2025年音乐盒行业壁垒</w:t>
      </w:r>
      <w:r>
        <w:rPr>
          <w:rFonts w:hint="eastAsia"/>
        </w:rPr>
        <w:br/>
      </w:r>
      <w:r>
        <w:rPr>
          <w:rFonts w:hint="eastAsia"/>
        </w:rPr>
        <w:t>　　图表 2025年音乐盒市场前景分析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2025-2031年中国音乐盒市场需求预测</w:t>
      </w:r>
      <w:r>
        <w:rPr>
          <w:rFonts w:hint="eastAsia"/>
        </w:rPr>
        <w:br/>
      </w:r>
      <w:r>
        <w:rPr>
          <w:rFonts w:hint="eastAsia"/>
        </w:rPr>
        <w:t>　　图表 2025年音乐盒发展趋势预测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481ced14d42c0" w:history="1">
        <w:r>
          <w:rPr>
            <w:rStyle w:val="Hyperlink"/>
          </w:rPr>
          <w:t>2025-2031年中国音乐盒市场研究与前景趋势报告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481ced14d42c0" w:history="1">
        <w:r>
          <w:rPr>
            <w:rStyle w:val="Hyperlink"/>
          </w:rPr>
          <w:t>https://www.20087.com/6/03/YinLeHeHangYeQianJingFenXi.html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热点：spaceDJ音乐解锁、音乐盒子下载官方免费下载、音乐盒子歌曲、音乐盒下载、八音盒不能随便送人、音乐盒子游戏、音乐播放器mp3、音乐盒舞者、免费音乐10000首歌曲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4caaf9c8048cf" w:history="1">
      <w:r>
        <w:rPr>
          <w:rStyle w:val="Hyperlink"/>
        </w:rPr>
        <w:t>2025-2031年中国音乐盒市场研究与前景趋势报告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inLeHeHangYeQianJingFenXi.html" TargetMode="External" Id="R17c481ced14d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inLeHeHangYeQianJingFenXi.html" TargetMode="External" Id="Re644caaf9c80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2024-09-17T01:20:00Z</dcterms:created>
  <dcterms:modified xsi:type="dcterms:W3CDTF">2024-09-17T02:20:00Z</dcterms:modified>
  <dc:subject>2025-2031年中国音乐盒市场研究与前景趋势报告</dc:subject>
  <dc:title>2025-2031年中国音乐盒市场研究与前景趋势报告</dc:title>
  <cp:keywords>2025-2031年中国音乐盒市场研究与前景趋势报告</cp:keywords>
  <dc:description>2025-2031年中国音乐盒市场研究与前景趋势报告</dc:description>
</cp:coreProperties>
</file>