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11a28f59349d3" w:history="1">
              <w:r>
                <w:rPr>
                  <w:rStyle w:val="Hyperlink"/>
                </w:rPr>
                <w:t>中国VI服务行业调研及发展趋势预测报告（2025年）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11a28f59349d3" w:history="1">
              <w:r>
                <w:rPr>
                  <w:rStyle w:val="Hyperlink"/>
                </w:rPr>
                <w:t>中国VI服务行业调研及发展趋势预测报告（2025年）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11a28f59349d3" w:history="1">
                <w:r>
                  <w:rPr>
                    <w:rStyle w:val="Hyperlink"/>
                  </w:rPr>
                  <w:t>https://www.20087.com/6/83/VIFuWuHangYeDiaoYanBaoGao.html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VI（Visual Identity）服务作为一种用于塑造企业形象和品牌的视觉识别系统，近年来随着企业对品牌形象重视程度的提高和市场竞争的加剧，其重要性日益凸显。目前，VI服务不仅在标志设计、包装设计等方面表现出色，还通过采用先进的设计理念和技术手段，提高了企业的品牌辨识度和市场影响力。此外，随着数字化转型的推进，VI服务在社交媒体营销、在线品牌传播等方面的应用也越来越多。</w:t>
      </w:r>
      <w:r>
        <w:rPr>
          <w:rFonts w:hint="eastAsia"/>
        </w:rPr>
        <w:br/>
      </w:r>
      <w:r>
        <w:rPr>
          <w:rFonts w:hint="eastAsia"/>
        </w:rPr>
        <w:t>　　未来，VI服务的发展将更加注重个性化与数字化。随着个性化需求的增加，未来的VI服务将更加注重为每个企业提供量身定制的设计方案，突出品牌个性。同时，随着数字技术的发展，VI服务将能够更好地整合线上线下资源，实现品牌传播的无缝衔接。此外，为了适应快速变化的市场需求，设计更加灵活、易于更新的VI系统将是未来的重要方向。然而，如何在保证设计质量的同时，提高服务效率和降低服务成本，将是VI服务提供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1a28f59349d3" w:history="1">
        <w:r>
          <w:rPr>
            <w:rStyle w:val="Hyperlink"/>
          </w:rPr>
          <w:t>中国VI服务行业调研及发展趋势预测报告（2025年）</w:t>
        </w:r>
      </w:hyperlink>
      <w:r>
        <w:rPr>
          <w:rFonts w:hint="eastAsia"/>
        </w:rPr>
        <w:t>》全面分析了VI服务行业的市场规模、产业链结构及技术现状，结合VI服务市场需求、价格动态与竞争格局，提供了清晰的数据支持。报告预测了VI服务发展趋势与市场前景，重点解读了VI服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VI服务行业概况</w:t>
      </w:r>
      <w:r>
        <w:rPr>
          <w:rFonts w:hint="eastAsia"/>
        </w:rPr>
        <w:br/>
      </w:r>
      <w:r>
        <w:rPr>
          <w:rFonts w:hint="eastAsia"/>
        </w:rPr>
        <w:t>　　第一节 VI服务行业定义与特征</w:t>
      </w:r>
      <w:r>
        <w:rPr>
          <w:rFonts w:hint="eastAsia"/>
        </w:rPr>
        <w:br/>
      </w:r>
      <w:r>
        <w:rPr>
          <w:rFonts w:hint="eastAsia"/>
        </w:rPr>
        <w:t>　　第二节 VI服务行业发展历程</w:t>
      </w:r>
      <w:r>
        <w:rPr>
          <w:rFonts w:hint="eastAsia"/>
        </w:rPr>
        <w:br/>
      </w:r>
      <w:r>
        <w:rPr>
          <w:rFonts w:hint="eastAsia"/>
        </w:rPr>
        <w:t>　　第三节 VI服务产业链分析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2024-2025年中国VI服务行业发展环境分析</w:t>
      </w:r>
      <w:r>
        <w:rPr>
          <w:rFonts w:hint="eastAsia"/>
        </w:rPr>
        <w:br/>
      </w:r>
      <w:r>
        <w:rPr>
          <w:rFonts w:hint="eastAsia"/>
        </w:rPr>
        <w:t>　　第一节 VI服务行业经济环境分析</w:t>
      </w:r>
      <w:r>
        <w:rPr>
          <w:rFonts w:hint="eastAsia"/>
        </w:rPr>
        <w:br/>
      </w:r>
      <w:r>
        <w:rPr>
          <w:rFonts w:hint="eastAsia"/>
        </w:rPr>
        <w:t>　　第二节 VI服务行业政策环境分析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一、VI服务行业政策影响分析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二、相关VI服务行业标准分析</w:t>
      </w:r>
      <w:r>
        <w:rPr>
          <w:rFonts w:hint="eastAsia"/>
        </w:rPr>
        <w:br/>
      </w:r>
      <w:r>
        <w:rPr>
          <w:rFonts w:hint="eastAsia"/>
        </w:rPr>
        <w:t>　　第三节 VI服务行业社会环境分析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2024-2025年VI服务行业技术发展现状及趋势分析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VI服务行业技术发展现状分析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国内外VI服务行业技术差异与原因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VI服务行业技术发展方向、趋势预测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提升VI服务行业技术能力策略建议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2024-2025年中国VI服务行业发展概况</w:t>
      </w:r>
      <w:r>
        <w:rPr>
          <w:rFonts w:hint="eastAsia"/>
        </w:rPr>
        <w:br/>
      </w:r>
      <w:r>
        <w:rPr>
          <w:rFonts w:hint="eastAsia"/>
        </w:rPr>
        <w:t>　　第一节 VI服务行业发展态势分析</w:t>
      </w:r>
      <w:r>
        <w:rPr>
          <w:rFonts w:hint="eastAsia"/>
        </w:rPr>
        <w:br/>
      </w:r>
      <w:r>
        <w:rPr>
          <w:rFonts w:hint="eastAsia"/>
        </w:rPr>
        <w:t>　　第二节 VI服务行业发展特点分析</w:t>
      </w:r>
      <w:r>
        <w:rPr>
          <w:rFonts w:hint="eastAsia"/>
        </w:rPr>
        <w:br/>
      </w:r>
      <w:r>
        <w:rPr>
          <w:rFonts w:hint="eastAsia"/>
        </w:rPr>
        <w:t>　　第三节 VI服务行业市场供需分析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2024-2025年中国VI服务行业供给与需求情况分析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中国VI服务行业总体规模</w:t>
      </w:r>
      <w:r>
        <w:rPr>
          <w:rFonts w:hint="eastAsia"/>
        </w:rPr>
        <w:br/>
      </w:r>
      <w:r>
        <w:rPr>
          <w:rFonts w:hint="eastAsia"/>
        </w:rPr>
        <w:t>　　第二节 中国VI服务行业盈利情况分析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中国VI服务行业产量情况分析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一、2019-2024年中国VI服务行业产量统计分析</w:t>
      </w:r>
      <w:r>
        <w:rPr>
          <w:rFonts w:hint="eastAsia"/>
        </w:rPr>
        <w:br/>
      </w:r>
      <w:r>
        <w:rPr>
          <w:rFonts w:hint="eastAsia"/>
        </w:rPr>
        <w:t>　　　　二、VI服务行业区域产量分析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三、2025-2031年中国VI服务行业产量预测分析</w:t>
      </w:r>
      <w:r>
        <w:rPr>
          <w:rFonts w:hint="eastAsia"/>
        </w:rPr>
        <w:br/>
      </w:r>
      <w:r>
        <w:rPr>
          <w:rFonts w:hint="eastAsia"/>
        </w:rPr>
        <w:t>　　第四节 中国VI服务行业需求概况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一、2019-2024年中国VI服务行业需求情况分析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二、2024-2025年中国VI服务行业市场需求特点分析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三、2025-2031年中国VI服务市场需求预测分析</w:t>
      </w:r>
      <w:r>
        <w:rPr>
          <w:rFonts w:hint="eastAsia"/>
        </w:rPr>
        <w:br/>
      </w:r>
      <w:r>
        <w:rPr>
          <w:rFonts w:hint="eastAsia"/>
        </w:rPr>
        <w:t>　　第五节 VI服务产业供需平衡状况分析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VI服务细分市场深度分析</w:t>
      </w:r>
      <w:r>
        <w:rPr>
          <w:rFonts w:hint="eastAsia"/>
        </w:rPr>
        <w:br/>
      </w:r>
      <w:r>
        <w:rPr>
          <w:rFonts w:hint="eastAsia"/>
        </w:rPr>
        <w:t>　　第一节 VI服务细分市场（一）发展研究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VI服务细分市场（二）发展研究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中国VI服务行业进出口情况分析</w:t>
      </w:r>
      <w:r>
        <w:rPr>
          <w:rFonts w:hint="eastAsia"/>
        </w:rPr>
        <w:br/>
      </w:r>
      <w:r>
        <w:rPr>
          <w:rFonts w:hint="eastAsia"/>
        </w:rPr>
        <w:t>　　第一节 VI服务行业出口情况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一、2019-2024年VI服务行业出口情况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三、2025-2031年VI服务行业出口情况预测</w:t>
      </w:r>
      <w:r>
        <w:rPr>
          <w:rFonts w:hint="eastAsia"/>
        </w:rPr>
        <w:br/>
      </w:r>
      <w:r>
        <w:rPr>
          <w:rFonts w:hint="eastAsia"/>
        </w:rPr>
        <w:t>　　第二节 VI服务行业进口情况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一、2019-2024年VI服务行业进口情况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三、2025-2031年VI服务行业进口情况预测</w:t>
      </w:r>
      <w:r>
        <w:rPr>
          <w:rFonts w:hint="eastAsia"/>
        </w:rPr>
        <w:br/>
      </w:r>
      <w:r>
        <w:rPr>
          <w:rFonts w:hint="eastAsia"/>
        </w:rPr>
        <w:t>　　第三节 VI服务行业进出口面临的挑战及对策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2019-2024年中国VI服务行业区域市场分析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中国VI服务行业区域市场结构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重点地区VI服务行业调研分析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一、重点地区（一）VI服务市场分析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二、重点地区（二）VI服务市场分析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三、重点地区（三）VI服务市场分析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四、重点地区（四）VI服务市场分析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五、重点地区（五）VI服务市场分析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VI服务行业竞争格局分析</w:t>
      </w:r>
      <w:r>
        <w:rPr>
          <w:rFonts w:hint="eastAsia"/>
        </w:rPr>
        <w:br/>
      </w:r>
      <w:r>
        <w:rPr>
          <w:rFonts w:hint="eastAsia"/>
        </w:rPr>
        <w:t>　　第一节 VI服务行业集中度分析</w:t>
      </w:r>
      <w:r>
        <w:rPr>
          <w:rFonts w:hint="eastAsia"/>
        </w:rPr>
        <w:br/>
      </w:r>
      <w:r>
        <w:rPr>
          <w:rFonts w:hint="eastAsia"/>
        </w:rPr>
        <w:t>　　　　一、VI服务市场集中度分析</w:t>
      </w:r>
      <w:r>
        <w:rPr>
          <w:rFonts w:hint="eastAsia"/>
        </w:rPr>
        <w:br/>
      </w:r>
      <w:r>
        <w:rPr>
          <w:rFonts w:hint="eastAsia"/>
        </w:rPr>
        <w:t>　　　　二、VI服务企业集中度分析</w:t>
      </w:r>
      <w:r>
        <w:rPr>
          <w:rFonts w:hint="eastAsia"/>
        </w:rPr>
        <w:br/>
      </w:r>
      <w:r>
        <w:rPr>
          <w:rFonts w:hint="eastAsia"/>
        </w:rPr>
        <w:t>　　　　三、VI服务区域集中度分析</w:t>
      </w:r>
      <w:r>
        <w:rPr>
          <w:rFonts w:hint="eastAsia"/>
        </w:rPr>
        <w:br/>
      </w:r>
      <w:r>
        <w:rPr>
          <w:rFonts w:hint="eastAsia"/>
        </w:rPr>
        <w:t>　　第二节 VI服务行业竞争格局分析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一、2024-2025年VI服务行业竞争分析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二、2024-2025年中外VI服务产品竞争分析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三、2024-2025年中国VI服务市场竞争分析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四、2025-2031年国内主要VI服务企业动向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VI服务行业重点企业发展调研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VI服务重点企业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三、VI服务企业经营情况分析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VI服务企业制定“十五五”发展战略研究分析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中国VI服务行业营销策略分析</w:t>
      </w:r>
      <w:r>
        <w:rPr>
          <w:rFonts w:hint="eastAsia"/>
        </w:rPr>
        <w:br/>
      </w:r>
      <w:r>
        <w:rPr>
          <w:rFonts w:hint="eastAsia"/>
        </w:rPr>
        <w:t>　　第一节 VI服务市场推广策略研究分析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一、做好VI服务产品导入</w:t>
      </w:r>
      <w:r>
        <w:rPr>
          <w:rFonts w:hint="eastAsia"/>
        </w:rPr>
        <w:br/>
      </w:r>
      <w:r>
        <w:rPr>
          <w:rFonts w:hint="eastAsia"/>
        </w:rPr>
        <w:t>　　　　二、做好VI服务产品组合和产品线决策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三、VI服务行业城市市场推广策略</w:t>
      </w:r>
      <w:r>
        <w:rPr>
          <w:rFonts w:hint="eastAsia"/>
        </w:rPr>
        <w:br/>
      </w:r>
      <w:r>
        <w:rPr>
          <w:rFonts w:hint="eastAsia"/>
        </w:rPr>
        <w:t>　　第二节 VI服务行业渠道营销研究分析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一、VI服务行业营销环境分析</w:t>
      </w:r>
      <w:r>
        <w:rPr>
          <w:rFonts w:hint="eastAsia"/>
        </w:rPr>
        <w:br/>
      </w:r>
      <w:r>
        <w:rPr>
          <w:rFonts w:hint="eastAsia"/>
        </w:rPr>
        <w:t>　　　　二、VI服务行业现存的营销渠道分析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三、VI服务行业终端市场营销管理策略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VI服务行业营销战略研究分析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一、中国VI服务行业有效整合营销策略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二、建立VI服务行业厂商的双嬴模式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VI服务行业投资效益及风险分析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VI服务行业投资效益分析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一、2019-2024年VI服务行业投资状况分析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二、2019-2024年VI服务行业投资效益分析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三、2025-2031年VI服务行业投资趋势预测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四、2025-2031年VI服务行业投资方向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五、2025-2031年VI服务行业投资建议</w:t>
      </w:r>
      <w:r>
        <w:rPr>
          <w:rFonts w:hint="eastAsia"/>
        </w:rPr>
        <w:br/>
      </w:r>
      <w:r>
        <w:rPr>
          <w:rFonts w:hint="eastAsia"/>
        </w:rPr>
        <w:t>　　第二节 2025-2031年VI服务行业投资风险及控制策略分析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一、VI服务市场风险及控制策略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二、VI服务行业政策风险及控制策略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三、VI服务经营风险及控制策略</w:t>
      </w:r>
      <w:r>
        <w:rPr>
          <w:rFonts w:hint="eastAsia"/>
        </w:rPr>
        <w:br/>
      </w:r>
      <w:r>
        <w:rPr>
          <w:rFonts w:hint="eastAsia"/>
        </w:rPr>
        <w:t>　　　　四、VI服务同业竞争风险及控制策略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五、VI服务行业其他风险及控制策略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VI服务市场预测及项目投资建议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中国VI服务行业生产、营销企业投资运作模式分析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VI服务行业外销与内销优势分析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2025-2031年中国VI服务行业市场规模及增长趋势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2025-2031年中国VI服务行业投资规模预测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2025-2031年VI服务行业市场盈利预测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中-智-林-：VI服务行业项目投资建议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一、VI服务技术应用注意事项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二、VI服务项目投资注意事项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三、VI服务生产开发注意事项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四、VI服务销售注意事项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VI服务行业类别</w:t>
      </w:r>
      <w:r>
        <w:rPr>
          <w:rFonts w:hint="eastAsia"/>
        </w:rPr>
        <w:br/>
      </w:r>
      <w:r>
        <w:rPr>
          <w:rFonts w:hint="eastAsia"/>
        </w:rPr>
        <w:t>　　图表 VI服务行业产业链调研</w:t>
      </w:r>
      <w:r>
        <w:rPr>
          <w:rFonts w:hint="eastAsia"/>
        </w:rPr>
        <w:br/>
      </w:r>
      <w:r>
        <w:rPr>
          <w:rFonts w:hint="eastAsia"/>
        </w:rPr>
        <w:t>　　图表 VI服务行业现状</w:t>
      </w:r>
      <w:r>
        <w:rPr>
          <w:rFonts w:hint="eastAsia"/>
        </w:rPr>
        <w:br/>
      </w:r>
      <w:r>
        <w:rPr>
          <w:rFonts w:hint="eastAsia"/>
        </w:rPr>
        <w:t>　　图表 VI服务行业标准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2019-2024年中国VI服务行业市场规模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2024年中国VI服务行业产能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2019-2024年中国VI服务行业产量统计</w:t>
      </w:r>
      <w:r>
        <w:rPr>
          <w:rFonts w:hint="eastAsia"/>
        </w:rPr>
        <w:br/>
      </w:r>
      <w:r>
        <w:rPr>
          <w:rFonts w:hint="eastAsia"/>
        </w:rPr>
        <w:t>　　图表 VI服务行业动态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2019-2024年中国VI服务市场需求量</w:t>
      </w:r>
      <w:r>
        <w:rPr>
          <w:rFonts w:hint="eastAsia"/>
        </w:rPr>
        <w:br/>
      </w:r>
      <w:r>
        <w:rPr>
          <w:rFonts w:hint="eastAsia"/>
        </w:rPr>
        <w:t>　　图表 2024年中国VI服务行业需求区域调研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2019-2024年中国VI服务行情</w:t>
      </w:r>
      <w:r>
        <w:rPr>
          <w:rFonts w:hint="eastAsia"/>
        </w:rPr>
        <w:br/>
      </w:r>
      <w:r>
        <w:rPr>
          <w:rFonts w:hint="eastAsia"/>
        </w:rPr>
        <w:t>　　图表 2019-2024年中国VI服务价格走势图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2019-2024年中国VI服务行业销售收入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2019-2024年中国VI服务行业盈利情况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2019-2024年中国VI服务行业利润总额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2019-2024年中国VI服务进口统计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2019-2024年中国VI服务出口统计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2019-2024年中国VI服务行业企业数量统计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**地区VI服务市场规模</w:t>
      </w:r>
      <w:r>
        <w:rPr>
          <w:rFonts w:hint="eastAsia"/>
        </w:rPr>
        <w:br/>
      </w:r>
      <w:r>
        <w:rPr>
          <w:rFonts w:hint="eastAsia"/>
        </w:rPr>
        <w:t>　　图表 **地区VI服务行业市场需求</w:t>
      </w:r>
      <w:r>
        <w:rPr>
          <w:rFonts w:hint="eastAsia"/>
        </w:rPr>
        <w:br/>
      </w:r>
      <w:r>
        <w:rPr>
          <w:rFonts w:hint="eastAsia"/>
        </w:rPr>
        <w:t>　　图表 **地区VI服务市场调研</w:t>
      </w:r>
      <w:r>
        <w:rPr>
          <w:rFonts w:hint="eastAsia"/>
        </w:rPr>
        <w:br/>
      </w:r>
      <w:r>
        <w:rPr>
          <w:rFonts w:hint="eastAsia"/>
        </w:rPr>
        <w:t>　　图表 **地区VI服务行业市场需求分析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**地区VI服务市场规模</w:t>
      </w:r>
      <w:r>
        <w:rPr>
          <w:rFonts w:hint="eastAsia"/>
        </w:rPr>
        <w:br/>
      </w:r>
      <w:r>
        <w:rPr>
          <w:rFonts w:hint="eastAsia"/>
        </w:rPr>
        <w:t>　　图表 **地区VI服务行业市场需求</w:t>
      </w:r>
      <w:r>
        <w:rPr>
          <w:rFonts w:hint="eastAsia"/>
        </w:rPr>
        <w:br/>
      </w:r>
      <w:r>
        <w:rPr>
          <w:rFonts w:hint="eastAsia"/>
        </w:rPr>
        <w:t>　　图表 **地区VI服务市场调研</w:t>
      </w:r>
      <w:r>
        <w:rPr>
          <w:rFonts w:hint="eastAsia"/>
        </w:rPr>
        <w:br/>
      </w:r>
      <w:r>
        <w:rPr>
          <w:rFonts w:hint="eastAsia"/>
        </w:rPr>
        <w:t>　　图表 **地区VI服务行业市场需求分析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VI服务行业竞争对手分析</w:t>
      </w:r>
      <w:r>
        <w:rPr>
          <w:rFonts w:hint="eastAsia"/>
        </w:rPr>
        <w:br/>
      </w:r>
      <w:r>
        <w:rPr>
          <w:rFonts w:hint="eastAsia"/>
        </w:rPr>
        <w:t>　　图表 VI服务重点企业（一）基本信息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VI服务重点企业（一）经营情况分析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VI服务重点企业（一）主要经济指标情况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VI服务重点企业（一）盈利能力情况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VI服务重点企业（二）经营情况分析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VI服务重点企业（二）主要经济指标情况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VI服务重点企业（二）盈利能力情况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VI服务重点企业（三）经营情况分析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VI服务重点企业（三）主要经济指标情况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VI服务重点企业（三）盈利能力情况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VI服务重点企业（三）成长能力情况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2025-2031年中国VI服务行业产能预测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2025-2031年中国VI服务行业产量预测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2025-2031年中国VI服务市场需求预测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2025-2031年中国VI服务行业市场规模预测</w:t>
      </w:r>
      <w:r>
        <w:rPr>
          <w:rFonts w:hint="eastAsia"/>
        </w:rPr>
        <w:br/>
      </w:r>
      <w:r>
        <w:rPr>
          <w:rFonts w:hint="eastAsia"/>
        </w:rPr>
        <w:t>　　图表 VI服务行业准入条件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2025-2031年中国VI服务行业信息化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2025-2031年中国VI服务市场前景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2025-2031年中国VI服务行业风险分析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2025-2031年中国VI服务行业发展趋势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11a28f59349d3" w:history="1">
        <w:r>
          <w:rPr>
            <w:rStyle w:val="Hyperlink"/>
          </w:rPr>
          <w:t>中国VI服务行业调研及发展趋势预测报告（2025年）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11a28f59349d3" w:history="1">
        <w:r>
          <w:rPr>
            <w:rStyle w:val="Hyperlink"/>
          </w:rPr>
          <w:t>https://www.20087.com/6/83/VIFuWuHangYeDiaoYanBaoGao.html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热点：vi设计是什么意思、VI服务安全插件、vi管理是什么意思、VI服务器、vi资料是什么意思、VI服务设计、vi系统整套设计、vi设计和vis设计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ed45820044d2a" w:history="1">
      <w:r>
        <w:rPr>
          <w:rStyle w:val="Hyperlink"/>
        </w:rPr>
        <w:t>中国VI服务行业调研及发展趋势预测报告（2025年）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VIFuWuHangYeDiaoYanBaoGao.html" TargetMode="External" Id="Rb9311a28f593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VIFuWuHangYeDiaoYanBaoGao.html" TargetMode="External" Id="Rb38ed4582004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2025-02-17T08:50:00Z</dcterms:created>
  <dcterms:modified xsi:type="dcterms:W3CDTF">2025-02-17T09:50:00Z</dcterms:modified>
  <dc:subject>中国VI服务行业调研及发展趋势预测报告（2025年）</dc:subject>
  <dc:title>中国VI服务行业调研及发展趋势预测报告（2025年）</dc:title>
  <cp:keywords>中国VI服务行业调研及发展趋势预测报告（2025年）</cp:keywords>
  <dc:description>中国VI服务行业调研及发展趋势预测报告（2025年）</dc:description>
</cp:coreProperties>
</file>