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4d9d342efd4724" w:history="1">
              <w:r>
                <w:rPr>
                  <w:rStyle w:val="Hyperlink"/>
                </w:rPr>
                <w:t>2023-2029年中国生物生化制品行业研究分析及发展趋势预测报告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4d9d342efd4724" w:history="1">
              <w:r>
                <w:rPr>
                  <w:rStyle w:val="Hyperlink"/>
                </w:rPr>
                <w:t>2023-2029年中国生物生化制品行业研究分析及发展趋势预测报告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1062A36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4d9d342efd4724" w:history="1">
                <w:r>
                  <w:rPr>
                    <w:rStyle w:val="Hyperlink"/>
                  </w:rPr>
                  <w:t>https://www.20087.com/6/A3/ShengWuShengHuaZhiPinYuFaZhanQuShi.html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生化制品是一种广泛应用于医药、农业、食品等领域的生物技术产品，包括疫苗、抗体、酶制剂等。随着生物技术的发展，对生物生化制品的质量和安全性提出了更高要求。当前市场上已有多种采用基因工程、细胞培养等先进技术的产品，能够提供高效稳定的生物活性物质。此外，通过优化生产工艺与质量控制体系，提高了制品的纯度和稳定性。</w:t>
      </w:r>
      <w:r>
        <w:rPr>
          <w:rFonts w:hint="eastAsia"/>
        </w:rPr>
        <w:br/>
      </w:r>
      <w:r>
        <w:rPr>
          <w:rFonts w:hint="eastAsia"/>
        </w:rPr>
        <w:t>　　未来，生物生化制品将更加注重精准医疗与个性化治疗。利用基因编辑技术开发针对特定疾病的治疗性生物制品，提高治疗效果。同时，结合大数据与人工智能技术，实现对患者个体特征的精准分析，提供个性化用药方案。然而，如何在保证制品安全性和有效性的同时降低成本，以及如何确保在大规模生产中的质量一致性，是制造商面临的挑战。此外，随着生物技术法规的不断完善，建立统一的质量标准与认证体系，将是推动生物生化制品行业健康发展的关键。</w:t>
      </w:r>
      <w:r>
        <w:rPr>
          <w:rFonts w:hint="eastAsia"/>
        </w:rPr>
        <w:br/>
      </w:r>
      <w:r>
        <w:rPr>
          <w:rFonts w:hint="eastAsia"/>
        </w:rPr>
        <w:t>　　《</w:t>
      </w:r>
      <w:hyperlink r:id="Rbd4d9d342efd4724" w:history="1">
        <w:r>
          <w:rPr>
            <w:rStyle w:val="Hyperlink"/>
          </w:rPr>
          <w:t>2023-2029年中国生物生化制品行业研究分析及发展趋势预测报告</w:t>
        </w:r>
      </w:hyperlink>
      <w:r>
        <w:rPr>
          <w:rFonts w:hint="eastAsia"/>
        </w:rPr>
        <w:t>》主要依据国家统计局、发改委、国务院发展研究中心、国家信息中心、生物生化制品相关协会的基础信息以及生物生化制品科研单位等提供的大量详实资料，对生物生化制品行业发展环境、生物生化制品产业链、生物生化制品市场供需、生物生化制品重点企业等现状进行深入研究，并重点预测了生物生化制品行业市场前景及发展趋势。</w:t>
      </w:r>
      <w:r>
        <w:rPr>
          <w:rFonts w:hint="eastAsia"/>
        </w:rPr>
        <w:br/>
      </w:r>
      <w:r>
        <w:rPr>
          <w:rFonts w:hint="eastAsia"/>
        </w:rPr>
        <w:t>　　市场调研网发布的《</w:t>
      </w:r>
      <w:hyperlink r:id="Rbd4d9d342efd4724" w:history="1">
        <w:r>
          <w:rPr>
            <w:rStyle w:val="Hyperlink"/>
          </w:rPr>
          <w:t>2023-2029年中国生物生化制品行业研究分析及发展趋势预测报告</w:t>
        </w:r>
      </w:hyperlink>
      <w:r>
        <w:rPr>
          <w:rFonts w:hint="eastAsia"/>
        </w:rPr>
        <w:t>》揭示了生物生化制品市场潜在需求与机会，为战略投资者选择恰当的投资时机和公司领导层做战略规划提供准确的市场情报信息及科学的决策依据，同时对银行信贷部门也具有极大的参考价值。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生物生化制品行业概述</w:t>
      </w:r>
      <w:r>
        <w:rPr>
          <w:rFonts w:hint="eastAsia"/>
        </w:rPr>
        <w:br/>
      </w:r>
      <w:r>
        <w:rPr>
          <w:rFonts w:hint="eastAsia"/>
        </w:rPr>
        <w:t>　　第一节 行业相关界定</w:t>
      </w:r>
      <w:r>
        <w:rPr>
          <w:rFonts w:hint="eastAsia"/>
        </w:rPr>
        <w:br/>
      </w:r>
      <w:r>
        <w:rPr>
          <w:rFonts w:hint="eastAsia"/>
        </w:rPr>
        <w:t>　　　　一、生物生化制品的定义</w:t>
      </w:r>
      <w:r>
        <w:rPr>
          <w:rFonts w:hint="eastAsia"/>
        </w:rPr>
        <w:br/>
      </w:r>
      <w:r>
        <w:rPr>
          <w:rFonts w:hint="eastAsia"/>
        </w:rPr>
        <w:t>　　　　二、行业发展历程</w:t>
      </w:r>
      <w:r>
        <w:rPr>
          <w:rFonts w:hint="eastAsia"/>
        </w:rPr>
        <w:br/>
      </w:r>
      <w:r>
        <w:rPr>
          <w:rFonts w:hint="eastAsia"/>
        </w:rPr>
        <w:t>　　第二节 生物生化制品产品细分及特性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生物生化制品行业全球市场概况</w:t>
      </w:r>
      <w:r>
        <w:rPr>
          <w:rFonts w:hint="eastAsia"/>
        </w:rPr>
        <w:br/>
      </w:r>
      <w:r>
        <w:rPr>
          <w:rFonts w:hint="eastAsia"/>
        </w:rPr>
        <w:t>　　第一节 2022-2023年全球生物生化制品行业市场概况</w:t>
      </w:r>
      <w:r>
        <w:rPr>
          <w:rFonts w:hint="eastAsia"/>
        </w:rPr>
        <w:br/>
      </w:r>
      <w:r>
        <w:rPr>
          <w:rFonts w:hint="eastAsia"/>
        </w:rPr>
        <w:t>　　第二节 2022-2023年全球主要区域生物生化制品行业市场概况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2023-2029年全球生物生化制品行业市场趋势预测</w:t>
      </w:r>
      <w:r>
        <w:rPr>
          <w:rFonts w:hint="eastAsia"/>
        </w:rPr>
        <w:br/>
      </w:r>
      <w:r>
        <w:rPr>
          <w:rFonts w:hint="eastAsia"/>
        </w:rPr>
        <w:br/>
      </w:r>
      <w:r>
        <w:rPr>
          <w:rFonts w:hint="eastAsia"/>
        </w:rPr>
        <w:t>第三章 生物生化制品行业中国市场环境分析</w:t>
      </w:r>
      <w:r>
        <w:rPr>
          <w:rFonts w:hint="eastAsia"/>
        </w:rPr>
        <w:br/>
      </w:r>
      <w:r>
        <w:rPr>
          <w:rFonts w:hint="eastAsia"/>
        </w:rPr>
        <w:t>　　第一节 中国宏观经济分析</w:t>
      </w:r>
      <w:r>
        <w:rPr>
          <w:rFonts w:hint="eastAsia"/>
        </w:rPr>
        <w:br/>
      </w:r>
      <w:r>
        <w:rPr>
          <w:rFonts w:hint="eastAsia"/>
        </w:rPr>
        <w:t>　　第二节 中国生物生化制品行业整体市场环境分析</w:t>
      </w:r>
      <w:r>
        <w:rPr>
          <w:rFonts w:hint="eastAsia"/>
        </w:rPr>
        <w:br/>
      </w:r>
      <w:r>
        <w:rPr>
          <w:rFonts w:hint="eastAsia"/>
        </w:rPr>
        <w:t>　　　　一、生物生化制品行业整体市场状况</w:t>
      </w:r>
      <w:r>
        <w:rPr>
          <w:rFonts w:hint="eastAsia"/>
        </w:rPr>
        <w:br/>
      </w:r>
      <w:r>
        <w:rPr>
          <w:rFonts w:hint="eastAsia"/>
        </w:rPr>
        <w:t>　　　　二、生物生化制品行业国家政策环境分析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2018-2023年中国生物生化制品行业总体发展状况</w:t>
      </w:r>
      <w:r>
        <w:rPr>
          <w:rFonts w:hint="eastAsia"/>
        </w:rPr>
        <w:br/>
      </w:r>
      <w:r>
        <w:rPr>
          <w:rFonts w:hint="eastAsia"/>
        </w:rPr>
        <w:t>　　第一节 中国生物生化制品行业规模情况分析</w:t>
      </w:r>
      <w:r>
        <w:rPr>
          <w:rFonts w:hint="eastAsia"/>
        </w:rPr>
        <w:br/>
      </w:r>
      <w:r>
        <w:rPr>
          <w:rFonts w:hint="eastAsia"/>
        </w:rPr>
        <w:t>　　　　一、中国生物生化制品行业整体规模状况</w:t>
      </w:r>
      <w:r>
        <w:rPr>
          <w:rFonts w:hint="eastAsia"/>
        </w:rPr>
        <w:br/>
      </w:r>
      <w:r>
        <w:rPr>
          <w:rFonts w:hint="eastAsia"/>
        </w:rPr>
        <w:t>　　　　二、中国生物生化制品行业区域概况</w:t>
      </w:r>
      <w:r>
        <w:rPr>
          <w:rFonts w:hint="eastAsia"/>
        </w:rPr>
        <w:br/>
      </w:r>
      <w:r>
        <w:rPr>
          <w:rFonts w:hint="eastAsia"/>
        </w:rPr>
        <w:t>　　第二节 中国生物生化制品行业产销状况分析</w:t>
      </w:r>
      <w:r>
        <w:rPr>
          <w:rFonts w:hint="eastAsia"/>
        </w:rPr>
        <w:br/>
      </w:r>
      <w:r>
        <w:rPr>
          <w:rFonts w:hint="eastAsia"/>
        </w:rPr>
        <w:t>　　　　一、生物生化制品生产规模分析</w:t>
      </w:r>
      <w:r>
        <w:rPr>
          <w:rFonts w:hint="eastAsia"/>
        </w:rPr>
        <w:br/>
      </w:r>
      <w:r>
        <w:rPr>
          <w:rFonts w:hint="eastAsia"/>
        </w:rPr>
        <w:t>　　　　二、生物生化制品销售规模分析</w:t>
      </w:r>
      <w:r>
        <w:rPr>
          <w:rFonts w:hint="eastAsia"/>
        </w:rPr>
        <w:br/>
      </w:r>
      <w:r>
        <w:rPr>
          <w:rFonts w:hint="eastAsia"/>
        </w:rPr>
        <w:t>　　　　三、生物生化制品产销驱动因素分析</w:t>
      </w:r>
      <w:r>
        <w:rPr>
          <w:rFonts w:hint="eastAsia"/>
        </w:rPr>
        <w:br/>
      </w:r>
      <w:r>
        <w:rPr>
          <w:rFonts w:hint="eastAsia"/>
        </w:rPr>
        <w:t>　　第三节 中国生物生化制品行业产品价格分析</w:t>
      </w:r>
      <w:r>
        <w:rPr>
          <w:rFonts w:hint="eastAsia"/>
        </w:rPr>
        <w:br/>
      </w:r>
      <w:r>
        <w:rPr>
          <w:rFonts w:hint="eastAsia"/>
        </w:rPr>
        <w:t>　　　　一、2018-2023年生物生化制品行业产品价格回顾</w:t>
      </w:r>
      <w:r>
        <w:rPr>
          <w:rFonts w:hint="eastAsia"/>
        </w:rPr>
        <w:br/>
      </w:r>
      <w:r>
        <w:rPr>
          <w:rFonts w:hint="eastAsia"/>
        </w:rPr>
        <w:t>　　　　二、2023-2029年生物生化制品行业产品价格趋势预测</w:t>
      </w:r>
      <w:r>
        <w:rPr>
          <w:rFonts w:hint="eastAsia"/>
        </w:rPr>
        <w:br/>
      </w:r>
      <w:r>
        <w:rPr>
          <w:rFonts w:hint="eastAsia"/>
        </w:rPr>
        <w:t>　　　　三、影响生物生化制品价格波动的因素分析及应对策略</w:t>
      </w:r>
      <w:r>
        <w:rPr>
          <w:rFonts w:hint="eastAsia"/>
        </w:rPr>
        <w:br/>
      </w:r>
      <w:r>
        <w:rPr>
          <w:rFonts w:hint="eastAsia"/>
        </w:rPr>
        <w:br/>
      </w:r>
      <w:r>
        <w:rPr>
          <w:rFonts w:hint="eastAsia"/>
        </w:rPr>
        <w:t>第五章 中国生物生化制品行业重点区域运行分析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2018-2023年中国生物生化制品行业进出口市场分析</w:t>
      </w:r>
      <w:r>
        <w:rPr>
          <w:rFonts w:hint="eastAsia"/>
        </w:rPr>
        <w:br/>
      </w:r>
      <w:r>
        <w:rPr>
          <w:rFonts w:hint="eastAsia"/>
        </w:rPr>
        <w:t>　　第一节 生物生化制品产品进出口市场分析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2018-2023年生物生化制品产品进出口数据分析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2023-2029年生物生化制品产品进出口预测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上下游发展及对生物生化制品行业的影响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二、上游原材料价格变化对生物生化制品行业产品的影响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中国生物生化制品行业重点企业分析</w:t>
      </w:r>
      <w:r>
        <w:rPr>
          <w:rFonts w:hint="eastAsia"/>
        </w:rPr>
        <w:br/>
      </w:r>
      <w:r>
        <w:rPr>
          <w:rFonts w:hint="eastAsia"/>
        </w:rPr>
        <w:t>　　第一节 生物生化制品重点企业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三、生物生化制品企业经营情况分析</w:t>
      </w:r>
      <w:r>
        <w:rPr>
          <w:rFonts w:hint="eastAsia"/>
        </w:rPr>
        <w:br/>
      </w:r>
      <w:r>
        <w:rPr>
          <w:rFonts w:hint="eastAsia"/>
        </w:rPr>
        <w:t>　　　　四、企业发展规划及前景展望</w:t>
      </w:r>
      <w:r>
        <w:rPr>
          <w:rFonts w:hint="eastAsia"/>
        </w:rPr>
        <w:br/>
      </w:r>
      <w:r>
        <w:rPr>
          <w:rFonts w:hint="eastAsia"/>
        </w:rPr>
        <w:t>　　第二节 生物生化制品重点企业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三、生物生化制品企业经营情况分析</w:t>
      </w:r>
      <w:r>
        <w:rPr>
          <w:rFonts w:hint="eastAsia"/>
        </w:rPr>
        <w:br/>
      </w:r>
      <w:r>
        <w:rPr>
          <w:rFonts w:hint="eastAsia"/>
        </w:rPr>
        <w:t>　　　　四、企业发展规划及前景展望</w:t>
      </w:r>
      <w:r>
        <w:rPr>
          <w:rFonts w:hint="eastAsia"/>
        </w:rPr>
        <w:br/>
      </w:r>
      <w:r>
        <w:rPr>
          <w:rFonts w:hint="eastAsia"/>
        </w:rPr>
        <w:t>　　第三节 生物生化制品重点企业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三、生物生化制品企业经营情况分析</w:t>
      </w:r>
      <w:r>
        <w:rPr>
          <w:rFonts w:hint="eastAsia"/>
        </w:rPr>
        <w:br/>
      </w:r>
      <w:r>
        <w:rPr>
          <w:rFonts w:hint="eastAsia"/>
        </w:rPr>
        <w:t>　　　　四、企业发展规划及前景展望</w:t>
      </w:r>
      <w:r>
        <w:rPr>
          <w:rFonts w:hint="eastAsia"/>
        </w:rPr>
        <w:br/>
      </w:r>
      <w:r>
        <w:rPr>
          <w:rFonts w:hint="eastAsia"/>
        </w:rPr>
        <w:t>　　第四节 生物生化制品重点企业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三、生物生化制品企业经营情况分析</w:t>
      </w:r>
      <w:r>
        <w:rPr>
          <w:rFonts w:hint="eastAsia"/>
        </w:rPr>
        <w:br/>
      </w:r>
      <w:r>
        <w:rPr>
          <w:rFonts w:hint="eastAsia"/>
        </w:rPr>
        <w:t>　　　　四、企业发展规划及前景展望</w:t>
      </w:r>
      <w:r>
        <w:rPr>
          <w:rFonts w:hint="eastAsia"/>
        </w:rPr>
        <w:br/>
      </w:r>
      <w:r>
        <w:rPr>
          <w:rFonts w:hint="eastAsia"/>
        </w:rPr>
        <w:t>　　第五节 生物生化制品重点企业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三、生物生化制品企业经营情况分析</w:t>
      </w:r>
      <w:r>
        <w:rPr>
          <w:rFonts w:hint="eastAsia"/>
        </w:rPr>
        <w:br/>
      </w:r>
      <w:r>
        <w:rPr>
          <w:rFonts w:hint="eastAsia"/>
        </w:rPr>
        <w:t>　　　　四、企业发展规划及前景展望</w:t>
      </w:r>
      <w:r>
        <w:rPr>
          <w:rFonts w:hint="eastAsia"/>
        </w:rPr>
        <w:br/>
      </w:r>
      <w:r>
        <w:rPr>
          <w:rFonts w:hint="eastAsia"/>
        </w:rPr>
        <w:t>　　第六节 生物生化制品重点企业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三、生物生化制品企业经营情况分析</w:t>
      </w:r>
      <w:r>
        <w:rPr>
          <w:rFonts w:hint="eastAsia"/>
        </w:rPr>
        <w:br/>
      </w:r>
      <w:r>
        <w:rPr>
          <w:rFonts w:hint="eastAsia"/>
        </w:rPr>
        <w:t>　　　　四、企业发展规划及前景展望</w:t>
      </w:r>
      <w:r>
        <w:rPr>
          <w:rFonts w:hint="eastAsia"/>
        </w:rPr>
        <w:br/>
      </w:r>
      <w:r>
        <w:rPr>
          <w:rFonts w:hint="eastAsia"/>
        </w:rPr>
        <w:t>　　第七节 生物生化制品重点企业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三、生物生化制品企业经营情况分析</w:t>
      </w:r>
      <w:r>
        <w:rPr>
          <w:rFonts w:hint="eastAsia"/>
        </w:rPr>
        <w:br/>
      </w:r>
      <w:r>
        <w:rPr>
          <w:rFonts w:hint="eastAsia"/>
        </w:rPr>
        <w:t>　　　　四、企业发展规划及前景展望</w:t>
      </w:r>
      <w:r>
        <w:rPr>
          <w:rFonts w:hint="eastAsia"/>
        </w:rPr>
        <w:br/>
      </w:r>
      <w:r>
        <w:rPr>
          <w:rFonts w:hint="eastAsia"/>
        </w:rPr>
        <w:t>　　第八节 生物生化制品重点企业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三、生物生化制品企业经营情况分析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生物生化制品行业投资机会、价值分析及建议</w:t>
      </w:r>
      <w:r>
        <w:rPr>
          <w:rFonts w:hint="eastAsia"/>
        </w:rPr>
        <w:br/>
      </w:r>
      <w:r>
        <w:rPr>
          <w:rFonts w:hint="eastAsia"/>
        </w:rPr>
        <w:t>　　第一节 生物生化制品行业投资现状</w:t>
      </w:r>
      <w:r>
        <w:rPr>
          <w:rFonts w:hint="eastAsia"/>
        </w:rPr>
        <w:br/>
      </w:r>
      <w:r>
        <w:rPr>
          <w:rFonts w:hint="eastAsia"/>
        </w:rPr>
        <w:t>　　第二节 生物生化制品行业投资机会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生物生化制品进入壁垒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生物生化制品投资风险分析</w:t>
      </w:r>
      <w:r>
        <w:rPr>
          <w:rFonts w:hint="eastAsia"/>
        </w:rPr>
        <w:br/>
      </w:r>
      <w:r>
        <w:rPr>
          <w:rFonts w:hint="eastAsia"/>
        </w:rPr>
        <w:br/>
      </w:r>
      <w:r>
        <w:rPr>
          <w:rFonts w:hint="eastAsia"/>
        </w:rPr>
        <w:t>第十章 2023-2029年生物生化制品市场综合预测及展望</w:t>
      </w:r>
      <w:r>
        <w:rPr>
          <w:rFonts w:hint="eastAsia"/>
        </w:rPr>
        <w:br/>
      </w:r>
      <w:r>
        <w:rPr>
          <w:rFonts w:hint="eastAsia"/>
        </w:rPr>
        <w:t>　　第一节 影响中国生物生化制品行业经济发展的主要因素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“十三五”规划关于生物生化制品行业的解读</w:t>
      </w:r>
      <w:r>
        <w:rPr>
          <w:rFonts w:hint="eastAsia"/>
        </w:rPr>
        <w:br/>
      </w:r>
      <w:r>
        <w:rPr>
          <w:rFonts w:hint="eastAsia"/>
        </w:rPr>
        <w:t>　　第四节 生物生化制品行业2023-2029年市场规模及产销量预测</w:t>
      </w:r>
      <w:r>
        <w:rPr>
          <w:rFonts w:hint="eastAsia"/>
        </w:rPr>
        <w:br/>
      </w:r>
      <w:r>
        <w:rPr>
          <w:rFonts w:hint="eastAsia"/>
        </w:rPr>
        <w:t>　　第五节 中-智-林-－生物生化制品行业研究结论及建议</w:t>
      </w:r>
      <w:r>
        <w:rPr>
          <w:rFonts w:hint="eastAsia"/>
        </w:rPr>
        <w:br/>
      </w:r>
      <w:r>
        <w:rPr>
          <w:rFonts w:hint="eastAsia"/>
        </w:rPr>
        <w:t>　　　　一、生物生化制品行业机会与风险</w:t>
      </w:r>
      <w:r>
        <w:rPr>
          <w:rFonts w:hint="eastAsia"/>
        </w:rPr>
        <w:br/>
      </w:r>
      <w:r>
        <w:rPr>
          <w:rFonts w:hint="eastAsia"/>
        </w:rPr>
        <w:t>　　　　二、生物生化制品竞争优势与劣势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4d9d342efd4724" w:history="1">
        <w:r>
          <w:rPr>
            <w:rStyle w:val="Hyperlink"/>
          </w:rPr>
          <w:t>2023-2029年中国生物生化制品行业研究分析及发展趋势预测报告</w:t>
        </w:r>
      </w:hyperlink>
      <w:r>
        <w:rPr>
          <w:color w:val="C00000"/>
        </w:rPr>
        <w:t>》，报告编号：</w:t>
      </w:r>
      <w:r>
        <w:rPr>
          <w:rFonts w:hint="eastAsia"/>
          <w:color w:val="C00000"/>
        </w:rPr>
        <w:t>1062A36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4d9d342efd4724" w:history="1">
        <w:r>
          <w:rPr>
            <w:rStyle w:val="Hyperlink"/>
          </w:rPr>
          <w:t>https://www.20087.com/6/A3/ShengWuShengHuaZhiPinYuFaZhanQuShi.html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8160e0a18b4fb8" w:history="1">
      <w:r>
        <w:rPr>
          <w:rStyle w:val="Hyperlink"/>
        </w:rPr>
        <w:t>2023-2029年中国生物生化制品行业研究分析及发展趋势预测报告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3/ShengWuShengHuaZhiPinYuFaZhanQuShi.html" TargetMode="External" Id="Rbd4d9d342efd4724" /></Relationships>
</file>

<file path=word/_rels/header2.xml.rels>&#65279;<?xml version="1.0" encoding="utf-8"?><Relationships xmlns="http://schemas.openxmlformats.org/package/2006/relationships"><Relationship Type="http://schemas.openxmlformats.org/officeDocument/2006/relationships/hyperlink" Target="https://www.20087.com/6/A3/ShengWuShengHuaZhiPinYuFaZhanQuShi.html" TargetMode="External" Id="R738160e0a18b4f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2022-12-27T04:37:03Z</dcterms:created>
  <dcterms:modified xsi:type="dcterms:W3CDTF">2022-12-27T05:37:03Z</dcterms:modified>
  <dc:subject>2023-2029年中国生物生化制品行业研究分析及发展趋势预测报告</dc:subject>
  <dc:title>2023-2029年中国生物生化制品行业研究分析及发展趋势预测报告</dc:title>
  <cp:keywords>2023-2029年中国生物生化制品行业研究分析及发展趋势预测报告</cp:keywords>
  <dc:description>2023-2029年中国生物生化制品行业研究分析及发展趋势预测报告</dc:description>
</cp:coreProperties>
</file>