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342ff28b240e8" w:history="1">
              <w:r>
                <w:rPr>
                  <w:rStyle w:val="Hyperlink"/>
                </w:rPr>
                <w:t>2026-2032年中国竞技比赛用品市场研究与行业前景分析报告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342ff28b240e8" w:history="1">
              <w:r>
                <w:rPr>
                  <w:rStyle w:val="Hyperlink"/>
                </w:rPr>
                <w:t>2026-2032年中国竞技比赛用品市场研究与行业前景分析报告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342ff28b240e8" w:history="1">
                <w:r>
                  <w:rPr>
                    <w:rStyle w:val="Hyperlink"/>
                  </w:rPr>
                  <w:t>https://www.20087.com/6/63/JingJiBiSaiYongPinXianZhuangYuQianJingFenXi.html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竞技比赛用品是为体育赛事、训练和表演提供保障的专业装备与器材，涵盖球类器械、田径设施、体操器具、水上运动装备、电子计时系统等多个类别，具有高强度、高性能、标准化等特点。随着全民健身国家战略实施与竞技体育专业化水平提升，竞技比赛用品在材料轻量化、结构安全性、智能化配置等方面持续优化，部分企业通过采用碳纤维复合材料、嵌入式传感技术、模块化组装设计等方式增强产品竞争力与用户体验。然而，行业内仍面临核心技术依赖进口、产品标准执行不统一、国际认证门槛高、中小品牌市场影响力弱等问题，影响其在全球市场中的竞争地位与国产替代进程。</w:t>
      </w:r>
      <w:r>
        <w:rPr>
          <w:rFonts w:hint="eastAsia"/>
        </w:rPr>
        <w:br/>
      </w:r>
      <w:r>
        <w:rPr>
          <w:rFonts w:hint="eastAsia"/>
        </w:rPr>
        <w:t>　　未来，竞技比赛用品将围绕智能交互、数据采集与定制化服务持续推进，成为体育科技与竞技训练深度融合的关键载体之一。市场调研网认为，支持动作捕捉与反馈分析的智能训练装备、与赛事直播系统联动的实时数据展示装置、面向青少年群体的可调节尺寸器材将进一步拓展其在职业训练、校园体育、康复健身等场景中的应用潜力。同时，在政策鼓励体育产业高质量发展与“科技+体育”融合创新背景下，竞技比赛用品有望纳入国家体育产业基地重点支持方向，并与冰雪运动器材、户外营地设施、电子竞技装备形成多元化发展格局。具备技术研发能力强、产品认证齐全与市场响应迅速的企业将在行业洗牌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b342ff28b240e8" w:history="1">
        <w:r>
          <w:rPr>
            <w:rStyle w:val="Hyperlink"/>
          </w:rPr>
          <w:t>2026-2032年中国竞技比赛用品市场研究与行业前景分析报告</w:t>
        </w:r>
      </w:hyperlink>
      <w:r>
        <w:rPr>
          <w:rFonts w:hint="eastAsia"/>
        </w:rPr>
        <w:t>》，2025年竞技比赛用品行业市场规模达 亿元，预计2032年市场规模将达 亿元，期间年均复合增长率（CAGR）达 %。报告基于国家统计局及相关协会的权威数据，系统研究了竞技比赛用品行业的市场需求、市场规模及产业链现状，分析了竞技比赛用品价格波动、细分市场动态及重点企业的经营表现，科学预测了竞技比赛用品市场前景与发展趋势，揭示了潜在需求与投资机会，同时指出了竞技比赛用品行业可能面临的风险。通过对竞技比赛用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竞技比赛用品行业界定</w:t>
      </w:r>
      <w:r>
        <w:rPr>
          <w:rFonts w:hint="eastAsia"/>
        </w:rPr>
        <w:br/>
      </w:r>
      <w:r>
        <w:rPr>
          <w:rFonts w:hint="eastAsia"/>
        </w:rPr>
        <w:t>　　第一节 竞技比赛用品行业定义</w:t>
      </w:r>
      <w:r>
        <w:rPr>
          <w:rFonts w:hint="eastAsia"/>
        </w:rPr>
        <w:br/>
      </w:r>
      <w:r>
        <w:rPr>
          <w:rFonts w:hint="eastAsia"/>
        </w:rPr>
        <w:t>　　第二节 竞技比赛用品行业特点分析</w:t>
      </w:r>
      <w:r>
        <w:rPr>
          <w:rFonts w:hint="eastAsia"/>
        </w:rPr>
        <w:br/>
      </w:r>
      <w:r>
        <w:rPr>
          <w:rFonts w:hint="eastAsia"/>
        </w:rPr>
        <w:t>　　第三节 竞技比赛用品产业链分析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中国竞技比赛用品行业发展环境分析</w:t>
      </w:r>
      <w:r>
        <w:rPr>
          <w:rFonts w:hint="eastAsia"/>
        </w:rPr>
        <w:br/>
      </w:r>
      <w:r>
        <w:rPr>
          <w:rFonts w:hint="eastAsia"/>
        </w:rPr>
        <w:t>　　第一节 竞技比赛用品行业经济环境分析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2025-2026年中国竞技比赛用品技术发展研究</w:t>
      </w:r>
      <w:r>
        <w:rPr>
          <w:rFonts w:hint="eastAsia"/>
        </w:rPr>
        <w:br/>
      </w:r>
      <w:r>
        <w:rPr>
          <w:rFonts w:hint="eastAsia"/>
        </w:rPr>
        <w:t>　　第一节 当前竞技比赛用品技术发展现状</w:t>
      </w:r>
      <w:r>
        <w:rPr>
          <w:rFonts w:hint="eastAsia"/>
        </w:rPr>
        <w:br/>
      </w:r>
      <w:r>
        <w:rPr>
          <w:rFonts w:hint="eastAsia"/>
        </w:rPr>
        <w:t>　　第二节 国内外竞技比赛用品技术差异与原因</w:t>
      </w:r>
      <w:r>
        <w:rPr>
          <w:rFonts w:hint="eastAsia"/>
        </w:rPr>
        <w:br/>
      </w:r>
      <w:r>
        <w:rPr>
          <w:rFonts w:hint="eastAsia"/>
        </w:rPr>
        <w:t>　　第三节 竞技比赛用品技术创新与发展趋势预测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技术进步对竞技比赛用品行业的影响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2026年全球竞技比赛用品行业市场运行形势分析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2026年全球竞技比赛用品行业发展概况</w:t>
      </w:r>
      <w:r>
        <w:rPr>
          <w:rFonts w:hint="eastAsia"/>
        </w:rPr>
        <w:br/>
      </w:r>
      <w:r>
        <w:rPr>
          <w:rFonts w:hint="eastAsia"/>
        </w:rPr>
        <w:t>　　第二节 全球竞技比赛用品行业发展走势</w:t>
      </w:r>
      <w:r>
        <w:rPr>
          <w:rFonts w:hint="eastAsia"/>
        </w:rPr>
        <w:br/>
      </w:r>
      <w:r>
        <w:rPr>
          <w:rFonts w:hint="eastAsia"/>
        </w:rPr>
        <w:t>　　　　二、全球竞技比赛用品行业市场分布情况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三、全球竞技比赛用品行业发展趋势分析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全球竞技比赛用品行业重点国家和区域分析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中国竞技比赛用品行业发展调研</w:t>
      </w:r>
      <w:r>
        <w:rPr>
          <w:rFonts w:hint="eastAsia"/>
        </w:rPr>
        <w:br/>
      </w:r>
      <w:r>
        <w:rPr>
          <w:rFonts w:hint="eastAsia"/>
        </w:rPr>
        <w:t>　　第一节 中国竞技比赛用品市场现状分析</w:t>
      </w:r>
      <w:r>
        <w:rPr>
          <w:rFonts w:hint="eastAsia"/>
        </w:rPr>
        <w:br/>
      </w:r>
      <w:r>
        <w:rPr>
          <w:rFonts w:hint="eastAsia"/>
        </w:rPr>
        <w:t>　　第二节 中国竞技比赛用品行业产量情况分析及预测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一、竞技比赛用品总体产能规模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三、2020-2025年中国竞技比赛用品行业产量统计分析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二、竞技比赛用品生产区域分布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三、2026-2032年中国竞技比赛用品行业产量预测分析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中国竞技比赛用品市场需求分析及预测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一、中国竞技比赛用品市场需求特点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二、2020-2025年中国竞技比赛用品市场需求量统计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三、2026-2032年中国竞技比赛用品市场需求量预测分析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竞技比赛用品行业细分产品市场调研分析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2020-2025年中国竞技比赛用品行业重点地区调研分析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一、中国竞技比赛用品行业重点区域市场结构调研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二、**地区竞技比赛用品市场调研分析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三、**地区竞技比赛用品市场调研分析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四、**地区竞技比赛用品市场调研分析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五、**地区竞技比赛用品市场调研分析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六、**地区竞技比赛用品市场调研分析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中国竞技比赛用品行业进出口情况分析预测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2020-2025年中国竞技比赛用品行业进出口情况分析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一、2020-2025年中国竞技比赛用品行业进口分析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二、2020-2025年中国竞技比赛用品行业出口分析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2026-2032年中国竞技比赛用品行业进出口情况预测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一、2026-2032年中国竞技比赛用品行业进口预测分析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二、2026-2032年中国竞技比赛用品行业出口预测分析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影响竞技比赛用品行业进出口变化的主要原因分析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竞技比赛用品行业竞争格局分析</w:t>
      </w:r>
      <w:r>
        <w:rPr>
          <w:rFonts w:hint="eastAsia"/>
        </w:rPr>
        <w:br/>
      </w:r>
      <w:r>
        <w:rPr>
          <w:rFonts w:hint="eastAsia"/>
        </w:rPr>
        <w:t>　　第一节 竞技比赛用品行业集中度分析</w:t>
      </w:r>
      <w:r>
        <w:rPr>
          <w:rFonts w:hint="eastAsia"/>
        </w:rPr>
        <w:br/>
      </w:r>
      <w:r>
        <w:rPr>
          <w:rFonts w:hint="eastAsia"/>
        </w:rPr>
        <w:t>　　　　一、竞技比赛用品市场集中度分析</w:t>
      </w:r>
      <w:r>
        <w:rPr>
          <w:rFonts w:hint="eastAsia"/>
        </w:rPr>
        <w:br/>
      </w:r>
      <w:r>
        <w:rPr>
          <w:rFonts w:hint="eastAsia"/>
        </w:rPr>
        <w:t>　　　　二、竞技比赛用品企业集中度分析</w:t>
      </w:r>
      <w:r>
        <w:rPr>
          <w:rFonts w:hint="eastAsia"/>
        </w:rPr>
        <w:br/>
      </w:r>
      <w:r>
        <w:rPr>
          <w:rFonts w:hint="eastAsia"/>
        </w:rPr>
        <w:t>　　　　三、竞技比赛用品区域集中度分析</w:t>
      </w:r>
      <w:r>
        <w:rPr>
          <w:rFonts w:hint="eastAsia"/>
        </w:rPr>
        <w:br/>
      </w:r>
      <w:r>
        <w:rPr>
          <w:rFonts w:hint="eastAsia"/>
        </w:rPr>
        <w:t>　　第二节 竞技比赛用品行业主要企业竞争力分析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竞技比赛用品行业竞争格局分析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一、2026年竞技比赛用品行业竞争分析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二、2026年中外竞技比赛用品产品竞争分析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三、2020-2025年我国竞技比赛用品市场竞争分析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四、2026-2032年国内主要竞技比赛用品企业动向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竞技比赛用品行业重点企业发展调研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竞技比赛用品重点企业（一）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竞技比赛用品重点企业（二）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竞技比赛用品重点企业（三）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竞技比赛用品重点企业（四）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竞技比赛用品重点企业（五）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竞技比赛用品重点企业（六）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竞技比赛用品企业管理策略建议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提高竞技比赛用品企业竞争力的策略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一、提高中国竞技比赛用品企业核心竞争力的对策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二、竞技比赛用品企业提升竞争力的主要方向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三、影响竞技比赛用品企业核心竞争力的因素及提升途径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四、提高竞技比赛用品企业竞争力的策略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对我国竞技比赛用品品牌的战略思考</w:t>
      </w:r>
      <w:r>
        <w:rPr>
          <w:rFonts w:hint="eastAsia"/>
        </w:rPr>
        <w:br/>
      </w:r>
      <w:r>
        <w:rPr>
          <w:rFonts w:hint="eastAsia"/>
        </w:rPr>
        <w:t>　　　　一、竞技比赛用品实施品牌战略的意义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二、竞技比赛用品企业品牌的现状分析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三、我国竞技比赛用品企业的品牌战略</w:t>
      </w:r>
      <w:r>
        <w:rPr>
          <w:rFonts w:hint="eastAsia"/>
        </w:rPr>
        <w:br/>
      </w:r>
      <w:r>
        <w:rPr>
          <w:rFonts w:hint="eastAsia"/>
        </w:rPr>
        <w:t>　　　　四、竞技比赛用品品牌战略管理的策略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2026-2032年中国竞技比赛用品行业前景与风险预测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2026年中国竞技比赛用品市场前景分析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2026-2032年中国竞技比赛用品发展趋势预测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2026-2032年中国竞技比赛用品行业投资特性分析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一、2026-2032年中国竞技比赛用品行业进入壁垒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二、2026-2032年中国竞技比赛用品行业盈利模式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三、2026-2032年中国竞技比赛用品行业盈利因素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2026-2032年中国竞技比赛用品行业投资机会分析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一、2026-2032年中国竞技比赛用品细分市场投资机会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二、2026-2032年中国竞技比赛用品行业区域市场投资潜力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2026-2032年中国竞技比赛用品行业投资风险分析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一、2026-2032年中国竞技比赛用品行业市场竞争风险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二、2026-2032年中国竞技比赛用品行业技术风险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三、2026-2032年中国竞技比赛用品行业政策风险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四、2026-2032年中国竞技比赛用品行业进入退出风险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2026年竞技比赛用品行业多维发展策略专题研究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2026年竞技比赛用品行业降本增效与转型升级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一、竞技比赛用品企业降本增效实施路径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2、智能制造提升竞技比赛用品生产效率</w:t>
      </w:r>
      <w:r>
        <w:rPr>
          <w:rFonts w:hint="eastAsia"/>
        </w:rPr>
        <w:br/>
      </w:r>
      <w:r>
        <w:rPr>
          <w:rFonts w:hint="eastAsia"/>
        </w:rPr>
        <w:t>　　　　二、竞技比赛用品产业转型升级关键举措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1、传统竞技比赛用品业务数字化改造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2026年竞技比赛用品行业价值评估与全球布局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一、竞技比赛用品企业价值评估体系构建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1、竞技比赛用品行业估值模型分析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2、成长性竞技比赛用品企业筛选标准</w:t>
      </w:r>
      <w:r>
        <w:rPr>
          <w:rFonts w:hint="eastAsia"/>
        </w:rPr>
        <w:br/>
      </w:r>
      <w:r>
        <w:rPr>
          <w:rFonts w:hint="eastAsia"/>
        </w:rPr>
        <w:t>　　　　二、竞技比赛用品行业出海布局战略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1、重点海外竞技比赛用品市场投资机遇</w:t>
      </w:r>
      <w:r>
        <w:rPr>
          <w:rFonts w:hint="eastAsia"/>
        </w:rPr>
        <w:br/>
      </w:r>
      <w:r>
        <w:rPr>
          <w:rFonts w:hint="eastAsia"/>
        </w:rPr>
        <w:t>　　　　　　2、跨境竞技比赛用品贸易风险应对策略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2026年竞技比赛用品行业标准体系与产业治理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一、竞技比赛用品行业标准建设规划</w:t>
      </w:r>
      <w:r>
        <w:rPr>
          <w:rFonts w:hint="eastAsia"/>
        </w:rPr>
        <w:br/>
      </w:r>
      <w:r>
        <w:rPr>
          <w:rFonts w:hint="eastAsia"/>
        </w:rPr>
        <w:t>　　　　　　1、竞技比赛用品产品质量标准升级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2、国际竞技比赛用品标准对接路径</w:t>
      </w:r>
      <w:r>
        <w:rPr>
          <w:rFonts w:hint="eastAsia"/>
        </w:rPr>
        <w:br/>
      </w:r>
      <w:r>
        <w:rPr>
          <w:rFonts w:hint="eastAsia"/>
        </w:rPr>
        <w:t>　　　　二、竞技比赛用品产业治理现代化建议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1、竞技比赛用品行业监管创新机制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2、区域竞技比赛用品产业集群培育政策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竞技比赛用品行业研究结论</w:t>
      </w:r>
      <w:r>
        <w:rPr>
          <w:rFonts w:hint="eastAsia"/>
        </w:rPr>
        <w:br/>
      </w:r>
      <w:r>
        <w:rPr>
          <w:rFonts w:hint="eastAsia"/>
        </w:rPr>
        <w:t>　　第二节 竞技比赛用品行业投资价值评估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中~智~林~：竞技比赛用品行业投资建议</w:t>
      </w:r>
      <w:r>
        <w:rPr>
          <w:rFonts w:hint="eastAsia"/>
        </w:rPr>
        <w:br/>
      </w:r>
      <w:r>
        <w:rPr>
          <w:rFonts w:hint="eastAsia"/>
        </w:rPr>
        <w:t>　　　　一、竞技比赛用品行业投资策略建议</w:t>
      </w:r>
      <w:r>
        <w:rPr>
          <w:rFonts w:hint="eastAsia"/>
        </w:rPr>
        <w:br/>
      </w:r>
      <w:r>
        <w:rPr>
          <w:rFonts w:hint="eastAsia"/>
        </w:rPr>
        <w:t>　　　　二、竞技比赛用品行业投资方向建议</w:t>
      </w:r>
      <w:r>
        <w:rPr>
          <w:rFonts w:hint="eastAsia"/>
        </w:rPr>
        <w:br/>
      </w:r>
      <w:r>
        <w:rPr>
          <w:rFonts w:hint="eastAsia"/>
        </w:rPr>
        <w:t>　　　　三、竞技比赛用品行业投资方式建议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2020-2025年中国竞技比赛用品市场规模及增长情况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2020-2025年中国竞技比赛用品行业产量及增长趋势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2026-2032年中国竞技比赛用品行业产量预测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2020-2025年中国竞技比赛用品行业市场需求及增长情况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2026-2032年中国竞技比赛用品行业市场需求预测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**地区竞技比赛用品市场规模及增长情况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**地区竞技比赛用品行业市场需求情况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**地区竞技比赛用品市场规模及增长情况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**地区竞技比赛用品行业市场需求情况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2020-2025年中国竞技比赛用品行业出口情况分析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竞技比赛用品重点企业经营情况分析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2026年竞技比赛用品行业壁垒</w:t>
      </w:r>
      <w:r>
        <w:rPr>
          <w:rFonts w:hint="eastAsia"/>
        </w:rPr>
        <w:br/>
      </w:r>
      <w:r>
        <w:rPr>
          <w:rFonts w:hint="eastAsia"/>
        </w:rPr>
        <w:t>　　图表 2026年竞技比赛用品市场前景分析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2026-2032年中国竞技比赛用品市场规模预测</w:t>
      </w:r>
      <w:r>
        <w:rPr>
          <w:rFonts w:hint="eastAsia"/>
        </w:rPr>
        <w:br/>
      </w:r>
      <w:r>
        <w:rPr>
          <w:rFonts w:hint="eastAsia"/>
        </w:rPr>
        <w:t>　　图表 2026年竞技比赛用品发展趋势预测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342ff28b240e8" w:history="1">
        <w:r>
          <w:rPr>
            <w:rStyle w:val="Hyperlink"/>
          </w:rPr>
          <w:t>2026-2032年中国竞技比赛用品市场研究与行业前景分析报告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342ff28b240e8" w:history="1">
        <w:r>
          <w:rPr>
            <w:rStyle w:val="Hyperlink"/>
          </w:rPr>
          <w:t>https://www.20087.com/6/63/JingJiBiSaiYongPinXianZhuangYuQianJingFenXi.html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热点：体育用品100种大全、竞技比赛用品包括哪些、适合比赛做奖品的物品、比赛用品有哪些、竞技比赛是什么意思、比赛用具、比赛小礼品有哪些、竞赛器材、竞技项目有哪些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9dbc1fc7c4995" w:history="1">
      <w:r>
        <w:rPr>
          <w:rStyle w:val="Hyperlink"/>
        </w:rPr>
        <w:t>2026-2032年中国竞技比赛用品市场研究与行业前景分析报告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JingJiBiSaiYongPinXianZhuangYuQianJingFenXi.html" TargetMode="External" Id="Ra3b342ff28b2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JingJiBiSaiYongPinXianZhuangYuQianJingFenXi.html" TargetMode="External" Id="R44e9dbc1fc7c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2026-04-01T08:03:08Z</dcterms:created>
  <dcterms:modified xsi:type="dcterms:W3CDTF">2026-04-01T09:03:08Z</dcterms:modified>
  <dc:subject>2026-2032年中国竞技比赛用品市场研究与行业前景分析报告</dc:subject>
  <dc:title>2026-2032年中国竞技比赛用品市场研究与行业前景分析报告</dc:title>
  <cp:keywords>2026-2032年中国竞技比赛用品市场研究与行业前景分析报告</cp:keywords>
  <dc:description>2026-2032年中国竞技比赛用品市场研究与行业前景分析报告</dc:description>
</cp:coreProperties>
</file>