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8ddbce6b4e97" w:history="1">
              <w:r>
                <w:rPr>
                  <w:rStyle w:val="Hyperlink"/>
                </w:rPr>
                <w:t>2025年版中国通信设备制造市场现状调研与发展趋势分析报告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8ddbce6b4e97" w:history="1">
              <w:r>
                <w:rPr>
                  <w:rStyle w:val="Hyperlink"/>
                </w:rPr>
                <w:t>2025年版中国通信设备制造市场现状调研与发展趋势分析报告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8ddbce6b4e97" w:history="1">
                <w:r>
                  <w:rPr>
                    <w:rStyle w:val="Hyperlink"/>
                  </w:rPr>
                  <w:t>https://www.20087.com/M_QiTa/36/TongXinSheBeiZhiZaoDeFaZhanQianJing.html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支撑信息通信技术（ICT）产业发展的基石，包括基站、路由器、交换机、光纤电缆等硬件设备的生产。近年来，随着5G、物联网（IoT）、云计算等新一代信息技术的快速发展，通信设备制造业不仅提高了设备的传输速度和容量，还通过采用软件定义网络（SDN）和网络功能虚拟化（NFV）技术，增强了网络的灵活性和可扩展性。然而，技术研发投入大、国际竞争激烈和网络安全威胁是行业面临的挑战。</w:t>
      </w:r>
      <w:r>
        <w:rPr>
          <w:rFonts w:hint="eastAsia"/>
        </w:rPr>
        <w:br/>
      </w:r>
      <w:r>
        <w:rPr>
          <w:rFonts w:hint="eastAsia"/>
        </w:rPr>
        <w:t>　　未来，通信设备制造将更加注重开放架构和安全可控。一方面，通过推动开放标准和开源软件，通信设备将实现更广泛的互操作性和生态兼容性，降低运营商的锁定效应，促进创新和降低成本。另一方面，面对日益复杂的网络环境，通信设备将加强加密算法、身份认证和入侵检测等安全技术，保障通信网络的安全性和隐私保护。此外，随着6G通信技术的研发，通信设备制造将探索太赫兹通信、空天地一体化网络等前沿技术，为未来的超高速、超低延时和海量连接的通信需求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8ddbce6b4e97" w:history="1">
        <w:r>
          <w:rPr>
            <w:rStyle w:val="Hyperlink"/>
          </w:rPr>
          <w:t>2025年版中国通信设备制造市场现状调研与发展趋势分析报告</w:t>
        </w:r>
      </w:hyperlink>
      <w:r>
        <w:rPr>
          <w:rFonts w:hint="eastAsia"/>
        </w:rPr>
        <w:t>》基于科学的市场调研与数据分析，全面解析了通信设备制造行业的市场规模、市场需求及发展现状。报告深入探讨了通信设备制造产业链结构、细分市场特点及技术发展方向，并结合宏观经济环境与消费者需求变化，对通信设备制造行业前景与未来趋势进行了科学预测，揭示了潜在增长空间。通过对通信设备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2.1.4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《产业关键共性技术发展指南（2013年）》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宽带中国2025年专项行动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首批高耗能老旧电信设备淘汰报告目录：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2025年电信业运行情况</w:t>
      </w:r>
      <w:r>
        <w:rPr>
          <w:rFonts w:hint="eastAsia"/>
        </w:rPr>
        <w:br/>
      </w:r>
      <w:r>
        <w:rPr>
          <w:rFonts w:hint="eastAsia"/>
        </w:rPr>
        <w:t>　　　　2.3.2 2025年通信行业运营情况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2025年通信业运行情况</w:t>
      </w:r>
      <w:r>
        <w:rPr>
          <w:rFonts w:hint="eastAsia"/>
        </w:rPr>
        <w:br/>
      </w:r>
      <w:r>
        <w:rPr>
          <w:rFonts w:hint="eastAsia"/>
        </w:rPr>
        <w:t>　　　　2.3.4 2025年通信业发展分析</w:t>
      </w:r>
      <w:r>
        <w:rPr>
          <w:rFonts w:hint="eastAsia"/>
        </w:rPr>
        <w:br/>
      </w:r>
      <w:r>
        <w:rPr>
          <w:rFonts w:hint="eastAsia"/>
        </w:rPr>
        <w:t>　　　　章 2020-2025年国际通信设备制造行业发展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2020-2025年国际通信业发展</w:t>
      </w:r>
      <w:r>
        <w:rPr>
          <w:rFonts w:hint="eastAsia"/>
        </w:rPr>
        <w:br/>
      </w:r>
      <w:r>
        <w:rPr>
          <w:rFonts w:hint="eastAsia"/>
        </w:rPr>
        <w:t>　　　　3.1.1 2025年全球电信市场发展回顾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2025年全球电信市场发展状况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3.1.5 全球信息技术发展现状</w:t>
      </w:r>
      <w:r>
        <w:rPr>
          <w:rFonts w:hint="eastAsia"/>
        </w:rPr>
        <w:br/>
      </w:r>
      <w:r>
        <w:rPr>
          <w:rFonts w:hint="eastAsia"/>
        </w:rPr>
        <w:t>　　3.2 2020-2025年国际通信制造业发展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2025年全球电信制造业回顾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2020-2025年全球通信制造业发展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t>　　　　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2020-2025年通信设备制造业发展现状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2025年运行回顾</w:t>
      </w:r>
      <w:r>
        <w:rPr>
          <w:rFonts w:hint="eastAsia"/>
        </w:rPr>
        <w:br/>
      </w:r>
      <w:r>
        <w:rPr>
          <w:rFonts w:hint="eastAsia"/>
        </w:rPr>
        <w:t>　　　　4.2.2 2025年运行状况</w:t>
      </w:r>
      <w:r>
        <w:rPr>
          <w:rFonts w:hint="eastAsia"/>
        </w:rPr>
        <w:br/>
      </w:r>
      <w:r>
        <w:rPr>
          <w:rFonts w:hint="eastAsia"/>
        </w:rPr>
        <w:t>　　　　4.2.3 2025年运行分析</w:t>
      </w:r>
      <w:r>
        <w:rPr>
          <w:rFonts w:hint="eastAsia"/>
        </w:rPr>
        <w:br/>
      </w:r>
      <w:r>
        <w:rPr>
          <w:rFonts w:hint="eastAsia"/>
        </w:rPr>
        <w:t>　　　　4.2.4 2025年运行现状</w:t>
      </w:r>
      <w:r>
        <w:rPr>
          <w:rFonts w:hint="eastAsia"/>
        </w:rPr>
        <w:br/>
      </w:r>
      <w:r>
        <w:rPr>
          <w:rFonts w:hint="eastAsia"/>
        </w:rPr>
        <w:t>　　　　4.2.5 行业前沿技术</w:t>
      </w:r>
      <w:r>
        <w:rPr>
          <w:rFonts w:hint="eastAsia"/>
        </w:rPr>
        <w:br/>
      </w:r>
      <w:r>
        <w:rPr>
          <w:rFonts w:hint="eastAsia"/>
        </w:rPr>
        <w:t>　　　　4.2.6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t>　　　　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2025年市场发展状况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2020-2025年中国通信设备制造业销售规模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2020-2025年中国通信设备制造业利息保障倍数</w:t>
      </w:r>
      <w:r>
        <w:rPr>
          <w:rFonts w:hint="eastAsia"/>
        </w:rPr>
        <w:br/>
      </w:r>
      <w:r>
        <w:rPr>
          <w:rFonts w:hint="eastAsia"/>
        </w:rPr>
        <w:t>　　6.5 中国通信设备制造业财务状况综合评价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6.5.1 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影响通信设备制造业财务状况的经济因素分析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2020-2025年通信设备进出口总体分析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2025年通信设备行业出口分析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2025年通信设备出口分析</w:t>
      </w:r>
      <w:r>
        <w:rPr>
          <w:rFonts w:hint="eastAsia"/>
        </w:rPr>
        <w:br/>
      </w:r>
      <w:r>
        <w:rPr>
          <w:rFonts w:hint="eastAsia"/>
        </w:rPr>
        <w:t>　　　　7.1.5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2020-2025年通信终端设备进出口情况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2020-2025年移动通信设备进出口情况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2020-2025年光通信设备进出口情况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2020-2025年通信交换设备进出口情况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2025年光纤行业投资状况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2025年基站设备产量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2025年基站设备规模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4G移动基站的建设策略</w:t>
      </w:r>
      <w:r>
        <w:rPr>
          <w:rFonts w:hint="eastAsia"/>
        </w:rPr>
        <w:br/>
      </w:r>
      <w:r>
        <w:rPr>
          <w:rFonts w:hint="eastAsia"/>
        </w:rPr>
        <w:t>　　　　10.2.6 4G移动基站的管理策略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2025年运行现状</w:t>
      </w:r>
      <w:r>
        <w:rPr>
          <w:rFonts w:hint="eastAsia"/>
        </w:rPr>
        <w:br/>
      </w:r>
      <w:r>
        <w:rPr>
          <w:rFonts w:hint="eastAsia"/>
        </w:rPr>
        <w:t>　　　　10.3.2 2025年发展特点</w:t>
      </w:r>
      <w:r>
        <w:rPr>
          <w:rFonts w:hint="eastAsia"/>
        </w:rPr>
        <w:br/>
      </w:r>
      <w:r>
        <w:rPr>
          <w:rFonts w:hint="eastAsia"/>
        </w:rPr>
        <w:t>　　　　10.3.3 2025年行业热点</w:t>
      </w:r>
      <w:r>
        <w:rPr>
          <w:rFonts w:hint="eastAsia"/>
        </w:rPr>
        <w:br/>
      </w:r>
      <w:r>
        <w:rPr>
          <w:rFonts w:hint="eastAsia"/>
        </w:rPr>
        <w:t>　　　　10.3.4 2025年现状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2025年G手机市场分析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2025年发展状况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LTE产业投资策略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2025-2031年网络设备行业价格指数走势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2025年无线路由器市场详析</w:t>
      </w:r>
      <w:r>
        <w:rPr>
          <w:rFonts w:hint="eastAsia"/>
        </w:rPr>
        <w:br/>
      </w:r>
      <w:r>
        <w:rPr>
          <w:rFonts w:hint="eastAsia"/>
        </w:rPr>
        <w:t>　　　　11.2.2 2025年无线路由器消费者特征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2025年路由器市场发展分析</w:t>
      </w:r>
      <w:r>
        <w:rPr>
          <w:rFonts w:hint="eastAsia"/>
        </w:rPr>
        <w:br/>
      </w:r>
      <w:r>
        <w:rPr>
          <w:rFonts w:hint="eastAsia"/>
        </w:rPr>
        <w:t>　　　　11.2.4 2025年核心路由器市场增长趋势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2025年智能路由器市场发展优势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2025年交换机市场分析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2025年中国交换机市场分析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2025年G以太网交换机市场空间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企业发展历程</w:t>
      </w:r>
      <w:r>
        <w:rPr>
          <w:rFonts w:hint="eastAsia"/>
        </w:rPr>
        <w:br/>
      </w:r>
      <w:r>
        <w:rPr>
          <w:rFonts w:hint="eastAsia"/>
        </w:rPr>
        <w:t>　　　　12.1.3 企业经营情况</w:t>
      </w:r>
      <w:r>
        <w:rPr>
          <w:rFonts w:hint="eastAsia"/>
        </w:rPr>
        <w:br/>
      </w:r>
      <w:r>
        <w:rPr>
          <w:rFonts w:hint="eastAsia"/>
        </w:rPr>
        <w:t>　　　　12.1.4 企业产品和技术进展</w:t>
      </w:r>
      <w:r>
        <w:rPr>
          <w:rFonts w:hint="eastAsia"/>
        </w:rPr>
        <w:br/>
      </w:r>
      <w:r>
        <w:rPr>
          <w:rFonts w:hint="eastAsia"/>
        </w:rPr>
        <w:t>　　　　12.1.5 企业发展优势分析</w:t>
      </w:r>
      <w:r>
        <w:rPr>
          <w:rFonts w:hint="eastAsia"/>
        </w:rPr>
        <w:br/>
      </w:r>
      <w:r>
        <w:rPr>
          <w:rFonts w:hint="eastAsia"/>
        </w:rPr>
        <w:t>　　　　12.1.6 企业创新研究投入</w:t>
      </w:r>
      <w:r>
        <w:rPr>
          <w:rFonts w:hint="eastAsia"/>
        </w:rPr>
        <w:br/>
      </w:r>
      <w:r>
        <w:rPr>
          <w:rFonts w:hint="eastAsia"/>
        </w:rPr>
        <w:t>　　　　12.1.7 企业产品创新现状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企业在华发展历程</w:t>
      </w:r>
      <w:r>
        <w:rPr>
          <w:rFonts w:hint="eastAsia"/>
        </w:rPr>
        <w:br/>
      </w:r>
      <w:r>
        <w:rPr>
          <w:rFonts w:hint="eastAsia"/>
        </w:rPr>
        <w:t>　　　　12.2.3 企业产品创新现状</w:t>
      </w:r>
      <w:r>
        <w:rPr>
          <w:rFonts w:hint="eastAsia"/>
        </w:rPr>
        <w:br/>
      </w:r>
      <w:r>
        <w:rPr>
          <w:rFonts w:hint="eastAsia"/>
        </w:rPr>
        <w:t>　　　　12.2.4 企业产品认证情况</w:t>
      </w:r>
      <w:r>
        <w:rPr>
          <w:rFonts w:hint="eastAsia"/>
        </w:rPr>
        <w:br/>
      </w:r>
      <w:r>
        <w:rPr>
          <w:rFonts w:hint="eastAsia"/>
        </w:rPr>
        <w:t>　　　　12.2.5 企业业务拓展状况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企业经营动态</w:t>
      </w:r>
      <w:r>
        <w:rPr>
          <w:rFonts w:hint="eastAsia"/>
        </w:rPr>
        <w:br/>
      </w:r>
      <w:r>
        <w:rPr>
          <w:rFonts w:hint="eastAsia"/>
        </w:rPr>
        <w:t>　　　　12.3.3 企业战略合作情况</w:t>
      </w:r>
      <w:r>
        <w:rPr>
          <w:rFonts w:hint="eastAsia"/>
        </w:rPr>
        <w:br/>
      </w:r>
      <w:r>
        <w:rPr>
          <w:rFonts w:hint="eastAsia"/>
        </w:rPr>
        <w:t>　　　　12.3.4 企业科技创新状况</w:t>
      </w:r>
      <w:r>
        <w:rPr>
          <w:rFonts w:hint="eastAsia"/>
        </w:rPr>
        <w:br/>
      </w:r>
      <w:r>
        <w:rPr>
          <w:rFonts w:hint="eastAsia"/>
        </w:rPr>
        <w:t>　　　　12.3.5 企业产品创新情况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企业业务范围</w:t>
      </w:r>
      <w:r>
        <w:rPr>
          <w:rFonts w:hint="eastAsia"/>
        </w:rPr>
        <w:br/>
      </w:r>
      <w:r>
        <w:rPr>
          <w:rFonts w:hint="eastAsia"/>
        </w:rPr>
        <w:t>　　　　12.4.3 企业经营现状</w:t>
      </w:r>
      <w:r>
        <w:rPr>
          <w:rFonts w:hint="eastAsia"/>
        </w:rPr>
        <w:br/>
      </w:r>
      <w:r>
        <w:rPr>
          <w:rFonts w:hint="eastAsia"/>
        </w:rPr>
        <w:t>　　　　12.4.4 企业产品创新状况</w:t>
      </w:r>
      <w:r>
        <w:rPr>
          <w:rFonts w:hint="eastAsia"/>
        </w:rPr>
        <w:br/>
      </w:r>
      <w:r>
        <w:rPr>
          <w:rFonts w:hint="eastAsia"/>
        </w:rPr>
        <w:t>　　　　12.4.5 企业业务拓展动态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企业业务范围</w:t>
      </w:r>
      <w:r>
        <w:rPr>
          <w:rFonts w:hint="eastAsia"/>
        </w:rPr>
        <w:br/>
      </w:r>
      <w:r>
        <w:rPr>
          <w:rFonts w:hint="eastAsia"/>
        </w:rPr>
        <w:t>　　　　12.5.3 企业经营优势分析</w:t>
      </w:r>
      <w:r>
        <w:rPr>
          <w:rFonts w:hint="eastAsia"/>
        </w:rPr>
        <w:br/>
      </w:r>
      <w:r>
        <w:rPr>
          <w:rFonts w:hint="eastAsia"/>
        </w:rPr>
        <w:t>　　　　12.5.4 企业购并战略动态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企业在华发展状况</w:t>
      </w:r>
      <w:r>
        <w:rPr>
          <w:rFonts w:hint="eastAsia"/>
        </w:rPr>
        <w:br/>
      </w:r>
      <w:r>
        <w:rPr>
          <w:rFonts w:hint="eastAsia"/>
        </w:rPr>
        <w:t>　　　　12.6.3 企业业务发展动态</w:t>
      </w:r>
      <w:r>
        <w:rPr>
          <w:rFonts w:hint="eastAsia"/>
        </w:rPr>
        <w:br/>
      </w:r>
      <w:r>
        <w:rPr>
          <w:rFonts w:hint="eastAsia"/>
        </w:rPr>
        <w:t>　　　　12.6.4 企业产品创新情况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企业全球化发展</w:t>
      </w:r>
      <w:r>
        <w:rPr>
          <w:rFonts w:hint="eastAsia"/>
        </w:rPr>
        <w:br/>
      </w:r>
      <w:r>
        <w:rPr>
          <w:rFonts w:hint="eastAsia"/>
        </w:rPr>
        <w:t>　　　　13.1.3 企业经营情况</w:t>
      </w:r>
      <w:r>
        <w:rPr>
          <w:rFonts w:hint="eastAsia"/>
        </w:rPr>
        <w:br/>
      </w:r>
      <w:r>
        <w:rPr>
          <w:rFonts w:hint="eastAsia"/>
        </w:rPr>
        <w:t>　　　　13.1.4 企业产品与服务</w:t>
      </w:r>
      <w:r>
        <w:rPr>
          <w:rFonts w:hint="eastAsia"/>
        </w:rPr>
        <w:br/>
      </w:r>
      <w:r>
        <w:rPr>
          <w:rFonts w:hint="eastAsia"/>
        </w:rPr>
        <w:t>　　　　13.1.5 企业专利发展情况</w:t>
      </w:r>
      <w:r>
        <w:rPr>
          <w:rFonts w:hint="eastAsia"/>
        </w:rPr>
        <w:br/>
      </w:r>
      <w:r>
        <w:rPr>
          <w:rFonts w:hint="eastAsia"/>
        </w:rPr>
        <w:t>　　　　13.1.6 企业未来发展战略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　　13.2.1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13.2.4 企业新产品获认证</w:t>
      </w:r>
      <w:r>
        <w:rPr>
          <w:rFonts w:hint="eastAsia"/>
        </w:rPr>
        <w:br/>
      </w:r>
      <w:r>
        <w:rPr>
          <w:rFonts w:hint="eastAsia"/>
        </w:rPr>
        <w:t>　　　　13.2.5 企业终端产品发布计划</w:t>
      </w:r>
      <w:r>
        <w:rPr>
          <w:rFonts w:hint="eastAsia"/>
        </w:rPr>
        <w:br/>
      </w:r>
      <w:r>
        <w:rPr>
          <w:rFonts w:hint="eastAsia"/>
        </w:rPr>
        <w:t>　　　　13.2.6 企业专利权纠纷胜诉</w:t>
      </w:r>
      <w:r>
        <w:rPr>
          <w:rFonts w:hint="eastAsia"/>
        </w:rPr>
        <w:br/>
      </w:r>
      <w:r>
        <w:rPr>
          <w:rFonts w:hint="eastAsia"/>
        </w:rPr>
        <w:t>　　　　13.2.7 企业发展态势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　　13.3.1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13.3.4 企业产品创新动态</w:t>
      </w:r>
      <w:r>
        <w:rPr>
          <w:rFonts w:hint="eastAsia"/>
        </w:rPr>
        <w:br/>
      </w:r>
      <w:r>
        <w:rPr>
          <w:rFonts w:hint="eastAsia"/>
        </w:rPr>
        <w:t>　　　　13.3.5 企业全球专利布局</w:t>
      </w:r>
      <w:r>
        <w:rPr>
          <w:rFonts w:hint="eastAsia"/>
        </w:rPr>
        <w:br/>
      </w:r>
      <w:r>
        <w:rPr>
          <w:rFonts w:hint="eastAsia"/>
        </w:rPr>
        <w:t>　　　　13.3.6 企业业务优化动态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　　13.4.1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13.4.4 企业发展成就</w:t>
      </w:r>
      <w:r>
        <w:rPr>
          <w:rFonts w:hint="eastAsia"/>
        </w:rPr>
        <w:br/>
      </w:r>
      <w:r>
        <w:rPr>
          <w:rFonts w:hint="eastAsia"/>
        </w:rPr>
        <w:t>　　　　13.4.5 企业市场地位分析</w:t>
      </w:r>
      <w:r>
        <w:rPr>
          <w:rFonts w:hint="eastAsia"/>
        </w:rPr>
        <w:br/>
      </w:r>
      <w:r>
        <w:rPr>
          <w:rFonts w:hint="eastAsia"/>
        </w:rPr>
        <w:t>　　　　13.4.6 企业合作创新情况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　　13.5.1 2025年经营情况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13.5.4 企业业务动态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[-中-智-林]2020-2025年通信设备制造业投资分析及发展趋势调查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投资前景分析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2025年电子信息制造业发展形势</w:t>
      </w:r>
      <w:r>
        <w:rPr>
          <w:rFonts w:hint="eastAsia"/>
        </w:rPr>
        <w:br/>
      </w:r>
      <w:r>
        <w:rPr>
          <w:rFonts w:hint="eastAsia"/>
        </w:rPr>
        <w:t>　　　　14.3.2 2025年移动通信设备市场展望</w:t>
      </w:r>
      <w:r>
        <w:rPr>
          <w:rFonts w:hint="eastAsia"/>
        </w:rPr>
        <w:br/>
      </w:r>
      <w:r>
        <w:rPr>
          <w:rFonts w:hint="eastAsia"/>
        </w:rPr>
        <w:t>　　　　14.3.3 2025年G光通信市场前景</w:t>
      </w:r>
      <w:r>
        <w:rPr>
          <w:rFonts w:hint="eastAsia"/>
        </w:rPr>
        <w:br/>
      </w:r>
      <w:r>
        <w:rPr>
          <w:rFonts w:hint="eastAsia"/>
        </w:rPr>
        <w:t>　　　　14.3.4 2025年卫星导航产业产值展望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14.3.5 2025年G光传输市场空间</w:t>
      </w:r>
      <w:r>
        <w:rPr>
          <w:rFonts w:hint="eastAsia"/>
        </w:rPr>
        <w:br/>
      </w:r>
      <w:r>
        <w:rPr>
          <w:rFonts w:hint="eastAsia"/>
        </w:rPr>
        <w:t>　　14.4 2020-2025年通信设备制造业趋势分析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通信设备制造业构成</w:t>
      </w:r>
      <w:r>
        <w:rPr>
          <w:rFonts w:hint="eastAsia"/>
        </w:rPr>
        <w:br/>
      </w:r>
      <w:r>
        <w:rPr>
          <w:rFonts w:hint="eastAsia"/>
        </w:rPr>
        <w:t>　　图表 通信设备制造业产业链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2025年我国国内生产总值及同比增速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2025年全国农业产量及同比增速（分类别）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2025年我国规模以上工业增加值及同比增速（分类别）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2025年我国固定资产具体投资状况（不含农户）及同比增速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2025年我国房地产开发投资状况及同比增速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2025-2031年我国社会消费品零售状况及同比增速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8ddbce6b4e97" w:history="1">
        <w:r>
          <w:rPr>
            <w:rStyle w:val="Hyperlink"/>
          </w:rPr>
          <w:t>2025年版中国通信设备制造市场现状调研与发展趋势分析报告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8ddbce6b4e97" w:history="1">
        <w:r>
          <w:rPr>
            <w:rStyle w:val="Hyperlink"/>
          </w:rPr>
          <w:t>https://www.20087.com/M_QiTa/36/TongXinSheBeiZhiZaoDeFaZhanQianJing.html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热点：通信系统的三个主要部分包括、通信设备制造行业代码、通信设备包括哪些产品、通信设备制造包括手机吗、通讯设备制造业有哪些、通信设备制造商排名、通信制造业、通信设备制造企业、电子通讯设备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71e98616e4157" w:history="1">
      <w:r>
        <w:rPr>
          <w:rStyle w:val="Hyperlink"/>
        </w:rPr>
        <w:t>2025年版中国通信设备制造市场现状调研与发展趋势分析报告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TongXinSheBeiZhiZaoDeFaZhanQianJing.html" TargetMode="External" Id="R46418ddbce6b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TongXinSheBeiZhiZaoDeFaZhanQianJing.html" TargetMode="External" Id="R9f371e98616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2025-05-08T23:22:00Z</dcterms:created>
  <dcterms:modified xsi:type="dcterms:W3CDTF">2025-05-09T00:22:00Z</dcterms:modified>
  <dc:subject>2025年版中国通信设备制造市场现状调研与发展趋势分析报告</dc:subject>
  <dc:title>2025年版中国通信设备制造市场现状调研与发展趋势分析报告</dc:title>
  <cp:keywords>2025年版中国通信设备制造市场现状调研与发展趋势分析报告</cp:keywords>
  <dc:description>2025年版中国通信设备制造市场现状调研与发展趋势分析报告</dc:description>
</cp:coreProperties>
</file>