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2ba4c7298432d" w:history="1">
              <w:r>
                <w:rPr>
                  <w:rStyle w:val="Hyperlink"/>
                </w:rPr>
                <w:t>2025-2031年中国原电池市场深度调查研究与发展趋势分析报告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2ba4c7298432d" w:history="1">
              <w:r>
                <w:rPr>
                  <w:rStyle w:val="Hyperlink"/>
                </w:rPr>
                <w:t>2025-2031年中国原电池市场深度调查研究与发展趋势分析报告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2ba4c7298432d" w:history="1">
                <w:r>
                  <w:rPr>
                    <w:rStyle w:val="Hyperlink"/>
                  </w:rPr>
                  <w:t>https://www.20087.com/7/03/YuanDianChiDeXianZhuangHeFaZhanQ.html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电池是一种将化学能转化为电能的一次性电池，广泛应用于电子设备、玩具、应急照明等领域。近年来，随着电子产品的普及和技术的进步，原电池市场需求持续增长。目前，原电池不仅在能量密度和使用寿命上有所提升，还在产品多样性和环保性方面进行了优化。例如，开发了无汞、低自放电等环保型原电池。此外，随着对电池安全性和可靠性的要求提高，原电池的生产和测试标准也更加严格。</w:t>
      </w:r>
      <w:r>
        <w:rPr>
          <w:rFonts w:hint="eastAsia"/>
        </w:rPr>
        <w:br/>
      </w:r>
      <w:r>
        <w:rPr>
          <w:rFonts w:hint="eastAsia"/>
        </w:rPr>
        <w:t>　　未来，原电池将朝着更加高性能化、环保化和智能化的方向发展。一方面，随着新材料和新技术的应用，原电池将进一步提高其能量密度和使用寿命，满足高端应用领域的需求。另一方面，通过采用更环保的生产工艺和材料，原电池的生产和使用将更加注重减少对环境的影响。此外，随着物联网技术的发展，原电池将集成更多智能功能，如远程监测电池状态和预测剩余电量，提高使用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2ba4c7298432d" w:history="1">
        <w:r>
          <w:rPr>
            <w:rStyle w:val="Hyperlink"/>
          </w:rPr>
          <w:t>2025-2031年中国原电池市场深度调查研究与发展趋势分析报告</w:t>
        </w:r>
      </w:hyperlink>
      <w:r>
        <w:rPr>
          <w:rFonts w:hint="eastAsia"/>
        </w:rPr>
        <w:t>》全面梳理了原电池产业链，结合市场需求和市场规模等数据，深入剖析原电池行业现状。报告详细探讨了原电池市场竞争格局，重点关注重点企业及其品牌影响力，并分析了原电池价格机制和细分市场特征。通过对原电池技术现状及未来方向的评估，报告展望了原电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中国原电池行业发展概述</w:t>
      </w:r>
      <w:r>
        <w:rPr>
          <w:rFonts w:hint="eastAsia"/>
        </w:rPr>
        <w:br/>
      </w:r>
      <w:r>
        <w:rPr>
          <w:rFonts w:hint="eastAsia"/>
        </w:rPr>
        <w:t>　　第一节 原电池行业发展情况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最近3-5年中国原电池所属行业经济指标分析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中国原电池所属行业的国际比较分析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中国原电池行业竞争力指标分析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中国原电池行业经济指标国际比较分析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全球原电池行业市场需求分析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全球原电池行业市场供给分析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2025年中国原电池所属行业整体运行指标分析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中国原电池所属行业总体规模分析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中国原电池所属行业产销分析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中国原电池所属行业财务指标总体分析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原电池产业链的分析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原电池行业主要市场大区发展状况及竞争力研究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原电池行业领域2025-2031年需求量预测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2025-2031年原电池行业领域需求功能预测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2025-2031年原电池行业领域需求市场格局预测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原电池市场竞争格局分析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原电池行业主要企业竞争力分析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原电池行业竞争格局分析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一、2025年原电池行业竞争分析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二、2025年国内外原电池竞争分析</w:t>
      </w:r>
      <w:r>
        <w:rPr>
          <w:rFonts w:hint="eastAsia"/>
        </w:rPr>
        <w:br/>
      </w:r>
      <w:r>
        <w:rPr>
          <w:rFonts w:hint="eastAsia"/>
        </w:rPr>
        <w:t>　　　　三、2025年中国原电池市场竞争分析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四、2025年中国原电池市场集中度分析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三、中国原电池行业参与国际竞争的战略市场定位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东山电池工业（中国）有限公司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第二节 潮州正龙电池工业有限公司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第三节 上海松下电池有限公司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第四节 宁波丰银电池有限公司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三、经营情况润总额分析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第五节 广州市番禺区联益电池有限公司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第六节 招远市玲珑电池有限公司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一、原电池行业需求市场</w:t>
      </w:r>
      <w:r>
        <w:rPr>
          <w:rFonts w:hint="eastAsia"/>
        </w:rPr>
        <w:br/>
      </w:r>
      <w:r>
        <w:rPr>
          <w:rFonts w:hint="eastAsia"/>
        </w:rPr>
        <w:t>　　　　2020-2025年中国原电池出口情况</w:t>
      </w:r>
      <w:r>
        <w:rPr>
          <w:rFonts w:hint="eastAsia"/>
        </w:rPr>
        <w:br/>
      </w:r>
      <w:r>
        <w:rPr>
          <w:rFonts w:hint="eastAsia"/>
        </w:rPr>
        <w:t>　　　　二、原电池行业客户结构</w:t>
      </w:r>
      <w:r>
        <w:rPr>
          <w:rFonts w:hint="eastAsia"/>
        </w:rPr>
        <w:br/>
      </w:r>
      <w:r>
        <w:rPr>
          <w:rFonts w:hint="eastAsia"/>
        </w:rPr>
        <w:t>　　　　三、原电池行业需求的地区差异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一、原电池行业的需求预测</w:t>
      </w:r>
      <w:r>
        <w:rPr>
          <w:rFonts w:hint="eastAsia"/>
        </w:rPr>
        <w:br/>
      </w:r>
      <w:r>
        <w:rPr>
          <w:rFonts w:hint="eastAsia"/>
        </w:rPr>
        <w:t>　　　　二、原电池行业的供应预测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中国原电池行业SWOT分析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2025-2031年原电池行业投资价值评估分析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(中^智^林)营销分析与营销模式推荐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原电池产业链分析</w:t>
      </w:r>
      <w:r>
        <w:rPr>
          <w:rFonts w:hint="eastAsia"/>
        </w:rPr>
        <w:br/>
      </w:r>
      <w:r>
        <w:rPr>
          <w:rFonts w:hint="eastAsia"/>
        </w:rPr>
        <w:t>　　图表 国际原电池市场规模</w:t>
      </w:r>
      <w:r>
        <w:rPr>
          <w:rFonts w:hint="eastAsia"/>
        </w:rPr>
        <w:br/>
      </w:r>
      <w:r>
        <w:rPr>
          <w:rFonts w:hint="eastAsia"/>
        </w:rPr>
        <w:t>　　图表 国际原电池生命周期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2020-2025年我国原电池供应情况</w:t>
      </w:r>
      <w:r>
        <w:rPr>
          <w:rFonts w:hint="eastAsia"/>
        </w:rPr>
        <w:br/>
      </w:r>
      <w:r>
        <w:rPr>
          <w:rFonts w:hint="eastAsia"/>
        </w:rPr>
        <w:t>　　图表 2020-2025年我国原电池需求情况</w:t>
      </w:r>
      <w:r>
        <w:rPr>
          <w:rFonts w:hint="eastAsia"/>
        </w:rPr>
        <w:br/>
      </w:r>
      <w:r>
        <w:rPr>
          <w:rFonts w:hint="eastAsia"/>
        </w:rPr>
        <w:t>　　图表 2025-2031年中国原电池市场规模预测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2025-2031年我国原电池供应情况预测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2025-2031年我国原电池需求情况预测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2020-2025年我国原电池市场规模统计表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2025-2031年中国原电池行业市场规模预测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2025-2031年中国原电池行业资产规模预测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2025-2031年中国原电池行业利润合计预测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2025-2031年中国原电池行业盈利能力预测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2ba4c7298432d" w:history="1">
        <w:r>
          <w:rPr>
            <w:rStyle w:val="Hyperlink"/>
          </w:rPr>
          <w:t>2025-2031年中国原电池市场深度调查研究与发展趋势分析报告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2ba4c7298432d" w:history="1">
        <w:r>
          <w:rPr>
            <w:rStyle w:val="Hyperlink"/>
          </w:rPr>
          <w:t>https://www.20087.com/7/03/YuanDianChiDeXianZhuangHeFaZhanQ.html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热点：原电池的发展历史、原电池原理、原电池的基本原理、原电池名词解释、电池和原电池的区别、原电池和电解池的区别、原电池的构成、原电池的工作原理、原电池是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8a274344b4345" w:history="1">
      <w:r>
        <w:rPr>
          <w:rStyle w:val="Hyperlink"/>
        </w:rPr>
        <w:t>2025-2031年中国原电池市场深度调查研究与发展趋势分析报告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YuanDianChiDeXianZhuangHeFaZhanQ.html" TargetMode="External" Id="Re892ba4c7298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YuanDianChiDeXianZhuangHeFaZhanQ.html" TargetMode="External" Id="R1228a274344b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2025-01-24T02:49:00Z</dcterms:created>
  <dcterms:modified xsi:type="dcterms:W3CDTF">2025-01-24T03:49:00Z</dcterms:modified>
  <dc:subject>2025-2031年中国原电池市场深度调查研究与发展趋势分析报告</dc:subject>
  <dc:title>2025-2031年中国原电池市场深度调查研究与发展趋势分析报告</dc:title>
  <cp:keywords>2025-2031年中国原电池市场深度调查研究与发展趋势分析报告</cp:keywords>
  <dc:description>2025-2031年中国原电池市场深度调查研究与发展趋势分析报告</dc:description>
</cp:coreProperties>
</file>