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27295dc6e4a64" w:history="1">
              <w:r>
                <w:rPr>
                  <w:rStyle w:val="Hyperlink"/>
                </w:rPr>
                <w:t>2025年中国基金业行业发展调研与市场前景分析报告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27295dc6e4a64" w:history="1">
              <w:r>
                <w:rPr>
                  <w:rStyle w:val="Hyperlink"/>
                </w:rPr>
                <w:t>2025年中国基金业行业发展调研与市场前景分析报告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27295dc6e4a64" w:history="1">
                <w:r>
                  <w:rPr>
                    <w:rStyle w:val="Hyperlink"/>
                  </w:rPr>
                  <w:t>https://www.20087.com/M_QiTa/37/JiJinYeShiChangXingQingFenXiYuQuShiYuCe.html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业在全球范围内持续扩张，随着投资者对多元化投资组合的需求增加，基金产品的种类和规模不断扩大。现代基金业不仅包括传统的股票基金、债券基金，还涵盖了指数基金、对冲基金和私募股权基金等，为投资者提供了丰富的选择。同时，金融科技的兴起，如在线交易平台和智能投顾，降低了投资门槛，提升了投资便利性。</w:t>
      </w:r>
      <w:r>
        <w:rPr>
          <w:rFonts w:hint="eastAsia"/>
        </w:rPr>
        <w:br/>
      </w:r>
      <w:r>
        <w:rPr>
          <w:rFonts w:hint="eastAsia"/>
        </w:rPr>
        <w:t>　　未来，基金业的发展将更加注重创新和可持续投资。创新体现在推出更多基于ESG（环境、社会和治理）原则的绿色基金和科技主题基金，以吸引年轻一代和负责任的投资者。可持续投资则意味着加强对被投企业ESG表现的评估，促进经济和社会的长期健康发展。同时，利用大数据和AI技术，优化资产配置和风险管理，提供更加个性化的投资建议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27295dc6e4a64" w:history="1">
        <w:r>
          <w:rPr>
            <w:rStyle w:val="Hyperlink"/>
          </w:rPr>
          <w:t>2025年中国基金业行业发展调研与市场前景分析报告</w:t>
        </w:r>
      </w:hyperlink>
      <w:r>
        <w:rPr>
          <w:rFonts w:hint="eastAsia"/>
        </w:rPr>
        <w:t>》基于多年行业研究积累，结合基金业市场发展现状，依托行业权威数据资源和长期市场监测数据库，对基金业市场规模、技术现状及未来方向进行了全面分析。报告梳理了基金业行业竞争格局，重点评估了主要企业的市场表现及品牌影响力，并通过SWOT分析揭示了基金业行业机遇与潜在风险。同时，报告对基金业市场前景和发展趋势进行了科学预测，为投资者提供了投资价值判断和策略建议，助力把握基金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2025年我国基金行业发展分析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2025年中国基金行业发展概况</w:t>
      </w:r>
      <w:r>
        <w:rPr>
          <w:rFonts w:hint="eastAsia"/>
        </w:rPr>
        <w:br/>
      </w:r>
      <w:r>
        <w:rPr>
          <w:rFonts w:hint="eastAsia"/>
        </w:rPr>
        <w:t>　　　　一、2025年全年中国基金业发展分析</w:t>
      </w:r>
      <w:r>
        <w:rPr>
          <w:rFonts w:hint="eastAsia"/>
        </w:rPr>
        <w:br/>
      </w:r>
      <w:r>
        <w:rPr>
          <w:rFonts w:hint="eastAsia"/>
        </w:rPr>
        <w:t>　　　　二、2025年深圳证券交易所基金交易情况</w:t>
      </w:r>
      <w:r>
        <w:rPr>
          <w:rFonts w:hint="eastAsia"/>
        </w:rPr>
        <w:br/>
      </w:r>
      <w:r>
        <w:rPr>
          <w:rFonts w:hint="eastAsia"/>
        </w:rPr>
        <w:t>　　　　三、2025年上海证券交易所基金交易情况</w:t>
      </w:r>
      <w:r>
        <w:rPr>
          <w:rFonts w:hint="eastAsia"/>
        </w:rPr>
        <w:br/>
      </w:r>
      <w:r>
        <w:rPr>
          <w:rFonts w:hint="eastAsia"/>
        </w:rPr>
        <w:t>　　　　四、2025年基金交易情况</w:t>
      </w:r>
      <w:r>
        <w:rPr>
          <w:rFonts w:hint="eastAsia"/>
        </w:rPr>
        <w:br/>
      </w:r>
      <w:r>
        <w:rPr>
          <w:rFonts w:hint="eastAsia"/>
        </w:rPr>
        <w:t>　　　　五、2025年以来基金分红情况</w:t>
      </w:r>
      <w:r>
        <w:rPr>
          <w:rFonts w:hint="eastAsia"/>
        </w:rPr>
        <w:br/>
      </w:r>
      <w:r>
        <w:rPr>
          <w:rFonts w:hint="eastAsia"/>
        </w:rPr>
        <w:t>　　　　六、2025年基金业绩分析</w:t>
      </w:r>
      <w:r>
        <w:rPr>
          <w:rFonts w:hint="eastAsia"/>
        </w:rPr>
        <w:br/>
      </w:r>
      <w:r>
        <w:rPr>
          <w:rFonts w:hint="eastAsia"/>
        </w:rPr>
        <w:t>　　第二节 2025年基金公司经营业绩分析</w:t>
      </w:r>
      <w:r>
        <w:rPr>
          <w:rFonts w:hint="eastAsia"/>
        </w:rPr>
        <w:br/>
      </w:r>
      <w:r>
        <w:rPr>
          <w:rFonts w:hint="eastAsia"/>
        </w:rPr>
        <w:t>　　　　一、2025年全年基金公司经营概况</w:t>
      </w:r>
      <w:r>
        <w:rPr>
          <w:rFonts w:hint="eastAsia"/>
        </w:rPr>
        <w:br/>
      </w:r>
      <w:r>
        <w:rPr>
          <w:rFonts w:hint="eastAsia"/>
        </w:rPr>
        <w:t>　　　　二、2025年十一月度基金公司经营概况</w:t>
      </w:r>
      <w:r>
        <w:rPr>
          <w:rFonts w:hint="eastAsia"/>
        </w:rPr>
        <w:br/>
      </w:r>
      <w:r>
        <w:rPr>
          <w:rFonts w:hint="eastAsia"/>
        </w:rPr>
        <w:t>　　　　三、2025年十一月度基金公司投资主线分析</w:t>
      </w:r>
      <w:r>
        <w:rPr>
          <w:rFonts w:hint="eastAsia"/>
        </w:rPr>
        <w:br/>
      </w:r>
      <w:r>
        <w:rPr>
          <w:rFonts w:hint="eastAsia"/>
        </w:rPr>
        <w:t>　　第三节 2025年股票型基金发展分析</w:t>
      </w:r>
      <w:r>
        <w:rPr>
          <w:rFonts w:hint="eastAsia"/>
        </w:rPr>
        <w:br/>
      </w:r>
      <w:r>
        <w:rPr>
          <w:rFonts w:hint="eastAsia"/>
        </w:rPr>
        <w:t>　　　　一、2025年股票型基金评级</w:t>
      </w:r>
      <w:r>
        <w:rPr>
          <w:rFonts w:hint="eastAsia"/>
        </w:rPr>
        <w:br/>
      </w:r>
      <w:r>
        <w:rPr>
          <w:rFonts w:hint="eastAsia"/>
        </w:rPr>
        <w:t>　　　　二、2025年股票型基金市场分析</w:t>
      </w:r>
      <w:r>
        <w:rPr>
          <w:rFonts w:hint="eastAsia"/>
        </w:rPr>
        <w:br/>
      </w:r>
      <w:r>
        <w:rPr>
          <w:rFonts w:hint="eastAsia"/>
        </w:rPr>
        <w:t>　　　　三、2025年十一月度股票型基仓位情况</w:t>
      </w:r>
      <w:r>
        <w:rPr>
          <w:rFonts w:hint="eastAsia"/>
        </w:rPr>
        <w:br/>
      </w:r>
      <w:r>
        <w:rPr>
          <w:rFonts w:hint="eastAsia"/>
        </w:rPr>
        <w:t>　　　　四、2025年股票型基金发展情况</w:t>
      </w:r>
      <w:r>
        <w:rPr>
          <w:rFonts w:hint="eastAsia"/>
        </w:rPr>
        <w:br/>
      </w:r>
      <w:r>
        <w:rPr>
          <w:rFonts w:hint="eastAsia"/>
        </w:rPr>
        <w:t>　　　　五、2025年股票型基金净值增长率排名</w:t>
      </w:r>
      <w:r>
        <w:rPr>
          <w:rFonts w:hint="eastAsia"/>
        </w:rPr>
        <w:br/>
      </w:r>
      <w:r>
        <w:rPr>
          <w:rFonts w:hint="eastAsia"/>
        </w:rPr>
        <w:t>　　第四节 2025年封闭式基金的发展分析</w:t>
      </w:r>
      <w:r>
        <w:rPr>
          <w:rFonts w:hint="eastAsia"/>
        </w:rPr>
        <w:br/>
      </w:r>
      <w:r>
        <w:rPr>
          <w:rFonts w:hint="eastAsia"/>
        </w:rPr>
        <w:t>　　　　一、2025年全年封闭式基金分红情况</w:t>
      </w:r>
      <w:r>
        <w:rPr>
          <w:rFonts w:hint="eastAsia"/>
        </w:rPr>
        <w:br/>
      </w:r>
      <w:r>
        <w:rPr>
          <w:rFonts w:hint="eastAsia"/>
        </w:rPr>
        <w:t>　　　　二、2025年中国封闭式基金概况</w:t>
      </w:r>
      <w:r>
        <w:rPr>
          <w:rFonts w:hint="eastAsia"/>
        </w:rPr>
        <w:br/>
      </w:r>
      <w:r>
        <w:rPr>
          <w:rFonts w:hint="eastAsia"/>
        </w:rPr>
        <w:t>　　　　三、2025年封闭式基金分红情况分析</w:t>
      </w:r>
      <w:r>
        <w:rPr>
          <w:rFonts w:hint="eastAsia"/>
        </w:rPr>
        <w:br/>
      </w:r>
      <w:r>
        <w:rPr>
          <w:rFonts w:hint="eastAsia"/>
        </w:rPr>
        <w:t>　　　　四、中国封闭式基金价格折扣问题研究</w:t>
      </w:r>
      <w:r>
        <w:rPr>
          <w:rFonts w:hint="eastAsia"/>
        </w:rPr>
        <w:br/>
      </w:r>
      <w:r>
        <w:rPr>
          <w:rFonts w:hint="eastAsia"/>
        </w:rPr>
        <w:t>　　　　五、中国封闭式基金迎来溢价交易时代</w:t>
      </w:r>
      <w:r>
        <w:rPr>
          <w:rFonts w:hint="eastAsia"/>
        </w:rPr>
        <w:br/>
      </w:r>
      <w:r>
        <w:rPr>
          <w:rFonts w:hint="eastAsia"/>
        </w:rPr>
        <w:t>　　　　六、中国封闭式基金的发展方向研究</w:t>
      </w:r>
      <w:r>
        <w:rPr>
          <w:rFonts w:hint="eastAsia"/>
        </w:rPr>
        <w:br/>
      </w:r>
      <w:r>
        <w:rPr>
          <w:rFonts w:hint="eastAsia"/>
        </w:rPr>
        <w:t>　　第五节 2025年开放式基金的发展分析</w:t>
      </w:r>
      <w:r>
        <w:rPr>
          <w:rFonts w:hint="eastAsia"/>
        </w:rPr>
        <w:br/>
      </w:r>
      <w:r>
        <w:rPr>
          <w:rFonts w:hint="eastAsia"/>
        </w:rPr>
        <w:t>　　　　一、2025年开放式基金形势分析</w:t>
      </w:r>
      <w:r>
        <w:rPr>
          <w:rFonts w:hint="eastAsia"/>
        </w:rPr>
        <w:br/>
      </w:r>
      <w:r>
        <w:rPr>
          <w:rFonts w:hint="eastAsia"/>
        </w:rPr>
        <w:t>　　　　二、2025年开放式基金资产净值规模公司排名</w:t>
      </w:r>
      <w:r>
        <w:rPr>
          <w:rFonts w:hint="eastAsia"/>
        </w:rPr>
        <w:br/>
      </w:r>
      <w:r>
        <w:rPr>
          <w:rFonts w:hint="eastAsia"/>
        </w:rPr>
        <w:t>　　　　三、2025年开放式基金业绩概况</w:t>
      </w:r>
      <w:r>
        <w:rPr>
          <w:rFonts w:hint="eastAsia"/>
        </w:rPr>
        <w:br/>
      </w:r>
      <w:r>
        <w:rPr>
          <w:rFonts w:hint="eastAsia"/>
        </w:rPr>
        <w:t>　　　　四、2025年十一月度开放式基金行情分析</w:t>
      </w:r>
      <w:r>
        <w:rPr>
          <w:rFonts w:hint="eastAsia"/>
        </w:rPr>
        <w:br/>
      </w:r>
      <w:r>
        <w:rPr>
          <w:rFonts w:hint="eastAsia"/>
        </w:rPr>
        <w:t>　　　　五、2025年十一月份开放式基金分红情况</w:t>
      </w:r>
      <w:r>
        <w:rPr>
          <w:rFonts w:hint="eastAsia"/>
        </w:rPr>
        <w:br/>
      </w:r>
      <w:r>
        <w:rPr>
          <w:rFonts w:hint="eastAsia"/>
        </w:rPr>
        <w:t>　　　　六、开放式基金对股价波动影响的实证分析</w:t>
      </w:r>
      <w:r>
        <w:rPr>
          <w:rFonts w:hint="eastAsia"/>
        </w:rPr>
        <w:br/>
      </w:r>
      <w:r>
        <w:rPr>
          <w:rFonts w:hint="eastAsia"/>
        </w:rPr>
        <w:t>　　第六节 2025年证券投资基金的发展分析</w:t>
      </w:r>
      <w:r>
        <w:rPr>
          <w:rFonts w:hint="eastAsia"/>
        </w:rPr>
        <w:br/>
      </w:r>
      <w:r>
        <w:rPr>
          <w:rFonts w:hint="eastAsia"/>
        </w:rPr>
        <w:t>　　　　一、2025年中国证券投资基金回顾</w:t>
      </w:r>
      <w:r>
        <w:rPr>
          <w:rFonts w:hint="eastAsia"/>
        </w:rPr>
        <w:br/>
      </w:r>
      <w:r>
        <w:rPr>
          <w:rFonts w:hint="eastAsia"/>
        </w:rPr>
        <w:t>　　　　二、2025年证券投资基金行业统计情况</w:t>
      </w:r>
      <w:r>
        <w:rPr>
          <w:rFonts w:hint="eastAsia"/>
        </w:rPr>
        <w:br/>
      </w:r>
      <w:r>
        <w:rPr>
          <w:rFonts w:hint="eastAsia"/>
        </w:rPr>
        <w:t>　　　　三、证券投资基金发展的注意问题</w:t>
      </w:r>
      <w:r>
        <w:rPr>
          <w:rFonts w:hint="eastAsia"/>
        </w:rPr>
        <w:br/>
      </w:r>
      <w:r>
        <w:rPr>
          <w:rFonts w:hint="eastAsia"/>
        </w:rPr>
        <w:t>　　　　四、证券投资基金管理公司的双重委托代理关系研究</w:t>
      </w:r>
      <w:r>
        <w:rPr>
          <w:rFonts w:hint="eastAsia"/>
        </w:rPr>
        <w:br/>
      </w:r>
      <w:r>
        <w:rPr>
          <w:rFonts w:hint="eastAsia"/>
        </w:rPr>
        <w:t>　　　　五、中国证券投资基金投资管理行为成熟性研究</w:t>
      </w:r>
      <w:r>
        <w:rPr>
          <w:rFonts w:hint="eastAsia"/>
        </w:rPr>
        <w:br/>
      </w:r>
      <w:r>
        <w:rPr>
          <w:rFonts w:hint="eastAsia"/>
        </w:rPr>
        <w:t>　　第七节 2025年ETF的发展分析</w:t>
      </w:r>
      <w:r>
        <w:rPr>
          <w:rFonts w:hint="eastAsia"/>
        </w:rPr>
        <w:br/>
      </w:r>
      <w:r>
        <w:rPr>
          <w:rFonts w:hint="eastAsia"/>
        </w:rPr>
        <w:t>　　　　一、2025年中国ETF异常净赎回现象分析</w:t>
      </w:r>
      <w:r>
        <w:rPr>
          <w:rFonts w:hint="eastAsia"/>
        </w:rPr>
        <w:br/>
      </w:r>
      <w:r>
        <w:rPr>
          <w:rFonts w:hint="eastAsia"/>
        </w:rPr>
        <w:t>　　　　二、2025年前4个月ETF平均累计收益分析</w:t>
      </w:r>
      <w:r>
        <w:rPr>
          <w:rFonts w:hint="eastAsia"/>
        </w:rPr>
        <w:br/>
      </w:r>
      <w:r>
        <w:rPr>
          <w:rFonts w:hint="eastAsia"/>
        </w:rPr>
        <w:t>　　　　三、2025年日ETF净值排名</w:t>
      </w:r>
      <w:r>
        <w:rPr>
          <w:rFonts w:hint="eastAsia"/>
        </w:rPr>
        <w:br/>
      </w:r>
      <w:r>
        <w:rPr>
          <w:rFonts w:hint="eastAsia"/>
        </w:rPr>
        <w:t>　　　　四、2025年全球ETF交易量</w:t>
      </w:r>
      <w:r>
        <w:rPr>
          <w:rFonts w:hint="eastAsia"/>
        </w:rPr>
        <w:br/>
      </w:r>
      <w:r>
        <w:rPr>
          <w:rFonts w:hint="eastAsia"/>
        </w:rPr>
        <w:t>　　　　五、ETF的发展方向分析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关联产业发展分析</w:t>
      </w:r>
      <w:r>
        <w:rPr>
          <w:rFonts w:hint="eastAsia"/>
        </w:rPr>
        <w:br/>
      </w:r>
      <w:r>
        <w:rPr>
          <w:rFonts w:hint="eastAsia"/>
        </w:rPr>
        <w:t>　　第一节 证券业</w:t>
      </w:r>
      <w:r>
        <w:rPr>
          <w:rFonts w:hint="eastAsia"/>
        </w:rPr>
        <w:br/>
      </w:r>
      <w:r>
        <w:rPr>
          <w:rFonts w:hint="eastAsia"/>
        </w:rPr>
        <w:t>　　　　一、2025年证券业分析及下半年的展望</w:t>
      </w:r>
      <w:r>
        <w:rPr>
          <w:rFonts w:hint="eastAsia"/>
        </w:rPr>
        <w:br/>
      </w:r>
      <w:r>
        <w:rPr>
          <w:rFonts w:hint="eastAsia"/>
        </w:rPr>
        <w:t>　　　　二、2025年全年证券业营收预期</w:t>
      </w:r>
      <w:r>
        <w:rPr>
          <w:rFonts w:hint="eastAsia"/>
        </w:rPr>
        <w:br/>
      </w:r>
      <w:r>
        <w:rPr>
          <w:rFonts w:hint="eastAsia"/>
        </w:rPr>
        <w:t>　　　　三、2025年中国证券业的发展方略</w:t>
      </w:r>
      <w:r>
        <w:rPr>
          <w:rFonts w:hint="eastAsia"/>
        </w:rPr>
        <w:br/>
      </w:r>
      <w:r>
        <w:rPr>
          <w:rFonts w:hint="eastAsia"/>
        </w:rPr>
        <w:t>　　　　四、2025年中国证券业跨境监管的最新成果</w:t>
      </w:r>
      <w:r>
        <w:rPr>
          <w:rFonts w:hint="eastAsia"/>
        </w:rPr>
        <w:br/>
      </w:r>
      <w:r>
        <w:rPr>
          <w:rFonts w:hint="eastAsia"/>
        </w:rPr>
        <w:t>　　　　五、2025年证券业发展的新特征与新动向</w:t>
      </w:r>
      <w:r>
        <w:rPr>
          <w:rFonts w:hint="eastAsia"/>
        </w:rPr>
        <w:br/>
      </w:r>
      <w:r>
        <w:rPr>
          <w:rFonts w:hint="eastAsia"/>
        </w:rPr>
        <w:t>　　第二节 银行业</w:t>
      </w:r>
      <w:r>
        <w:rPr>
          <w:rFonts w:hint="eastAsia"/>
        </w:rPr>
        <w:br/>
      </w:r>
      <w:r>
        <w:rPr>
          <w:rFonts w:hint="eastAsia"/>
        </w:rPr>
        <w:t>　　　　一、2025年中国银行业运行情况及发展趋势分析</w:t>
      </w:r>
      <w:r>
        <w:rPr>
          <w:rFonts w:hint="eastAsia"/>
        </w:rPr>
        <w:br/>
      </w:r>
      <w:r>
        <w:rPr>
          <w:rFonts w:hint="eastAsia"/>
        </w:rPr>
        <w:t>　　　　二、上市银行已占银行业总资产55%</w:t>
      </w:r>
      <w:r>
        <w:rPr>
          <w:rFonts w:hint="eastAsia"/>
        </w:rPr>
        <w:br/>
      </w:r>
      <w:r>
        <w:rPr>
          <w:rFonts w:hint="eastAsia"/>
        </w:rPr>
        <w:t>　　　　三、2025年银行业“两高”贷款发展趋势</w:t>
      </w:r>
      <w:r>
        <w:rPr>
          <w:rFonts w:hint="eastAsia"/>
        </w:rPr>
        <w:br/>
      </w:r>
      <w:r>
        <w:rPr>
          <w:rFonts w:hint="eastAsia"/>
        </w:rPr>
        <w:t>　　　　四、2025年银行业风险的五个“关注”</w:t>
      </w:r>
      <w:r>
        <w:rPr>
          <w:rFonts w:hint="eastAsia"/>
        </w:rPr>
        <w:br/>
      </w:r>
      <w:r>
        <w:rPr>
          <w:rFonts w:hint="eastAsia"/>
        </w:rPr>
        <w:t>　　　　五、2025年中国银行业百强排行榜</w:t>
      </w:r>
      <w:r>
        <w:rPr>
          <w:rFonts w:hint="eastAsia"/>
        </w:rPr>
        <w:br/>
      </w:r>
      <w:r>
        <w:rPr>
          <w:rFonts w:hint="eastAsia"/>
        </w:rPr>
        <w:t>　　　　六、中国银行业的风险及监管对策</w:t>
      </w:r>
      <w:r>
        <w:rPr>
          <w:rFonts w:hint="eastAsia"/>
        </w:rPr>
        <w:br/>
      </w:r>
      <w:r>
        <w:rPr>
          <w:rFonts w:hint="eastAsia"/>
        </w:rPr>
        <w:t>　　　　七、中国银行业三方面缺失影响改革效率</w:t>
      </w:r>
      <w:r>
        <w:rPr>
          <w:rFonts w:hint="eastAsia"/>
        </w:rPr>
        <w:br/>
      </w:r>
      <w:r>
        <w:rPr>
          <w:rFonts w:hint="eastAsia"/>
        </w:rPr>
        <w:t>　　　　八、中国银行业发展的经济和政策环境</w:t>
      </w:r>
      <w:r>
        <w:rPr>
          <w:rFonts w:hint="eastAsia"/>
        </w:rPr>
        <w:br/>
      </w:r>
      <w:r>
        <w:rPr>
          <w:rFonts w:hint="eastAsia"/>
        </w:rPr>
        <w:t>　　　　九、中国银行业的竞争战略</w:t>
      </w:r>
      <w:r>
        <w:rPr>
          <w:rFonts w:hint="eastAsia"/>
        </w:rPr>
        <w:br/>
      </w:r>
      <w:r>
        <w:rPr>
          <w:rFonts w:hint="eastAsia"/>
        </w:rPr>
        <w:t>　　第三节 保险业</w:t>
      </w:r>
      <w:r>
        <w:rPr>
          <w:rFonts w:hint="eastAsia"/>
        </w:rPr>
        <w:br/>
      </w:r>
      <w:r>
        <w:rPr>
          <w:rFonts w:hint="eastAsia"/>
        </w:rPr>
        <w:t>　　　　一、2025年份中国保险业监管与市场动态</w:t>
      </w:r>
      <w:r>
        <w:rPr>
          <w:rFonts w:hint="eastAsia"/>
        </w:rPr>
        <w:br/>
      </w:r>
      <w:r>
        <w:rPr>
          <w:rFonts w:hint="eastAsia"/>
        </w:rPr>
        <w:t>　　　　二、2025年中国保险业经营情况</w:t>
      </w:r>
      <w:r>
        <w:rPr>
          <w:rFonts w:hint="eastAsia"/>
        </w:rPr>
        <w:br/>
      </w:r>
      <w:r>
        <w:rPr>
          <w:rFonts w:hint="eastAsia"/>
        </w:rPr>
        <w:t>　　　　三、2025年财产险保费收入情况</w:t>
      </w:r>
      <w:r>
        <w:rPr>
          <w:rFonts w:hint="eastAsia"/>
        </w:rPr>
        <w:br/>
      </w:r>
      <w:r>
        <w:rPr>
          <w:rFonts w:hint="eastAsia"/>
        </w:rPr>
        <w:t>　　　　四、中国保险业资产管理公司的定位与发展</w:t>
      </w:r>
      <w:r>
        <w:rPr>
          <w:rFonts w:hint="eastAsia"/>
        </w:rPr>
        <w:br/>
      </w:r>
      <w:r>
        <w:rPr>
          <w:rFonts w:hint="eastAsia"/>
        </w:rPr>
        <w:t>　　　　五、中国保险业发展内涵的经济学探析</w:t>
      </w:r>
      <w:r>
        <w:rPr>
          <w:rFonts w:hint="eastAsia"/>
        </w:rPr>
        <w:br/>
      </w:r>
      <w:r>
        <w:rPr>
          <w:rFonts w:hint="eastAsia"/>
        </w:rPr>
        <w:t>　　　　六、中国保险资金直接入市对保险业、基金业的影响</w:t>
      </w:r>
      <w:r>
        <w:rPr>
          <w:rFonts w:hint="eastAsia"/>
        </w:rPr>
        <w:br/>
      </w:r>
      <w:r>
        <w:rPr>
          <w:rFonts w:hint="eastAsia"/>
        </w:rPr>
        <w:t>　　　　七、中国保险业增长潜力有待释放</w:t>
      </w:r>
      <w:r>
        <w:rPr>
          <w:rFonts w:hint="eastAsia"/>
        </w:rPr>
        <w:br/>
      </w:r>
      <w:r>
        <w:rPr>
          <w:rFonts w:hint="eastAsia"/>
        </w:rPr>
        <w:t>　　　　八、中国保险业投资升级的原因探析</w:t>
      </w:r>
      <w:r>
        <w:rPr>
          <w:rFonts w:hint="eastAsia"/>
        </w:rPr>
        <w:br/>
      </w:r>
      <w:r>
        <w:rPr>
          <w:rFonts w:hint="eastAsia"/>
        </w:rPr>
        <w:t>　　　　九、中国保险企业涉足基金管理业相关问题研究</w:t>
      </w:r>
      <w:r>
        <w:rPr>
          <w:rFonts w:hint="eastAsia"/>
        </w:rPr>
        <w:br/>
      </w:r>
      <w:r>
        <w:rPr>
          <w:rFonts w:hint="eastAsia"/>
        </w:rPr>
        <w:t>　　第四节 QFII</w:t>
      </w:r>
      <w:r>
        <w:rPr>
          <w:rFonts w:hint="eastAsia"/>
        </w:rPr>
        <w:br/>
      </w:r>
      <w:r>
        <w:rPr>
          <w:rFonts w:hint="eastAsia"/>
        </w:rPr>
        <w:t>　　　　一、2025年QFII持仓情况分析</w:t>
      </w:r>
      <w:r>
        <w:rPr>
          <w:rFonts w:hint="eastAsia"/>
        </w:rPr>
        <w:br/>
      </w:r>
      <w:r>
        <w:rPr>
          <w:rFonts w:hint="eastAsia"/>
        </w:rPr>
        <w:t>　　　　二、QFII额度提高对A股市场影响</w:t>
      </w:r>
      <w:r>
        <w:rPr>
          <w:rFonts w:hint="eastAsia"/>
        </w:rPr>
        <w:br/>
      </w:r>
      <w:r>
        <w:rPr>
          <w:rFonts w:hint="eastAsia"/>
        </w:rPr>
        <w:t>　　　　三、QFII对中国证券市场的影响</w:t>
      </w:r>
      <w:r>
        <w:rPr>
          <w:rFonts w:hint="eastAsia"/>
        </w:rPr>
        <w:br/>
      </w:r>
      <w:r>
        <w:rPr>
          <w:rFonts w:hint="eastAsia"/>
        </w:rPr>
        <w:t>　　第五节 社保基金</w:t>
      </w:r>
      <w:r>
        <w:rPr>
          <w:rFonts w:hint="eastAsia"/>
        </w:rPr>
        <w:br/>
      </w:r>
      <w:r>
        <w:rPr>
          <w:rFonts w:hint="eastAsia"/>
        </w:rPr>
        <w:t>　　　　一、2025年社保基金总收入概况</w:t>
      </w:r>
      <w:r>
        <w:rPr>
          <w:rFonts w:hint="eastAsia"/>
        </w:rPr>
        <w:br/>
      </w:r>
      <w:r>
        <w:rPr>
          <w:rFonts w:hint="eastAsia"/>
        </w:rPr>
        <w:t>　　　　二、2025年养老保险基金收入概况</w:t>
      </w:r>
      <w:r>
        <w:rPr>
          <w:rFonts w:hint="eastAsia"/>
        </w:rPr>
        <w:br/>
      </w:r>
      <w:r>
        <w:rPr>
          <w:rFonts w:hint="eastAsia"/>
        </w:rPr>
        <w:t>　　　　三、2025年社保基金投资概况</w:t>
      </w:r>
      <w:r>
        <w:rPr>
          <w:rFonts w:hint="eastAsia"/>
        </w:rPr>
        <w:br/>
      </w:r>
      <w:r>
        <w:rPr>
          <w:rFonts w:hint="eastAsia"/>
        </w:rPr>
        <w:t>　　　　四、社保基金未来5-10年内规模预测</w:t>
      </w:r>
      <w:r>
        <w:rPr>
          <w:rFonts w:hint="eastAsia"/>
        </w:rPr>
        <w:br/>
      </w:r>
      <w:r>
        <w:rPr>
          <w:rFonts w:hint="eastAsia"/>
        </w:rPr>
        <w:t>　　　　五、社保基金将进军私募股权基金</w:t>
      </w:r>
      <w:r>
        <w:rPr>
          <w:rFonts w:hint="eastAsia"/>
        </w:rPr>
        <w:br/>
      </w:r>
      <w:r>
        <w:rPr>
          <w:rFonts w:hint="eastAsia"/>
        </w:rPr>
        <w:t>　　　　六、社保基金监管的现状与解决方案</w:t>
      </w:r>
      <w:r>
        <w:rPr>
          <w:rFonts w:hint="eastAsia"/>
        </w:rPr>
        <w:br/>
      </w:r>
      <w:r>
        <w:rPr>
          <w:rFonts w:hint="eastAsia"/>
        </w:rPr>
        <w:t>　　　　七、社保基金的保安全问题研究</w:t>
      </w:r>
      <w:r>
        <w:rPr>
          <w:rFonts w:hint="eastAsia"/>
        </w:rPr>
        <w:br/>
      </w:r>
      <w:r>
        <w:rPr>
          <w:rFonts w:hint="eastAsia"/>
        </w:rPr>
        <w:t>　　　　八、社保基金新会计准则对资产配置影响探讨</w:t>
      </w:r>
      <w:r>
        <w:rPr>
          <w:rFonts w:hint="eastAsia"/>
        </w:rPr>
        <w:br/>
      </w:r>
      <w:r>
        <w:rPr>
          <w:rFonts w:hint="eastAsia"/>
        </w:rPr>
        <w:t>　　　　九、中国社会保障基金投资问题研究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私募基金发展分析</w:t>
      </w:r>
      <w:r>
        <w:rPr>
          <w:rFonts w:hint="eastAsia"/>
        </w:rPr>
        <w:br/>
      </w:r>
      <w:r>
        <w:rPr>
          <w:rFonts w:hint="eastAsia"/>
        </w:rPr>
        <w:t>　　第一节 中国私募基金发展问题研究</w:t>
      </w:r>
      <w:r>
        <w:rPr>
          <w:rFonts w:hint="eastAsia"/>
        </w:rPr>
        <w:br/>
      </w:r>
      <w:r>
        <w:rPr>
          <w:rFonts w:hint="eastAsia"/>
        </w:rPr>
        <w:t>　　　　一、中国私募基金的运行轨迹及其动力机制</w:t>
      </w:r>
      <w:r>
        <w:rPr>
          <w:rFonts w:hint="eastAsia"/>
        </w:rPr>
        <w:br/>
      </w:r>
      <w:r>
        <w:rPr>
          <w:rFonts w:hint="eastAsia"/>
        </w:rPr>
        <w:t>　　　　二、中国私募基金的经济效应分析</w:t>
      </w:r>
      <w:r>
        <w:rPr>
          <w:rFonts w:hint="eastAsia"/>
        </w:rPr>
        <w:br/>
      </w:r>
      <w:r>
        <w:rPr>
          <w:rFonts w:hint="eastAsia"/>
        </w:rPr>
        <w:t>　　　　三、中国私募基金发展中所存在的主要问题</w:t>
      </w:r>
      <w:r>
        <w:rPr>
          <w:rFonts w:hint="eastAsia"/>
        </w:rPr>
        <w:br/>
      </w:r>
      <w:r>
        <w:rPr>
          <w:rFonts w:hint="eastAsia"/>
        </w:rPr>
        <w:t>　　　　四、中国私募基金发展的路径选择</w:t>
      </w:r>
      <w:r>
        <w:rPr>
          <w:rFonts w:hint="eastAsia"/>
        </w:rPr>
        <w:br/>
      </w:r>
      <w:r>
        <w:rPr>
          <w:rFonts w:hint="eastAsia"/>
        </w:rPr>
        <w:t>　　第二节 中国私募基金的威胁、出路与前景</w:t>
      </w:r>
      <w:r>
        <w:rPr>
          <w:rFonts w:hint="eastAsia"/>
        </w:rPr>
        <w:br/>
      </w:r>
      <w:r>
        <w:rPr>
          <w:rFonts w:hint="eastAsia"/>
        </w:rPr>
        <w:t>　　　　一、中国私募基金面临的竞争威胁</w:t>
      </w:r>
      <w:r>
        <w:rPr>
          <w:rFonts w:hint="eastAsia"/>
        </w:rPr>
        <w:br/>
      </w:r>
      <w:r>
        <w:rPr>
          <w:rFonts w:hint="eastAsia"/>
        </w:rPr>
        <w:t>　　　　二、中国私募基金的三个出路</w:t>
      </w:r>
      <w:r>
        <w:rPr>
          <w:rFonts w:hint="eastAsia"/>
        </w:rPr>
        <w:br/>
      </w:r>
      <w:r>
        <w:rPr>
          <w:rFonts w:hint="eastAsia"/>
        </w:rPr>
        <w:t>　　　　三、中国私募基金发展的几个关键问题</w:t>
      </w:r>
      <w:r>
        <w:rPr>
          <w:rFonts w:hint="eastAsia"/>
        </w:rPr>
        <w:br/>
      </w:r>
      <w:r>
        <w:rPr>
          <w:rFonts w:hint="eastAsia"/>
        </w:rPr>
        <w:t>　　第三节 私募股权基金的难题</w:t>
      </w:r>
      <w:r>
        <w:rPr>
          <w:rFonts w:hint="eastAsia"/>
        </w:rPr>
        <w:br/>
      </w:r>
      <w:r>
        <w:rPr>
          <w:rFonts w:hint="eastAsia"/>
        </w:rPr>
        <w:t>　　　　一、国际投资首选印中</w:t>
      </w:r>
      <w:r>
        <w:rPr>
          <w:rFonts w:hint="eastAsia"/>
        </w:rPr>
        <w:br/>
      </w:r>
      <w:r>
        <w:rPr>
          <w:rFonts w:hint="eastAsia"/>
        </w:rPr>
        <w:t>　　　　二、美企不满</w:t>
      </w:r>
      <w:r>
        <w:rPr>
          <w:rFonts w:hint="eastAsia"/>
        </w:rPr>
        <w:br/>
      </w:r>
      <w:r>
        <w:rPr>
          <w:rFonts w:hint="eastAsia"/>
        </w:rPr>
        <w:t>　　第四节 中国企业年金投资私募股权基金问题分析</w:t>
      </w:r>
      <w:r>
        <w:rPr>
          <w:rFonts w:hint="eastAsia"/>
        </w:rPr>
        <w:br/>
      </w:r>
      <w:r>
        <w:rPr>
          <w:rFonts w:hint="eastAsia"/>
        </w:rPr>
        <w:t>　　　　一、企业年金基金投资现状</w:t>
      </w:r>
      <w:r>
        <w:rPr>
          <w:rFonts w:hint="eastAsia"/>
        </w:rPr>
        <w:br/>
      </w:r>
      <w:r>
        <w:rPr>
          <w:rFonts w:hint="eastAsia"/>
        </w:rPr>
        <w:t>　　　　二、私募股权基金的特点</w:t>
      </w:r>
      <w:r>
        <w:rPr>
          <w:rFonts w:hint="eastAsia"/>
        </w:rPr>
        <w:br/>
      </w:r>
      <w:r>
        <w:rPr>
          <w:rFonts w:hint="eastAsia"/>
        </w:rPr>
        <w:t>　　　　三、国外投资私募股权基金的实践</w:t>
      </w:r>
      <w:r>
        <w:rPr>
          <w:rFonts w:hint="eastAsia"/>
        </w:rPr>
        <w:br/>
      </w:r>
      <w:r>
        <w:rPr>
          <w:rFonts w:hint="eastAsia"/>
        </w:rPr>
        <w:t>　　　　四、中国私募股权基金面临的挑战和机遇</w:t>
      </w:r>
      <w:r>
        <w:rPr>
          <w:rFonts w:hint="eastAsia"/>
        </w:rPr>
        <w:br/>
      </w:r>
      <w:r>
        <w:rPr>
          <w:rFonts w:hint="eastAsia"/>
        </w:rPr>
        <w:t>　　　　五、中国企业年金基金投资私募股权基金的展望</w:t>
      </w:r>
      <w:r>
        <w:rPr>
          <w:rFonts w:hint="eastAsia"/>
        </w:rPr>
        <w:br/>
      </w:r>
      <w:r>
        <w:rPr>
          <w:rFonts w:hint="eastAsia"/>
        </w:rPr>
        <w:t>　　第五节 私募基金套利模式</w:t>
      </w:r>
      <w:r>
        <w:rPr>
          <w:rFonts w:hint="eastAsia"/>
        </w:rPr>
        <w:br/>
      </w:r>
      <w:r>
        <w:rPr>
          <w:rFonts w:hint="eastAsia"/>
        </w:rPr>
        <w:t>　　　　一、长期价值的公司投资业绩胜过公募基金</w:t>
      </w:r>
      <w:r>
        <w:rPr>
          <w:rFonts w:hint="eastAsia"/>
        </w:rPr>
        <w:br/>
      </w:r>
      <w:r>
        <w:rPr>
          <w:rFonts w:hint="eastAsia"/>
        </w:rPr>
        <w:t>　　　　二、估值视角有差异与公募展开建仓竞赛</w:t>
      </w:r>
      <w:r>
        <w:rPr>
          <w:rFonts w:hint="eastAsia"/>
        </w:rPr>
        <w:br/>
      </w:r>
      <w:r>
        <w:rPr>
          <w:rFonts w:hint="eastAsia"/>
        </w:rPr>
        <w:t>　　　　三、跨市场和盲点套利及对冲组合模式</w:t>
      </w:r>
      <w:r>
        <w:rPr>
          <w:rFonts w:hint="eastAsia"/>
        </w:rPr>
        <w:br/>
      </w:r>
      <w:r>
        <w:rPr>
          <w:rFonts w:hint="eastAsia"/>
        </w:rPr>
        <w:t>　　第六节 如何看待私募基金上市</w:t>
      </w:r>
      <w:r>
        <w:rPr>
          <w:rFonts w:hint="eastAsia"/>
        </w:rPr>
        <w:br/>
      </w:r>
      <w:r>
        <w:rPr>
          <w:rFonts w:hint="eastAsia"/>
        </w:rPr>
        <w:t>　　第七节 中国私募基金的必由之路</w:t>
      </w:r>
      <w:r>
        <w:rPr>
          <w:rFonts w:hint="eastAsia"/>
        </w:rPr>
        <w:br/>
      </w:r>
      <w:r>
        <w:rPr>
          <w:rFonts w:hint="eastAsia"/>
        </w:rPr>
        <w:t>　　　　一、私募避险基金成主流</w:t>
      </w:r>
      <w:r>
        <w:rPr>
          <w:rFonts w:hint="eastAsia"/>
        </w:rPr>
        <w:br/>
      </w:r>
      <w:r>
        <w:rPr>
          <w:rFonts w:hint="eastAsia"/>
        </w:rPr>
        <w:t>　　　　二、体制规范各有千秋</w:t>
      </w:r>
      <w:r>
        <w:rPr>
          <w:rFonts w:hint="eastAsia"/>
        </w:rPr>
        <w:br/>
      </w:r>
      <w:r>
        <w:rPr>
          <w:rFonts w:hint="eastAsia"/>
        </w:rPr>
        <w:t>　　　　三、全球私募基金蓬勃发展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基金发行、销售及美国基金运作分析</w:t>
      </w:r>
      <w:r>
        <w:rPr>
          <w:rFonts w:hint="eastAsia"/>
        </w:rPr>
        <w:br/>
      </w:r>
      <w:r>
        <w:rPr>
          <w:rFonts w:hint="eastAsia"/>
        </w:rPr>
        <w:t>第四章 基金发行销售与策略探讨分析</w:t>
      </w:r>
      <w:r>
        <w:rPr>
          <w:rFonts w:hint="eastAsia"/>
        </w:rPr>
        <w:br/>
      </w:r>
      <w:r>
        <w:rPr>
          <w:rFonts w:hint="eastAsia"/>
        </w:rPr>
        <w:t>　　第一节 2025年基金发行情况</w:t>
      </w:r>
      <w:r>
        <w:rPr>
          <w:rFonts w:hint="eastAsia"/>
        </w:rPr>
        <w:br/>
      </w:r>
      <w:r>
        <w:rPr>
          <w:rFonts w:hint="eastAsia"/>
        </w:rPr>
        <w:t>　　　　一、基金发行在上半年呈现十大特点</w:t>
      </w:r>
      <w:r>
        <w:rPr>
          <w:rFonts w:hint="eastAsia"/>
        </w:rPr>
        <w:br/>
      </w:r>
      <w:r>
        <w:rPr>
          <w:rFonts w:hint="eastAsia"/>
        </w:rPr>
        <w:t>　　　　二、2025-2031年基金发行募集情况</w:t>
      </w:r>
      <w:r>
        <w:rPr>
          <w:rFonts w:hint="eastAsia"/>
        </w:rPr>
        <w:br/>
      </w:r>
      <w:r>
        <w:rPr>
          <w:rFonts w:hint="eastAsia"/>
        </w:rPr>
        <w:t>　　第二节 2025年基金市场营销状况及策略探讨</w:t>
      </w:r>
      <w:r>
        <w:rPr>
          <w:rFonts w:hint="eastAsia"/>
        </w:rPr>
        <w:br/>
      </w:r>
      <w:r>
        <w:rPr>
          <w:rFonts w:hint="eastAsia"/>
        </w:rPr>
        <w:t>　　　　一、2025年十一月度基金净申购规模概况</w:t>
      </w:r>
      <w:r>
        <w:rPr>
          <w:rFonts w:hint="eastAsia"/>
        </w:rPr>
        <w:br/>
      </w:r>
      <w:r>
        <w:rPr>
          <w:rFonts w:hint="eastAsia"/>
        </w:rPr>
        <w:t>　　　　二、2025年基金持续营销的两大利器</w:t>
      </w:r>
      <w:r>
        <w:rPr>
          <w:rFonts w:hint="eastAsia"/>
        </w:rPr>
        <w:br/>
      </w:r>
      <w:r>
        <w:rPr>
          <w:rFonts w:hint="eastAsia"/>
        </w:rPr>
        <w:t>　　　　三、2025年基金营销新支点</w:t>
      </w:r>
      <w:r>
        <w:rPr>
          <w:rFonts w:hint="eastAsia"/>
        </w:rPr>
        <w:br/>
      </w:r>
      <w:r>
        <w:rPr>
          <w:rFonts w:hint="eastAsia"/>
        </w:rPr>
        <w:t>　　　　四、基金拆分机遇与挑战并存</w:t>
      </w:r>
      <w:r>
        <w:rPr>
          <w:rFonts w:hint="eastAsia"/>
        </w:rPr>
        <w:br/>
      </w:r>
      <w:r>
        <w:rPr>
          <w:rFonts w:hint="eastAsia"/>
        </w:rPr>
        <w:t>　　　　五、基金业营销现状</w:t>
      </w:r>
      <w:r>
        <w:rPr>
          <w:rFonts w:hint="eastAsia"/>
        </w:rPr>
        <w:br/>
      </w:r>
      <w:r>
        <w:rPr>
          <w:rFonts w:hint="eastAsia"/>
        </w:rPr>
        <w:t>　　　　六、新基金比例配售模式</w:t>
      </w:r>
      <w:r>
        <w:rPr>
          <w:rFonts w:hint="eastAsia"/>
        </w:rPr>
        <w:br/>
      </w:r>
      <w:r>
        <w:rPr>
          <w:rFonts w:hint="eastAsia"/>
        </w:rPr>
        <w:t>　　　　七、基金代销机构名录</w:t>
      </w:r>
      <w:r>
        <w:rPr>
          <w:rFonts w:hint="eastAsia"/>
        </w:rPr>
        <w:br/>
      </w:r>
      <w:r>
        <w:rPr>
          <w:rFonts w:hint="eastAsia"/>
        </w:rPr>
        <w:t>　　　　八、证券投资基金销售适用性指导意见</w:t>
      </w:r>
      <w:r>
        <w:rPr>
          <w:rFonts w:hint="eastAsia"/>
        </w:rPr>
        <w:br/>
      </w:r>
      <w:r>
        <w:rPr>
          <w:rFonts w:hint="eastAsia"/>
        </w:rPr>
        <w:t>　　　　九、基金管理公司营销策略的认识与思考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美国基金业的发展及借鉴意义探讨</w:t>
      </w:r>
      <w:r>
        <w:rPr>
          <w:rFonts w:hint="eastAsia"/>
        </w:rPr>
        <w:br/>
      </w:r>
      <w:r>
        <w:rPr>
          <w:rFonts w:hint="eastAsia"/>
        </w:rPr>
        <w:t>　　第一节 2025年美国对冲基金业绩回顾</w:t>
      </w:r>
      <w:r>
        <w:rPr>
          <w:rFonts w:hint="eastAsia"/>
        </w:rPr>
        <w:br/>
      </w:r>
      <w:r>
        <w:rPr>
          <w:rFonts w:hint="eastAsia"/>
        </w:rPr>
        <w:t>　　　　一、新兴市场和危机公司类各领风骚</w:t>
      </w:r>
      <w:r>
        <w:rPr>
          <w:rFonts w:hint="eastAsia"/>
        </w:rPr>
        <w:br/>
      </w:r>
      <w:r>
        <w:rPr>
          <w:rFonts w:hint="eastAsia"/>
        </w:rPr>
        <w:t>　　　　二、稳固的多策略类和净买空类</w:t>
      </w:r>
      <w:r>
        <w:rPr>
          <w:rFonts w:hint="eastAsia"/>
        </w:rPr>
        <w:br/>
      </w:r>
      <w:r>
        <w:rPr>
          <w:rFonts w:hint="eastAsia"/>
        </w:rPr>
        <w:t>　　　　三、活跃的合并收购类</w:t>
      </w:r>
      <w:r>
        <w:rPr>
          <w:rFonts w:hint="eastAsia"/>
        </w:rPr>
        <w:br/>
      </w:r>
      <w:r>
        <w:rPr>
          <w:rFonts w:hint="eastAsia"/>
        </w:rPr>
        <w:t>　　　　四、可转换套利类</w:t>
      </w:r>
      <w:r>
        <w:rPr>
          <w:rFonts w:hint="eastAsia"/>
        </w:rPr>
        <w:br/>
      </w:r>
      <w:r>
        <w:rPr>
          <w:rFonts w:hint="eastAsia"/>
        </w:rPr>
        <w:t>　　　　五、落后的全球宏观策略类</w:t>
      </w:r>
      <w:r>
        <w:rPr>
          <w:rFonts w:hint="eastAsia"/>
        </w:rPr>
        <w:br/>
      </w:r>
      <w:r>
        <w:rPr>
          <w:rFonts w:hint="eastAsia"/>
        </w:rPr>
        <w:t>　　第二节 美国社保基金</w:t>
      </w:r>
      <w:r>
        <w:rPr>
          <w:rFonts w:hint="eastAsia"/>
        </w:rPr>
        <w:br/>
      </w:r>
      <w:r>
        <w:rPr>
          <w:rFonts w:hint="eastAsia"/>
        </w:rPr>
        <w:t>　　第三节 美国私募基金</w:t>
      </w:r>
      <w:r>
        <w:rPr>
          <w:rFonts w:hint="eastAsia"/>
        </w:rPr>
        <w:br/>
      </w:r>
      <w:r>
        <w:rPr>
          <w:rFonts w:hint="eastAsia"/>
        </w:rPr>
        <w:t>　　第四节 美国股票基金</w:t>
      </w:r>
      <w:r>
        <w:rPr>
          <w:rFonts w:hint="eastAsia"/>
        </w:rPr>
        <w:br/>
      </w:r>
      <w:r>
        <w:rPr>
          <w:rFonts w:hint="eastAsia"/>
        </w:rPr>
        <w:t>　　　　一、2025年美股票基金概况</w:t>
      </w:r>
      <w:r>
        <w:rPr>
          <w:rFonts w:hint="eastAsia"/>
        </w:rPr>
        <w:br/>
      </w:r>
      <w:r>
        <w:rPr>
          <w:rFonts w:hint="eastAsia"/>
        </w:rPr>
        <w:t>　　　　二、2025年十一月度美国大型股票基金概况</w:t>
      </w:r>
      <w:r>
        <w:rPr>
          <w:rFonts w:hint="eastAsia"/>
        </w:rPr>
        <w:br/>
      </w:r>
      <w:r>
        <w:rPr>
          <w:rFonts w:hint="eastAsia"/>
        </w:rPr>
        <w:t>　　第五节 美国共同基金</w:t>
      </w:r>
      <w:r>
        <w:rPr>
          <w:rFonts w:hint="eastAsia"/>
        </w:rPr>
        <w:br/>
      </w:r>
      <w:r>
        <w:rPr>
          <w:rFonts w:hint="eastAsia"/>
        </w:rPr>
        <w:t>　　　　一、费率下降</w:t>
      </w:r>
      <w:r>
        <w:rPr>
          <w:rFonts w:hint="eastAsia"/>
        </w:rPr>
        <w:br/>
      </w:r>
      <w:r>
        <w:rPr>
          <w:rFonts w:hint="eastAsia"/>
        </w:rPr>
        <w:t>　　　　二、大量削减费用的基金</w:t>
      </w:r>
      <w:r>
        <w:rPr>
          <w:rFonts w:hint="eastAsia"/>
        </w:rPr>
        <w:br/>
      </w:r>
      <w:r>
        <w:rPr>
          <w:rFonts w:hint="eastAsia"/>
        </w:rPr>
        <w:t>　　　　三、增加费用的基金</w:t>
      </w:r>
      <w:r>
        <w:rPr>
          <w:rFonts w:hint="eastAsia"/>
        </w:rPr>
        <w:br/>
      </w:r>
      <w:r>
        <w:rPr>
          <w:rFonts w:hint="eastAsia"/>
        </w:rPr>
        <w:t>　　第六节 美国对冲基金监管态势</w:t>
      </w:r>
      <w:r>
        <w:rPr>
          <w:rFonts w:hint="eastAsia"/>
        </w:rPr>
        <w:br/>
      </w:r>
      <w:r>
        <w:rPr>
          <w:rFonts w:hint="eastAsia"/>
        </w:rPr>
        <w:t>　　　　一、巨头先后倒下</w:t>
      </w:r>
      <w:r>
        <w:rPr>
          <w:rFonts w:hint="eastAsia"/>
        </w:rPr>
        <w:br/>
      </w:r>
      <w:r>
        <w:rPr>
          <w:rFonts w:hint="eastAsia"/>
        </w:rPr>
        <w:t>　　　　二、冲击实体经济</w:t>
      </w:r>
      <w:r>
        <w:rPr>
          <w:rFonts w:hint="eastAsia"/>
        </w:rPr>
        <w:br/>
      </w:r>
      <w:r>
        <w:rPr>
          <w:rFonts w:hint="eastAsia"/>
        </w:rPr>
        <w:t>　　　　三、监管势在必行</w:t>
      </w:r>
      <w:r>
        <w:rPr>
          <w:rFonts w:hint="eastAsia"/>
        </w:rPr>
        <w:br/>
      </w:r>
      <w:r>
        <w:rPr>
          <w:rFonts w:hint="eastAsia"/>
        </w:rPr>
        <w:t>　　　　四、美国另打算盘</w:t>
      </w:r>
      <w:r>
        <w:rPr>
          <w:rFonts w:hint="eastAsia"/>
        </w:rPr>
        <w:br/>
      </w:r>
      <w:r>
        <w:rPr>
          <w:rFonts w:hint="eastAsia"/>
        </w:rPr>
        <w:t>　　　　一、美国基金业未来创新趋势</w:t>
      </w:r>
      <w:r>
        <w:rPr>
          <w:rFonts w:hint="eastAsia"/>
        </w:rPr>
        <w:br/>
      </w:r>
      <w:r>
        <w:rPr>
          <w:rFonts w:hint="eastAsia"/>
        </w:rPr>
        <w:t>　　　　二、中国基金业的未来发展和创新趋势</w:t>
      </w:r>
      <w:r>
        <w:rPr>
          <w:rFonts w:hint="eastAsia"/>
        </w:rPr>
        <w:br/>
      </w:r>
      <w:r>
        <w:rPr>
          <w:rFonts w:hint="eastAsia"/>
        </w:rPr>
        <w:t>　　　　三、美国养老基金参与公司治理的原因</w:t>
      </w:r>
      <w:r>
        <w:rPr>
          <w:rFonts w:hint="eastAsia"/>
        </w:rPr>
        <w:br/>
      </w:r>
      <w:r>
        <w:rPr>
          <w:rFonts w:hint="eastAsia"/>
        </w:rPr>
        <w:t>　　　　四、美国养老基金参与公司治理的途径和方式</w:t>
      </w:r>
      <w:r>
        <w:rPr>
          <w:rFonts w:hint="eastAsia"/>
        </w:rPr>
        <w:br/>
      </w:r>
      <w:r>
        <w:rPr>
          <w:rFonts w:hint="eastAsia"/>
        </w:rPr>
        <w:t>　　　　五、对中国养老基金参与公司治理的启示和借鉴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竞争格局及领先企业分析</w:t>
      </w:r>
      <w:r>
        <w:rPr>
          <w:rFonts w:hint="eastAsia"/>
        </w:rPr>
        <w:br/>
      </w:r>
      <w:r>
        <w:rPr>
          <w:rFonts w:hint="eastAsia"/>
        </w:rPr>
        <w:t>第六章 基金业竞争格局分析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2025年中国基金行业市场格局</w:t>
      </w:r>
      <w:r>
        <w:rPr>
          <w:rFonts w:hint="eastAsia"/>
        </w:rPr>
        <w:br/>
      </w:r>
      <w:r>
        <w:rPr>
          <w:rFonts w:hint="eastAsia"/>
        </w:rPr>
        <w:t>　　　　一、中国当前基金市场规模概况</w:t>
      </w:r>
      <w:r>
        <w:rPr>
          <w:rFonts w:hint="eastAsia"/>
        </w:rPr>
        <w:br/>
      </w:r>
      <w:r>
        <w:rPr>
          <w:rFonts w:hint="eastAsia"/>
        </w:rPr>
        <w:t>　　　　二、中国基金市场结构特征分析</w:t>
      </w:r>
      <w:r>
        <w:rPr>
          <w:rFonts w:hint="eastAsia"/>
        </w:rPr>
        <w:br/>
      </w:r>
      <w:r>
        <w:rPr>
          <w:rFonts w:hint="eastAsia"/>
        </w:rPr>
        <w:t>　　　　三、中国基金产品费率市场化条件已成熟</w:t>
      </w:r>
      <w:r>
        <w:rPr>
          <w:rFonts w:hint="eastAsia"/>
        </w:rPr>
        <w:br/>
      </w:r>
      <w:r>
        <w:rPr>
          <w:rFonts w:hint="eastAsia"/>
        </w:rPr>
        <w:t>　　　　四、中国基金产品创新回顾与展望</w:t>
      </w:r>
      <w:r>
        <w:rPr>
          <w:rFonts w:hint="eastAsia"/>
        </w:rPr>
        <w:br/>
      </w:r>
      <w:r>
        <w:rPr>
          <w:rFonts w:hint="eastAsia"/>
        </w:rPr>
        <w:t>　　　　五、中国基金市场竞争格局浅析</w:t>
      </w:r>
      <w:r>
        <w:rPr>
          <w:rFonts w:hint="eastAsia"/>
        </w:rPr>
        <w:br/>
      </w:r>
      <w:r>
        <w:rPr>
          <w:rFonts w:hint="eastAsia"/>
        </w:rPr>
        <w:t>　　第二节 中国基金治理制度安排研究</w:t>
      </w:r>
      <w:r>
        <w:rPr>
          <w:rFonts w:hint="eastAsia"/>
        </w:rPr>
        <w:br/>
      </w:r>
      <w:r>
        <w:rPr>
          <w:rFonts w:hint="eastAsia"/>
        </w:rPr>
        <w:t>　　　　一、基金的义务和资本逐利动机存在冲突</w:t>
      </w:r>
      <w:r>
        <w:rPr>
          <w:rFonts w:hint="eastAsia"/>
        </w:rPr>
        <w:br/>
      </w:r>
      <w:r>
        <w:rPr>
          <w:rFonts w:hint="eastAsia"/>
        </w:rPr>
        <w:t>　　　　二、托管人治理在中国形同虚设</w:t>
      </w:r>
      <w:r>
        <w:rPr>
          <w:rFonts w:hint="eastAsia"/>
        </w:rPr>
        <w:br/>
      </w:r>
      <w:r>
        <w:rPr>
          <w:rFonts w:hint="eastAsia"/>
        </w:rPr>
        <w:t>　　　　三、信息披露不透明导致的关联交易严重</w:t>
      </w:r>
      <w:r>
        <w:rPr>
          <w:rFonts w:hint="eastAsia"/>
        </w:rPr>
        <w:br/>
      </w:r>
      <w:r>
        <w:rPr>
          <w:rFonts w:hint="eastAsia"/>
        </w:rPr>
        <w:t>　　　　四、独立董事的作用难以正常发挥</w:t>
      </w:r>
      <w:r>
        <w:rPr>
          <w:rFonts w:hint="eastAsia"/>
        </w:rPr>
        <w:br/>
      </w:r>
      <w:r>
        <w:rPr>
          <w:rFonts w:hint="eastAsia"/>
        </w:rPr>
        <w:t>　　　　五、基金持有人大会形同虚设</w:t>
      </w:r>
      <w:r>
        <w:rPr>
          <w:rFonts w:hint="eastAsia"/>
        </w:rPr>
        <w:br/>
      </w:r>
      <w:r>
        <w:rPr>
          <w:rFonts w:hint="eastAsia"/>
        </w:rPr>
        <w:t>　　　　六、诚信问题困扰中国基金治理</w:t>
      </w:r>
      <w:r>
        <w:rPr>
          <w:rFonts w:hint="eastAsia"/>
        </w:rPr>
        <w:br/>
      </w:r>
      <w:r>
        <w:rPr>
          <w:rFonts w:hint="eastAsia"/>
        </w:rPr>
        <w:t>　　　　七、信托环境发展缓慢，缺乏基础</w:t>
      </w:r>
      <w:r>
        <w:rPr>
          <w:rFonts w:hint="eastAsia"/>
        </w:rPr>
        <w:br/>
      </w:r>
      <w:r>
        <w:rPr>
          <w:rFonts w:hint="eastAsia"/>
        </w:rPr>
        <w:t>　　　　八、立法环境特殊，法律衔接存在空白</w:t>
      </w:r>
      <w:r>
        <w:rPr>
          <w:rFonts w:hint="eastAsia"/>
        </w:rPr>
        <w:br/>
      </w:r>
      <w:r>
        <w:rPr>
          <w:rFonts w:hint="eastAsia"/>
        </w:rPr>
        <w:t>　　　　九、社会诚信基础不足影响治理架构的选择</w:t>
      </w:r>
      <w:r>
        <w:rPr>
          <w:rFonts w:hint="eastAsia"/>
        </w:rPr>
        <w:br/>
      </w:r>
      <w:r>
        <w:rPr>
          <w:rFonts w:hint="eastAsia"/>
        </w:rPr>
        <w:t>　　第三节 中国基金业务格局探讨</w:t>
      </w:r>
      <w:r>
        <w:rPr>
          <w:rFonts w:hint="eastAsia"/>
        </w:rPr>
        <w:br/>
      </w:r>
      <w:r>
        <w:rPr>
          <w:rFonts w:hint="eastAsia"/>
        </w:rPr>
        <w:t>　　　　一、2025年基金公司业务发展动向</w:t>
      </w:r>
      <w:r>
        <w:rPr>
          <w:rFonts w:hint="eastAsia"/>
        </w:rPr>
        <w:br/>
      </w:r>
      <w:r>
        <w:rPr>
          <w:rFonts w:hint="eastAsia"/>
        </w:rPr>
        <w:t>　　　　二、2025年基金管理公司的规模</w:t>
      </w:r>
      <w:r>
        <w:rPr>
          <w:rFonts w:hint="eastAsia"/>
        </w:rPr>
        <w:br/>
      </w:r>
      <w:r>
        <w:rPr>
          <w:rFonts w:hint="eastAsia"/>
        </w:rPr>
        <w:t>　　　　三、2025年基金管理公司的资产配置</w:t>
      </w:r>
      <w:r>
        <w:rPr>
          <w:rFonts w:hint="eastAsia"/>
        </w:rPr>
        <w:br/>
      </w:r>
      <w:r>
        <w:rPr>
          <w:rFonts w:hint="eastAsia"/>
        </w:rPr>
        <w:t>　　　　四、基金管理公司的业务特点</w:t>
      </w:r>
      <w:r>
        <w:rPr>
          <w:rFonts w:hint="eastAsia"/>
        </w:rPr>
        <w:br/>
      </w:r>
      <w:r>
        <w:rPr>
          <w:rFonts w:hint="eastAsia"/>
        </w:rPr>
        <w:t>　　　　五、基金投资品种估值业务有新规</w:t>
      </w:r>
      <w:r>
        <w:rPr>
          <w:rFonts w:hint="eastAsia"/>
        </w:rPr>
        <w:br/>
      </w:r>
      <w:r>
        <w:rPr>
          <w:rFonts w:hint="eastAsia"/>
        </w:rPr>
        <w:t>　　第四节 基金的绩效评价</w:t>
      </w:r>
      <w:r>
        <w:rPr>
          <w:rFonts w:hint="eastAsia"/>
        </w:rPr>
        <w:br/>
      </w:r>
      <w:r>
        <w:rPr>
          <w:rFonts w:hint="eastAsia"/>
        </w:rPr>
        <w:t>　　　　一、基金绩效评价方法的发展</w:t>
      </w:r>
      <w:r>
        <w:rPr>
          <w:rFonts w:hint="eastAsia"/>
        </w:rPr>
        <w:br/>
      </w:r>
      <w:r>
        <w:rPr>
          <w:rFonts w:hint="eastAsia"/>
        </w:rPr>
        <w:t>　　　　二、股票型基金绩效评价</w:t>
      </w:r>
      <w:r>
        <w:rPr>
          <w:rFonts w:hint="eastAsia"/>
        </w:rPr>
        <w:br/>
      </w:r>
      <w:r>
        <w:rPr>
          <w:rFonts w:hint="eastAsia"/>
        </w:rPr>
        <w:t>　　　　三、基金绩效评价的基准选择</w:t>
      </w:r>
      <w:r>
        <w:rPr>
          <w:rFonts w:hint="eastAsia"/>
        </w:rPr>
        <w:br/>
      </w:r>
      <w:r>
        <w:rPr>
          <w:rFonts w:hint="eastAsia"/>
        </w:rPr>
        <w:t>　　　　四、基金管理公司核心竞争力的评价体系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领先企业分析</w:t>
      </w:r>
      <w:r>
        <w:rPr>
          <w:rFonts w:hint="eastAsia"/>
        </w:rPr>
        <w:br/>
      </w:r>
      <w:r>
        <w:rPr>
          <w:rFonts w:hint="eastAsia"/>
        </w:rPr>
        <w:t>　　第一节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第二节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第四节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第五节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第六节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第七节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第八节 银华基金管理有限公司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第九节 大成基金管理有限公司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第十节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二、公司旗下基金业绩概况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发展趋势及发展战略分析</w:t>
      </w:r>
      <w:r>
        <w:rPr>
          <w:rFonts w:hint="eastAsia"/>
        </w:rPr>
        <w:br/>
      </w:r>
      <w:r>
        <w:rPr>
          <w:rFonts w:hint="eastAsia"/>
        </w:rPr>
        <w:t>第八章 基金业发展趋势分析</w:t>
      </w:r>
      <w:r>
        <w:rPr>
          <w:rFonts w:hint="eastAsia"/>
        </w:rPr>
        <w:br/>
      </w:r>
      <w:r>
        <w:rPr>
          <w:rFonts w:hint="eastAsia"/>
        </w:rPr>
        <w:t>　　第一节 2025年“封转开”发展趋势</w:t>
      </w:r>
      <w:r>
        <w:rPr>
          <w:rFonts w:hint="eastAsia"/>
        </w:rPr>
        <w:br/>
      </w:r>
      <w:r>
        <w:rPr>
          <w:rFonts w:hint="eastAsia"/>
        </w:rPr>
        <w:t>　　第二节 中国基金分化趋势的原由探讨</w:t>
      </w:r>
      <w:r>
        <w:rPr>
          <w:rFonts w:hint="eastAsia"/>
        </w:rPr>
        <w:br/>
      </w:r>
      <w:r>
        <w:rPr>
          <w:rFonts w:hint="eastAsia"/>
        </w:rPr>
        <w:t>　　　　一、良好的长期业绩</w:t>
      </w:r>
      <w:r>
        <w:rPr>
          <w:rFonts w:hint="eastAsia"/>
        </w:rPr>
        <w:br/>
      </w:r>
      <w:r>
        <w:rPr>
          <w:rFonts w:hint="eastAsia"/>
        </w:rPr>
        <w:t>　　　　二、良好的公司服务和服务创新</w:t>
      </w:r>
      <w:r>
        <w:rPr>
          <w:rFonts w:hint="eastAsia"/>
        </w:rPr>
        <w:br/>
      </w:r>
      <w:r>
        <w:rPr>
          <w:rFonts w:hint="eastAsia"/>
        </w:rPr>
        <w:t>　　　　三、较低的基金费率</w:t>
      </w:r>
      <w:r>
        <w:rPr>
          <w:rFonts w:hint="eastAsia"/>
        </w:rPr>
        <w:br/>
      </w:r>
      <w:r>
        <w:rPr>
          <w:rFonts w:hint="eastAsia"/>
        </w:rPr>
        <w:t>　　　　四、投资业绩的影响</w:t>
      </w:r>
      <w:r>
        <w:rPr>
          <w:rFonts w:hint="eastAsia"/>
        </w:rPr>
        <w:br/>
      </w:r>
      <w:r>
        <w:rPr>
          <w:rFonts w:hint="eastAsia"/>
        </w:rPr>
        <w:t>　　　　五、基金投资者的服务</w:t>
      </w:r>
      <w:r>
        <w:rPr>
          <w:rFonts w:hint="eastAsia"/>
        </w:rPr>
        <w:br/>
      </w:r>
      <w:r>
        <w:rPr>
          <w:rFonts w:hint="eastAsia"/>
        </w:rPr>
        <w:t>　　　　六、相同的基金费率水平加速公司分化</w:t>
      </w:r>
      <w:r>
        <w:rPr>
          <w:rFonts w:hint="eastAsia"/>
        </w:rPr>
        <w:br/>
      </w:r>
      <w:r>
        <w:rPr>
          <w:rFonts w:hint="eastAsia"/>
        </w:rPr>
        <w:t>　　第三节 中国基金业格局发展趋势分析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二、业务格局</w:t>
      </w:r>
      <w:r>
        <w:rPr>
          <w:rFonts w:hint="eastAsia"/>
        </w:rPr>
        <w:br/>
      </w:r>
      <w:r>
        <w:rPr>
          <w:rFonts w:hint="eastAsia"/>
        </w:rPr>
        <w:t>　　　　三、投资格局</w:t>
      </w:r>
      <w:r>
        <w:rPr>
          <w:rFonts w:hint="eastAsia"/>
        </w:rPr>
        <w:br/>
      </w:r>
      <w:r>
        <w:rPr>
          <w:rFonts w:hint="eastAsia"/>
        </w:rPr>
        <w:t>　　第四节 中国基金业未来发展十大趋势</w:t>
      </w:r>
      <w:r>
        <w:rPr>
          <w:rFonts w:hint="eastAsia"/>
        </w:rPr>
        <w:br/>
      </w:r>
      <w:r>
        <w:rPr>
          <w:rFonts w:hint="eastAsia"/>
        </w:rPr>
        <w:t>　　　　一、未来中国基金规模发展趋势</w:t>
      </w:r>
      <w:r>
        <w:rPr>
          <w:rFonts w:hint="eastAsia"/>
        </w:rPr>
        <w:br/>
      </w:r>
      <w:r>
        <w:rPr>
          <w:rFonts w:hint="eastAsia"/>
        </w:rPr>
        <w:t>　　　　二、股票型基金的发展趋势</w:t>
      </w:r>
      <w:r>
        <w:rPr>
          <w:rFonts w:hint="eastAsia"/>
        </w:rPr>
        <w:br/>
      </w:r>
      <w:r>
        <w:rPr>
          <w:rFonts w:hint="eastAsia"/>
        </w:rPr>
        <w:t>　　　　三、新老基金对行业规模均衡作用趋势</w:t>
      </w:r>
      <w:r>
        <w:rPr>
          <w:rFonts w:hint="eastAsia"/>
        </w:rPr>
        <w:br/>
      </w:r>
      <w:r>
        <w:rPr>
          <w:rFonts w:hint="eastAsia"/>
        </w:rPr>
        <w:t>　　　　四、被动型投资的发展趋势</w:t>
      </w:r>
      <w:r>
        <w:rPr>
          <w:rFonts w:hint="eastAsia"/>
        </w:rPr>
        <w:br/>
      </w:r>
      <w:r>
        <w:rPr>
          <w:rFonts w:hint="eastAsia"/>
        </w:rPr>
        <w:t>　　　　五、基金费率水平的演变趋势</w:t>
      </w:r>
      <w:r>
        <w:rPr>
          <w:rFonts w:hint="eastAsia"/>
        </w:rPr>
        <w:br/>
      </w:r>
      <w:r>
        <w:rPr>
          <w:rFonts w:hint="eastAsia"/>
        </w:rPr>
        <w:t>　　　　六、代销主导、多渠道营销格局发展趋势</w:t>
      </w:r>
      <w:r>
        <w:rPr>
          <w:rFonts w:hint="eastAsia"/>
        </w:rPr>
        <w:br/>
      </w:r>
      <w:r>
        <w:rPr>
          <w:rFonts w:hint="eastAsia"/>
        </w:rPr>
        <w:t>　　　　七、基金管理公司的发展与竞争趋势</w:t>
      </w:r>
      <w:r>
        <w:rPr>
          <w:rFonts w:hint="eastAsia"/>
        </w:rPr>
        <w:br/>
      </w:r>
      <w:r>
        <w:rPr>
          <w:rFonts w:hint="eastAsia"/>
        </w:rPr>
        <w:t>　　　　八、基金持有人结构和行为变化趋势</w:t>
      </w:r>
      <w:r>
        <w:rPr>
          <w:rFonts w:hint="eastAsia"/>
        </w:rPr>
        <w:br/>
      </w:r>
      <w:r>
        <w:rPr>
          <w:rFonts w:hint="eastAsia"/>
        </w:rPr>
        <w:t>　　　　九、养老金的发展趋势</w:t>
      </w:r>
      <w:r>
        <w:rPr>
          <w:rFonts w:hint="eastAsia"/>
        </w:rPr>
        <w:br/>
      </w:r>
      <w:r>
        <w:rPr>
          <w:rFonts w:hint="eastAsia"/>
        </w:rPr>
        <w:t>　　　　十、公募基金与专户理财业务的发展趋势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中国基金业发展的策略分析</w:t>
      </w:r>
      <w:r>
        <w:rPr>
          <w:rFonts w:hint="eastAsia"/>
        </w:rPr>
        <w:br/>
      </w:r>
      <w:r>
        <w:rPr>
          <w:rFonts w:hint="eastAsia"/>
        </w:rPr>
        <w:t>　　第一节 中国基金“热”的冷思考</w:t>
      </w:r>
      <w:r>
        <w:rPr>
          <w:rFonts w:hint="eastAsia"/>
        </w:rPr>
        <w:br/>
      </w:r>
      <w:r>
        <w:rPr>
          <w:rFonts w:hint="eastAsia"/>
        </w:rPr>
        <w:t>　　　　一、基金为什么如此火爆</w:t>
      </w:r>
      <w:r>
        <w:rPr>
          <w:rFonts w:hint="eastAsia"/>
        </w:rPr>
        <w:br/>
      </w:r>
      <w:r>
        <w:rPr>
          <w:rFonts w:hint="eastAsia"/>
        </w:rPr>
        <w:t>　　　　二、为什么基金热度越来越高</w:t>
      </w:r>
      <w:r>
        <w:rPr>
          <w:rFonts w:hint="eastAsia"/>
        </w:rPr>
        <w:br/>
      </w:r>
      <w:r>
        <w:rPr>
          <w:rFonts w:hint="eastAsia"/>
        </w:rPr>
        <w:t>　　　　三、中国居民收入稳步提高</w:t>
      </w:r>
      <w:r>
        <w:rPr>
          <w:rFonts w:hint="eastAsia"/>
        </w:rPr>
        <w:br/>
      </w:r>
      <w:r>
        <w:rPr>
          <w:rFonts w:hint="eastAsia"/>
        </w:rPr>
        <w:t>　　　　四、中国股票市场的良好发展态势</w:t>
      </w:r>
      <w:r>
        <w:rPr>
          <w:rFonts w:hint="eastAsia"/>
        </w:rPr>
        <w:br/>
      </w:r>
      <w:r>
        <w:rPr>
          <w:rFonts w:hint="eastAsia"/>
        </w:rPr>
        <w:t>　　　　五、基金热的非理性因素</w:t>
      </w:r>
      <w:r>
        <w:rPr>
          <w:rFonts w:hint="eastAsia"/>
        </w:rPr>
        <w:br/>
      </w:r>
      <w:r>
        <w:rPr>
          <w:rFonts w:hint="eastAsia"/>
        </w:rPr>
        <w:t>　　　　六、基金监管体系的不完善</w:t>
      </w:r>
      <w:r>
        <w:rPr>
          <w:rFonts w:hint="eastAsia"/>
        </w:rPr>
        <w:br/>
      </w:r>
      <w:r>
        <w:rPr>
          <w:rFonts w:hint="eastAsia"/>
        </w:rPr>
        <w:t>　　第二节 基金业重构价值链</w:t>
      </w:r>
      <w:r>
        <w:rPr>
          <w:rFonts w:hint="eastAsia"/>
        </w:rPr>
        <w:br/>
      </w:r>
      <w:r>
        <w:rPr>
          <w:rFonts w:hint="eastAsia"/>
        </w:rPr>
        <w:t>　　　　一、基金费率结构调整带来利益重构</w:t>
      </w:r>
      <w:r>
        <w:rPr>
          <w:rFonts w:hint="eastAsia"/>
        </w:rPr>
        <w:br/>
      </w:r>
      <w:r>
        <w:rPr>
          <w:rFonts w:hint="eastAsia"/>
        </w:rPr>
        <w:t>　　　　二、基金让利鼓励银行、券商销售情况愈演愈烈</w:t>
      </w:r>
      <w:r>
        <w:rPr>
          <w:rFonts w:hint="eastAsia"/>
        </w:rPr>
        <w:br/>
      </w:r>
      <w:r>
        <w:rPr>
          <w:rFonts w:hint="eastAsia"/>
        </w:rPr>
        <w:t>　　　　三、提高申购费率，适当降低管理费率和托管费率</w:t>
      </w:r>
      <w:r>
        <w:rPr>
          <w:rFonts w:hint="eastAsia"/>
        </w:rPr>
        <w:br/>
      </w:r>
      <w:r>
        <w:rPr>
          <w:rFonts w:hint="eastAsia"/>
        </w:rPr>
        <w:t>　　　　四、券商研究能力成为价值链重整的另一要素</w:t>
      </w:r>
      <w:r>
        <w:rPr>
          <w:rFonts w:hint="eastAsia"/>
        </w:rPr>
        <w:br/>
      </w:r>
      <w:r>
        <w:rPr>
          <w:rFonts w:hint="eastAsia"/>
        </w:rPr>
        <w:t>　　　　五、价值链调整结果</w:t>
      </w:r>
      <w:r>
        <w:rPr>
          <w:rFonts w:hint="eastAsia"/>
        </w:rPr>
        <w:br/>
      </w:r>
      <w:r>
        <w:rPr>
          <w:rFonts w:hint="eastAsia"/>
        </w:rPr>
        <w:t>　　　　六、开展非公募业务可调整基金收入结构</w:t>
      </w:r>
      <w:r>
        <w:rPr>
          <w:rFonts w:hint="eastAsia"/>
        </w:rPr>
        <w:br/>
      </w:r>
      <w:r>
        <w:rPr>
          <w:rFonts w:hint="eastAsia"/>
        </w:rPr>
        <w:t>　　　　七、QFII业务是基金公司未来发展的重要业务</w:t>
      </w:r>
      <w:r>
        <w:rPr>
          <w:rFonts w:hint="eastAsia"/>
        </w:rPr>
        <w:br/>
      </w:r>
      <w:r>
        <w:rPr>
          <w:rFonts w:hint="eastAsia"/>
        </w:rPr>
        <w:t>　　　　八、QDII业务将促使基金公司全球化配置资产</w:t>
      </w:r>
      <w:r>
        <w:rPr>
          <w:rFonts w:hint="eastAsia"/>
        </w:rPr>
        <w:br/>
      </w:r>
      <w:r>
        <w:rPr>
          <w:rFonts w:hint="eastAsia"/>
        </w:rPr>
        <w:t>　　　　九、公司在行业价值链中的新定位</w:t>
      </w:r>
      <w:r>
        <w:rPr>
          <w:rFonts w:hint="eastAsia"/>
        </w:rPr>
        <w:br/>
      </w:r>
      <w:r>
        <w:rPr>
          <w:rFonts w:hint="eastAsia"/>
        </w:rPr>
        <w:t>　　第三节 中智.林.中国如何成为全球基金体系的重要一极</w:t>
      </w:r>
      <w:r>
        <w:rPr>
          <w:rFonts w:hint="eastAsia"/>
        </w:rPr>
        <w:br/>
      </w:r>
      <w:r>
        <w:rPr>
          <w:rFonts w:hint="eastAsia"/>
        </w:rPr>
        <w:t>　　　　一、中国基金业的国际基金市场现状</w:t>
      </w:r>
      <w:r>
        <w:rPr>
          <w:rFonts w:hint="eastAsia"/>
        </w:rPr>
        <w:br/>
      </w:r>
      <w:r>
        <w:rPr>
          <w:rFonts w:hint="eastAsia"/>
        </w:rPr>
        <w:t>　　　　二、资本大国梦想与基金业崛起</w:t>
      </w:r>
      <w:r>
        <w:rPr>
          <w:rFonts w:hint="eastAsia"/>
        </w:rPr>
        <w:br/>
      </w:r>
      <w:r>
        <w:rPr>
          <w:rFonts w:hint="eastAsia"/>
        </w:rPr>
        <w:t>　　　　三、中国基金业2011年的发展空间</w:t>
      </w:r>
      <w:r>
        <w:rPr>
          <w:rFonts w:hint="eastAsia"/>
        </w:rPr>
        <w:br/>
      </w:r>
      <w:r>
        <w:rPr>
          <w:rFonts w:hint="eastAsia"/>
        </w:rPr>
        <w:t>　　　　四、基金业做优做强尚需解决三大矛盾</w:t>
      </w:r>
      <w:r>
        <w:rPr>
          <w:rFonts w:hint="eastAsia"/>
        </w:rPr>
        <w:br/>
      </w:r>
      <w:r>
        <w:rPr>
          <w:rFonts w:hint="eastAsia"/>
        </w:rPr>
        <w:t>　　　　五、基金公司自身的做优做强是核心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2025-2031年基金市场规模</w:t>
      </w:r>
      <w:r>
        <w:rPr>
          <w:rFonts w:hint="eastAsia"/>
        </w:rPr>
        <w:br/>
      </w:r>
      <w:r>
        <w:rPr>
          <w:rFonts w:hint="eastAsia"/>
        </w:rPr>
        <w:t>　　图表 2025年各类型基金资产净值比例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2025年基金管理行业规模扩张因素分析</w:t>
      </w:r>
      <w:r>
        <w:rPr>
          <w:rFonts w:hint="eastAsia"/>
        </w:rPr>
        <w:br/>
      </w:r>
      <w:r>
        <w:rPr>
          <w:rFonts w:hint="eastAsia"/>
        </w:rPr>
        <w:t>　　图表 2025年新发行基金数量和发行规模</w:t>
      </w:r>
      <w:r>
        <w:rPr>
          <w:rFonts w:hint="eastAsia"/>
        </w:rPr>
        <w:br/>
      </w:r>
      <w:r>
        <w:rPr>
          <w:rFonts w:hint="eastAsia"/>
        </w:rPr>
        <w:t>　　图表 2025年发行的百亿基金</w:t>
      </w:r>
      <w:r>
        <w:rPr>
          <w:rFonts w:hint="eastAsia"/>
        </w:rPr>
        <w:br/>
      </w:r>
      <w:r>
        <w:rPr>
          <w:rFonts w:hint="eastAsia"/>
        </w:rPr>
        <w:t>　　图表 2025年新发行基金数量及份额</w:t>
      </w:r>
      <w:r>
        <w:rPr>
          <w:rFonts w:hint="eastAsia"/>
        </w:rPr>
        <w:br/>
      </w:r>
      <w:r>
        <w:rPr>
          <w:rFonts w:hint="eastAsia"/>
        </w:rPr>
        <w:t>　　图表 2025-2031年基金平均首发规模</w:t>
      </w:r>
      <w:r>
        <w:rPr>
          <w:rFonts w:hint="eastAsia"/>
        </w:rPr>
        <w:br/>
      </w:r>
      <w:r>
        <w:rPr>
          <w:rFonts w:hint="eastAsia"/>
        </w:rPr>
        <w:t>　　图表 2025年各类型基金份额比例</w:t>
      </w:r>
      <w:r>
        <w:rPr>
          <w:rFonts w:hint="eastAsia"/>
        </w:rPr>
        <w:br/>
      </w:r>
      <w:r>
        <w:rPr>
          <w:rFonts w:hint="eastAsia"/>
        </w:rPr>
        <w:t>　　图表 2025-2031年各类型基金份额变化趋势</w:t>
      </w:r>
      <w:r>
        <w:rPr>
          <w:rFonts w:hint="eastAsia"/>
        </w:rPr>
        <w:br/>
      </w:r>
      <w:r>
        <w:rPr>
          <w:rFonts w:hint="eastAsia"/>
        </w:rPr>
        <w:t>　　图表 2025年前成立的基金份额增长较快情况</w:t>
      </w:r>
      <w:r>
        <w:rPr>
          <w:rFonts w:hint="eastAsia"/>
        </w:rPr>
        <w:br/>
      </w:r>
      <w:r>
        <w:rPr>
          <w:rFonts w:hint="eastAsia"/>
        </w:rPr>
        <w:t>　　图表 2025年深圳证券交易所基金交易情况</w:t>
      </w:r>
      <w:r>
        <w:rPr>
          <w:rFonts w:hint="eastAsia"/>
        </w:rPr>
        <w:br/>
      </w:r>
      <w:r>
        <w:rPr>
          <w:rFonts w:hint="eastAsia"/>
        </w:rPr>
        <w:t>　　图表 2025年上海证券交易所基金交易情况</w:t>
      </w:r>
      <w:r>
        <w:rPr>
          <w:rFonts w:hint="eastAsia"/>
        </w:rPr>
        <w:br/>
      </w:r>
      <w:r>
        <w:rPr>
          <w:rFonts w:hint="eastAsia"/>
        </w:rPr>
        <w:t>　　图表 2025年基金交易情况</w:t>
      </w:r>
      <w:r>
        <w:rPr>
          <w:rFonts w:hint="eastAsia"/>
        </w:rPr>
        <w:br/>
      </w:r>
      <w:r>
        <w:rPr>
          <w:rFonts w:hint="eastAsia"/>
        </w:rPr>
        <w:t>　　图表 2025年以来股票型开放式基金净值增长的相对表现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2025年日股票型基金的净值表现</w:t>
      </w:r>
      <w:r>
        <w:rPr>
          <w:rFonts w:hint="eastAsia"/>
        </w:rPr>
        <w:br/>
      </w:r>
      <w:r>
        <w:rPr>
          <w:rFonts w:hint="eastAsia"/>
        </w:rPr>
        <w:t>　　图表 2025年以来股票型基金的净值增长表现</w:t>
      </w:r>
      <w:r>
        <w:rPr>
          <w:rFonts w:hint="eastAsia"/>
        </w:rPr>
        <w:br/>
      </w:r>
      <w:r>
        <w:rPr>
          <w:rFonts w:hint="eastAsia"/>
        </w:rPr>
        <w:t>　　图表 2025年以来行业型股票型份额基金净值的表现</w:t>
      </w:r>
      <w:r>
        <w:rPr>
          <w:rFonts w:hint="eastAsia"/>
        </w:rPr>
        <w:br/>
      </w:r>
      <w:r>
        <w:rPr>
          <w:rFonts w:hint="eastAsia"/>
        </w:rPr>
        <w:t>　　图表 2025年以来平衡型基金前五名与后五名的净值增长表现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2025年以来指数型基金前五名与后五名的净值增长表现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2025年以来成长型基金前五名与后五名的净值增长表现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2025年以来价值型基金前五名与后五名的净值增长表现</w:t>
      </w:r>
      <w:r>
        <w:rPr>
          <w:rFonts w:hint="eastAsia"/>
        </w:rPr>
        <w:br/>
      </w:r>
      <w:r>
        <w:rPr>
          <w:rFonts w:hint="eastAsia"/>
        </w:rPr>
        <w:t>　　图表 2025年股票型基金净值增长率前20位</w:t>
      </w:r>
      <w:r>
        <w:rPr>
          <w:rFonts w:hint="eastAsia"/>
        </w:rPr>
        <w:br/>
      </w:r>
      <w:r>
        <w:rPr>
          <w:rFonts w:hint="eastAsia"/>
        </w:rPr>
        <w:t>　　图表 中国封闭式基金每周价值加权折／溢价率变化趋势图</w:t>
      </w:r>
      <w:r>
        <w:rPr>
          <w:rFonts w:hint="eastAsia"/>
        </w:rPr>
        <w:br/>
      </w:r>
      <w:r>
        <w:rPr>
          <w:rFonts w:hint="eastAsia"/>
        </w:rPr>
        <w:t>　　图表 各个变量描述统计量</w:t>
      </w:r>
      <w:r>
        <w:rPr>
          <w:rFonts w:hint="eastAsia"/>
        </w:rPr>
        <w:br/>
      </w:r>
      <w:r>
        <w:rPr>
          <w:rFonts w:hint="eastAsia"/>
        </w:rPr>
        <w:t>　　图表 各变量半年平均值时间变化趋势图</w:t>
      </w:r>
      <w:r>
        <w:rPr>
          <w:rFonts w:hint="eastAsia"/>
        </w:rPr>
        <w:br/>
      </w:r>
      <w:r>
        <w:rPr>
          <w:rFonts w:hint="eastAsia"/>
        </w:rPr>
        <w:t>　　图表 样本封闭式基金回归结果</w:t>
      </w:r>
      <w:r>
        <w:rPr>
          <w:rFonts w:hint="eastAsia"/>
        </w:rPr>
        <w:br/>
      </w:r>
      <w:r>
        <w:rPr>
          <w:rFonts w:hint="eastAsia"/>
        </w:rPr>
        <w:t>　　图表 2025年开放式基金资产净值规模前20名</w:t>
      </w:r>
      <w:r>
        <w:rPr>
          <w:rFonts w:hint="eastAsia"/>
        </w:rPr>
        <w:br/>
      </w:r>
      <w:r>
        <w:rPr>
          <w:rFonts w:hint="eastAsia"/>
        </w:rPr>
        <w:t>　　图表 2025年十一月份开放式基金分红一览</w:t>
      </w:r>
      <w:r>
        <w:rPr>
          <w:rFonts w:hint="eastAsia"/>
        </w:rPr>
        <w:br/>
      </w:r>
      <w:r>
        <w:rPr>
          <w:rFonts w:hint="eastAsia"/>
        </w:rPr>
        <w:t>　　图表 2025年证券市场指数走势</w:t>
      </w:r>
      <w:r>
        <w:rPr>
          <w:rFonts w:hint="eastAsia"/>
        </w:rPr>
        <w:br/>
      </w:r>
      <w:r>
        <w:rPr>
          <w:rFonts w:hint="eastAsia"/>
        </w:rPr>
        <w:t>　　图表 2025年债券市场走势</w:t>
      </w:r>
      <w:r>
        <w:rPr>
          <w:rFonts w:hint="eastAsia"/>
        </w:rPr>
        <w:br/>
      </w:r>
      <w:r>
        <w:rPr>
          <w:rFonts w:hint="eastAsia"/>
        </w:rPr>
        <w:t>　　图表 2025年各类基金的绝对风险收益比较</w:t>
      </w:r>
      <w:r>
        <w:rPr>
          <w:rFonts w:hint="eastAsia"/>
        </w:rPr>
        <w:br/>
      </w:r>
      <w:r>
        <w:rPr>
          <w:rFonts w:hint="eastAsia"/>
        </w:rPr>
        <w:t>　　图表 各类基金的风险调整后收益（M-2值）比较</w:t>
      </w:r>
      <w:r>
        <w:rPr>
          <w:rFonts w:hint="eastAsia"/>
        </w:rPr>
        <w:br/>
      </w:r>
      <w:r>
        <w:rPr>
          <w:rFonts w:hint="eastAsia"/>
        </w:rPr>
        <w:t>　　图表 2025年基金指数走势</w:t>
      </w:r>
      <w:r>
        <w:rPr>
          <w:rFonts w:hint="eastAsia"/>
        </w:rPr>
        <w:br/>
      </w:r>
      <w:r>
        <w:rPr>
          <w:rFonts w:hint="eastAsia"/>
        </w:rPr>
        <w:t>　　图表 2025年股票型基金及其市场基准表现</w:t>
      </w:r>
      <w:r>
        <w:rPr>
          <w:rFonts w:hint="eastAsia"/>
        </w:rPr>
        <w:br/>
      </w:r>
      <w:r>
        <w:rPr>
          <w:rFonts w:hint="eastAsia"/>
        </w:rPr>
        <w:t>　　图表 2025年混合型基金及其市场基准表现</w:t>
      </w:r>
      <w:r>
        <w:rPr>
          <w:rFonts w:hint="eastAsia"/>
        </w:rPr>
        <w:br/>
      </w:r>
      <w:r>
        <w:rPr>
          <w:rFonts w:hint="eastAsia"/>
        </w:rPr>
        <w:t>　　图表 2025年债券型基金、保本型基金及其市场基准表现</w:t>
      </w:r>
      <w:r>
        <w:rPr>
          <w:rFonts w:hint="eastAsia"/>
        </w:rPr>
        <w:br/>
      </w:r>
      <w:r>
        <w:rPr>
          <w:rFonts w:hint="eastAsia"/>
        </w:rPr>
        <w:t>　　图表 2025年指数型基金与同期沪深300指数对比</w:t>
      </w:r>
      <w:r>
        <w:rPr>
          <w:rFonts w:hint="eastAsia"/>
        </w:rPr>
        <w:br/>
      </w:r>
      <w:r>
        <w:rPr>
          <w:rFonts w:hint="eastAsia"/>
        </w:rPr>
        <w:t>　　图表 上证180ETF周申购赎回数据</w:t>
      </w:r>
      <w:r>
        <w:rPr>
          <w:rFonts w:hint="eastAsia"/>
        </w:rPr>
        <w:br/>
      </w:r>
      <w:r>
        <w:rPr>
          <w:rFonts w:hint="eastAsia"/>
        </w:rPr>
        <w:t>　　图表 上证50ETF基金份额变动情况（季报）</w:t>
      </w:r>
      <w:r>
        <w:rPr>
          <w:rFonts w:hint="eastAsia"/>
        </w:rPr>
        <w:br/>
      </w:r>
      <w:r>
        <w:rPr>
          <w:rFonts w:hint="eastAsia"/>
        </w:rPr>
        <w:t>　　图表 上证180ETF周申购赎回数据</w:t>
      </w:r>
      <w:r>
        <w:rPr>
          <w:rFonts w:hint="eastAsia"/>
        </w:rPr>
        <w:br/>
      </w:r>
      <w:r>
        <w:rPr>
          <w:rFonts w:hint="eastAsia"/>
        </w:rPr>
        <w:t>　　图表 2025年日ETF净值排名</w:t>
      </w:r>
      <w:r>
        <w:rPr>
          <w:rFonts w:hint="eastAsia"/>
        </w:rPr>
        <w:br/>
      </w:r>
      <w:r>
        <w:rPr>
          <w:rFonts w:hint="eastAsia"/>
        </w:rPr>
        <w:t>　　图表 A50与上证50成交金额对比图</w:t>
      </w:r>
      <w:r>
        <w:rPr>
          <w:rFonts w:hint="eastAsia"/>
        </w:rPr>
        <w:br/>
      </w:r>
      <w:r>
        <w:rPr>
          <w:rFonts w:hint="eastAsia"/>
        </w:rPr>
        <w:t>　　图表 2025年股票基金交易额</w:t>
      </w:r>
      <w:r>
        <w:rPr>
          <w:rFonts w:hint="eastAsia"/>
        </w:rPr>
        <w:br/>
      </w:r>
      <w:r>
        <w:rPr>
          <w:rFonts w:hint="eastAsia"/>
        </w:rPr>
        <w:t>　　图表 2025年股票基金累计交易额</w:t>
      </w:r>
      <w:r>
        <w:rPr>
          <w:rFonts w:hint="eastAsia"/>
        </w:rPr>
        <w:br/>
      </w:r>
      <w:r>
        <w:rPr>
          <w:rFonts w:hint="eastAsia"/>
        </w:rPr>
        <w:t>　　图表 2025年股票交易情况</w:t>
      </w:r>
      <w:r>
        <w:rPr>
          <w:rFonts w:hint="eastAsia"/>
        </w:rPr>
        <w:br/>
      </w:r>
      <w:r>
        <w:rPr>
          <w:rFonts w:hint="eastAsia"/>
        </w:rPr>
        <w:t>　　图表 2025-2031年各月度股票基金日均成交额</w:t>
      </w:r>
      <w:r>
        <w:rPr>
          <w:rFonts w:hint="eastAsia"/>
        </w:rPr>
        <w:br/>
      </w:r>
      <w:r>
        <w:rPr>
          <w:rFonts w:hint="eastAsia"/>
        </w:rPr>
        <w:t>　　图表 2025-2031年各月累计股票基金日均成交额</w:t>
      </w:r>
      <w:r>
        <w:rPr>
          <w:rFonts w:hint="eastAsia"/>
        </w:rPr>
        <w:br/>
      </w:r>
      <w:r>
        <w:rPr>
          <w:rFonts w:hint="eastAsia"/>
        </w:rPr>
        <w:t>　　图表 2025年证券公司经纪业务的市场集中度</w:t>
      </w:r>
      <w:r>
        <w:rPr>
          <w:rFonts w:hint="eastAsia"/>
        </w:rPr>
        <w:br/>
      </w:r>
      <w:r>
        <w:rPr>
          <w:rFonts w:hint="eastAsia"/>
        </w:rPr>
        <w:t>　　图表 2025年前11月部分券商股票基金手续费收入敏感性分析</w:t>
      </w:r>
      <w:r>
        <w:rPr>
          <w:rFonts w:hint="eastAsia"/>
        </w:rPr>
        <w:br/>
      </w:r>
      <w:r>
        <w:rPr>
          <w:rFonts w:hint="eastAsia"/>
        </w:rPr>
        <w:t>　　图表 2025年券商股票基金手续费收入敏感性分析</w:t>
      </w:r>
      <w:r>
        <w:rPr>
          <w:rFonts w:hint="eastAsia"/>
        </w:rPr>
        <w:br/>
      </w:r>
      <w:r>
        <w:rPr>
          <w:rFonts w:hint="eastAsia"/>
        </w:rPr>
        <w:t>　　图表 2025年权证交易量</w:t>
      </w:r>
      <w:r>
        <w:rPr>
          <w:rFonts w:hint="eastAsia"/>
        </w:rPr>
        <w:br/>
      </w:r>
      <w:r>
        <w:rPr>
          <w:rFonts w:hint="eastAsia"/>
        </w:rPr>
        <w:t>　　图表 2025年前11月部分券商权证交易手续费收入敏感性分析</w:t>
      </w:r>
      <w:r>
        <w:rPr>
          <w:rFonts w:hint="eastAsia"/>
        </w:rPr>
        <w:br/>
      </w:r>
      <w:r>
        <w:rPr>
          <w:rFonts w:hint="eastAsia"/>
        </w:rPr>
        <w:t>　　图表 2025年IPO市场份额前8位</w:t>
      </w:r>
      <w:r>
        <w:rPr>
          <w:rFonts w:hint="eastAsia"/>
        </w:rPr>
        <w:br/>
      </w:r>
      <w:r>
        <w:rPr>
          <w:rFonts w:hint="eastAsia"/>
        </w:rPr>
        <w:t>　　图表 2025年创新类券商创设权证收益（截止2025年日）</w:t>
      </w:r>
      <w:r>
        <w:rPr>
          <w:rFonts w:hint="eastAsia"/>
        </w:rPr>
        <w:br/>
      </w:r>
      <w:r>
        <w:rPr>
          <w:rFonts w:hint="eastAsia"/>
        </w:rPr>
        <w:t>　　图表 2025年日创新类券商创设招商认沽权证收入</w:t>
      </w:r>
      <w:r>
        <w:rPr>
          <w:rFonts w:hint="eastAsia"/>
        </w:rPr>
        <w:br/>
      </w:r>
      <w:r>
        <w:rPr>
          <w:rFonts w:hint="eastAsia"/>
        </w:rPr>
        <w:t>　　图表 2025年保险业经营数据</w:t>
      </w:r>
      <w:r>
        <w:rPr>
          <w:rFonts w:hint="eastAsia"/>
        </w:rPr>
        <w:br/>
      </w:r>
      <w:r>
        <w:rPr>
          <w:rFonts w:hint="eastAsia"/>
        </w:rPr>
        <w:t>　　图表 2025年财产保险中资公司原保险保费收入情况表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2025年财产保险外资公司原保险保费收入情况表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2025年美国第三方保险资产管理市场前5大机构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保险资产管理公司前业务竞争压力五力图</w:t>
      </w:r>
      <w:r>
        <w:rPr>
          <w:rFonts w:hint="eastAsia"/>
        </w:rPr>
        <w:br/>
      </w:r>
      <w:r>
        <w:rPr>
          <w:rFonts w:hint="eastAsia"/>
        </w:rPr>
        <w:t>　　图表 2025年部分保险公司内涵价值与净利润表</w:t>
      </w:r>
      <w:r>
        <w:rPr>
          <w:rFonts w:hint="eastAsia"/>
        </w:rPr>
        <w:br/>
      </w:r>
      <w:r>
        <w:rPr>
          <w:rFonts w:hint="eastAsia"/>
        </w:rPr>
        <w:t>　　图表 2025-2031年某产险公司净资产收益率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2025-2031年保险业今资金投资数额表</w:t>
      </w:r>
      <w:r>
        <w:rPr>
          <w:rFonts w:hint="eastAsia"/>
        </w:rPr>
        <w:br/>
      </w:r>
      <w:r>
        <w:rPr>
          <w:rFonts w:hint="eastAsia"/>
        </w:rPr>
        <w:t>　　图表 2025年保险资金运营状况</w:t>
      </w:r>
      <w:r>
        <w:rPr>
          <w:rFonts w:hint="eastAsia"/>
        </w:rPr>
        <w:br/>
      </w:r>
      <w:r>
        <w:rPr>
          <w:rFonts w:hint="eastAsia"/>
        </w:rPr>
        <w:t>　　图表 2025-2031年保险资金投资于证券投资基金比例表</w:t>
      </w:r>
      <w:r>
        <w:rPr>
          <w:rFonts w:hint="eastAsia"/>
        </w:rPr>
        <w:br/>
      </w:r>
      <w:r>
        <w:rPr>
          <w:rFonts w:hint="eastAsia"/>
        </w:rPr>
        <w:t>　　图表 2025-2031年基金交易情况统计表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2025-2031年中国社保基金投资收益情况</w:t>
      </w:r>
      <w:r>
        <w:rPr>
          <w:rFonts w:hint="eastAsia"/>
        </w:rPr>
        <w:br/>
      </w:r>
      <w:r>
        <w:rPr>
          <w:rFonts w:hint="eastAsia"/>
        </w:rPr>
        <w:t>　　图表 2025-2031年中国社保基金投资分布表</w:t>
      </w:r>
      <w:r>
        <w:rPr>
          <w:rFonts w:hint="eastAsia"/>
        </w:rPr>
        <w:br/>
      </w:r>
      <w:r>
        <w:rPr>
          <w:rFonts w:hint="eastAsia"/>
        </w:rPr>
        <w:t>　　图表 政府集中管理与私营经营的比较</w:t>
      </w:r>
      <w:r>
        <w:rPr>
          <w:rFonts w:hint="eastAsia"/>
        </w:rPr>
        <w:br/>
      </w:r>
      <w:r>
        <w:rPr>
          <w:rFonts w:hint="eastAsia"/>
        </w:rPr>
        <w:t>　　图表 美国私募股权基金历史表现</w:t>
      </w:r>
      <w:r>
        <w:rPr>
          <w:rFonts w:hint="eastAsia"/>
        </w:rPr>
        <w:br/>
      </w:r>
      <w:r>
        <w:rPr>
          <w:rFonts w:hint="eastAsia"/>
        </w:rPr>
        <w:t>　　图表 美国私募股权投资基金资金来源的比例分布</w:t>
      </w:r>
      <w:r>
        <w:rPr>
          <w:rFonts w:hint="eastAsia"/>
        </w:rPr>
        <w:br/>
      </w:r>
      <w:r>
        <w:rPr>
          <w:rFonts w:hint="eastAsia"/>
        </w:rPr>
        <w:t>　　图表 养老基金占美国私募股权/创业投资基金的实际比例</w:t>
      </w:r>
      <w:r>
        <w:rPr>
          <w:rFonts w:hint="eastAsia"/>
        </w:rPr>
        <w:br/>
      </w:r>
      <w:r>
        <w:rPr>
          <w:rFonts w:hint="eastAsia"/>
        </w:rPr>
        <w:t>　　图表 不同国家养老基金的法律容许的资金投向的平均值</w:t>
      </w:r>
      <w:r>
        <w:rPr>
          <w:rFonts w:hint="eastAsia"/>
        </w:rPr>
        <w:br/>
      </w:r>
      <w:r>
        <w:rPr>
          <w:rFonts w:hint="eastAsia"/>
        </w:rPr>
        <w:t>　　图表 2025年美国养老基金组织对投资三种类型的基金产品的意愿及其比例</w:t>
      </w:r>
      <w:r>
        <w:rPr>
          <w:rFonts w:hint="eastAsia"/>
        </w:rPr>
        <w:br/>
      </w:r>
      <w:r>
        <w:rPr>
          <w:rFonts w:hint="eastAsia"/>
        </w:rPr>
        <w:t>　　图表 亚洲私募避险基金投资策略分类</w:t>
      </w:r>
      <w:r>
        <w:rPr>
          <w:rFonts w:hint="eastAsia"/>
        </w:rPr>
        <w:br/>
      </w:r>
      <w:r>
        <w:rPr>
          <w:rFonts w:hint="eastAsia"/>
        </w:rPr>
        <w:t>　　图表 亚洲私募避险基金总部地区分布</w:t>
      </w:r>
      <w:r>
        <w:rPr>
          <w:rFonts w:hint="eastAsia"/>
        </w:rPr>
        <w:br/>
      </w:r>
      <w:r>
        <w:rPr>
          <w:rFonts w:hint="eastAsia"/>
        </w:rPr>
        <w:t>　　图表 亚洲私募避险基金客户来源分布</w:t>
      </w:r>
      <w:r>
        <w:rPr>
          <w:rFonts w:hint="eastAsia"/>
        </w:rPr>
        <w:br/>
      </w:r>
      <w:r>
        <w:rPr>
          <w:rFonts w:hint="eastAsia"/>
        </w:rPr>
        <w:t>　　图表 2025-2031年基金发行募集情况一览</w:t>
      </w:r>
      <w:r>
        <w:rPr>
          <w:rFonts w:hint="eastAsia"/>
        </w:rPr>
        <w:br/>
      </w:r>
      <w:r>
        <w:rPr>
          <w:rFonts w:hint="eastAsia"/>
        </w:rPr>
        <w:t>　　图表 基金代销机构（商业银行篇）</w:t>
      </w:r>
      <w:r>
        <w:rPr>
          <w:rFonts w:hint="eastAsia"/>
        </w:rPr>
        <w:br/>
      </w:r>
      <w:r>
        <w:rPr>
          <w:rFonts w:hint="eastAsia"/>
        </w:rPr>
        <w:t>　　图表 基金代销机构（证券公司篇）</w:t>
      </w:r>
      <w:r>
        <w:rPr>
          <w:rFonts w:hint="eastAsia"/>
        </w:rPr>
        <w:br/>
      </w:r>
      <w:r>
        <w:rPr>
          <w:rFonts w:hint="eastAsia"/>
        </w:rPr>
        <w:t>　　图表 2025年基金公司规模</w:t>
      </w:r>
      <w:r>
        <w:rPr>
          <w:rFonts w:hint="eastAsia"/>
        </w:rPr>
        <w:br/>
      </w:r>
      <w:r>
        <w:rPr>
          <w:rFonts w:hint="eastAsia"/>
        </w:rPr>
        <w:t>　　图表 2025年基金管理公司资产配置</w:t>
      </w:r>
      <w:r>
        <w:rPr>
          <w:rFonts w:hint="eastAsia"/>
        </w:rPr>
        <w:br/>
      </w:r>
      <w:r>
        <w:rPr>
          <w:rFonts w:hint="eastAsia"/>
        </w:rPr>
        <w:t>　　图表 发行以来南方稳健基金净值走势图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发行以来南方宝元基金净值走势图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发行以来南方避险基金净值走势图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发行以来南方现金增利基金七日收益率走势图</w:t>
      </w:r>
      <w:r>
        <w:rPr>
          <w:rFonts w:hint="eastAsia"/>
        </w:rPr>
        <w:br/>
      </w:r>
      <w:r>
        <w:rPr>
          <w:rFonts w:hint="eastAsia"/>
        </w:rPr>
        <w:t>　　图表 发行以来南方积配基金净值走势图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发行以来南方高增基金净值走势图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发行以来南方多利基金净值走势图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发行以来南方稳健贰号基金净值走势图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发行以来南方基金开元基金净值走势图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发行以来南方基金大元基金净值走势图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发行以来南方基金隆元基金净值走势图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发行以来南方绩优基金净值走势图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发行以来南方成份精选基金净值走势图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发行以来易方达平稳基金份额累计净值走势图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发行以来易方达易基策略成长基金份额累计净值走势图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发行以来易方达易基50指数基金份额累计净值走势图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发行以来易方达易基积极成长基金份额累计净值走势图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发行以来易方达易基货币A基金份额累计净值走势图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发行以来易方达月月收益A基金份额累计净值走势图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发行以来易方达月月收益B基金份额累计净值走势图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发行以来易方达易基价值精选基金份额累计净值走势图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发行以来易方达易基价值成长基金份额累计净值走势图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发行以来易方达易基货币B基金份额累计净值走势图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发行以来易方达易基策略二号基金份额累计净值走势图</w:t>
      </w:r>
      <w:r>
        <w:rPr>
          <w:rFonts w:hint="eastAsia"/>
        </w:rPr>
        <w:br/>
      </w:r>
      <w:r>
        <w:rPr>
          <w:rFonts w:hint="eastAsia"/>
        </w:rPr>
        <w:t>　　图表 发行以来华夏蓝筹核心基金净值走势图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发行以来华夏优势增长基金走势图</w:t>
      </w:r>
      <w:r>
        <w:rPr>
          <w:rFonts w:hint="eastAsia"/>
        </w:rPr>
        <w:br/>
      </w:r>
      <w:r>
        <w:rPr>
          <w:rFonts w:hint="eastAsia"/>
        </w:rPr>
        <w:t>　　图表 发行以来华夏债券A/B基金走势图</w:t>
      </w:r>
      <w:r>
        <w:rPr>
          <w:rFonts w:hint="eastAsia"/>
        </w:rPr>
        <w:br/>
      </w:r>
      <w:r>
        <w:rPr>
          <w:rFonts w:hint="eastAsia"/>
        </w:rPr>
        <w:t>　　图表 2025年华夏现值增利基金七日收益率走势图</w:t>
      </w:r>
      <w:r>
        <w:rPr>
          <w:rFonts w:hint="eastAsia"/>
        </w:rPr>
        <w:br/>
      </w:r>
      <w:r>
        <w:rPr>
          <w:rFonts w:hint="eastAsia"/>
        </w:rPr>
        <w:t>　　图表 2025年华夏债券C基金净值走势图</w:t>
      </w:r>
      <w:r>
        <w:rPr>
          <w:rFonts w:hint="eastAsia"/>
        </w:rPr>
        <w:br/>
      </w:r>
      <w:r>
        <w:rPr>
          <w:rFonts w:hint="eastAsia"/>
        </w:rPr>
        <w:t>　　图表 2025年华夏回报基金净值走势图</w:t>
      </w:r>
      <w:r>
        <w:rPr>
          <w:rFonts w:hint="eastAsia"/>
        </w:rPr>
        <w:br/>
      </w:r>
      <w:r>
        <w:rPr>
          <w:rFonts w:hint="eastAsia"/>
        </w:rPr>
        <w:t>　　图表 2025年华夏回报二号基金净值走势图</w:t>
      </w:r>
      <w:r>
        <w:rPr>
          <w:rFonts w:hint="eastAsia"/>
        </w:rPr>
        <w:br/>
      </w:r>
      <w:r>
        <w:rPr>
          <w:rFonts w:hint="eastAsia"/>
        </w:rPr>
        <w:t>　　图表 2025年华夏大盘精选基金净值走势图</w:t>
      </w:r>
      <w:r>
        <w:rPr>
          <w:rFonts w:hint="eastAsia"/>
        </w:rPr>
        <w:br/>
      </w:r>
      <w:r>
        <w:rPr>
          <w:rFonts w:hint="eastAsia"/>
        </w:rPr>
        <w:t>　　图表 2025年华夏红利基金净值走势图</w:t>
      </w:r>
      <w:r>
        <w:rPr>
          <w:rFonts w:hint="eastAsia"/>
        </w:rPr>
        <w:br/>
      </w:r>
      <w:r>
        <w:rPr>
          <w:rFonts w:hint="eastAsia"/>
        </w:rPr>
        <w:t>　　图表 2025年华夏成长基金净值走势图</w:t>
      </w:r>
      <w:r>
        <w:rPr>
          <w:rFonts w:hint="eastAsia"/>
        </w:rPr>
        <w:br/>
      </w:r>
      <w:r>
        <w:rPr>
          <w:rFonts w:hint="eastAsia"/>
        </w:rPr>
        <w:t>　　图表 2025年华夏平稳增长基金净值走势图</w:t>
      </w:r>
      <w:r>
        <w:rPr>
          <w:rFonts w:hint="eastAsia"/>
        </w:rPr>
        <w:br/>
      </w:r>
      <w:r>
        <w:rPr>
          <w:rFonts w:hint="eastAsia"/>
        </w:rPr>
        <w:t>　　图表 2025年华夏基金兴华基金净值走势图</w:t>
      </w:r>
      <w:r>
        <w:rPr>
          <w:rFonts w:hint="eastAsia"/>
        </w:rPr>
        <w:br/>
      </w:r>
      <w:r>
        <w:rPr>
          <w:rFonts w:hint="eastAsia"/>
        </w:rPr>
        <w:t>　　图表 2025年华夏兴和基金净值走势图</w:t>
      </w:r>
      <w:r>
        <w:rPr>
          <w:rFonts w:hint="eastAsia"/>
        </w:rPr>
        <w:br/>
      </w:r>
      <w:r>
        <w:rPr>
          <w:rFonts w:hint="eastAsia"/>
        </w:rPr>
        <w:t>　　图表 2025年华夏兴安基金净值走势图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发行以来华安富利7日年收益率走势图</w:t>
      </w:r>
      <w:r>
        <w:rPr>
          <w:rFonts w:hint="eastAsia"/>
        </w:rPr>
        <w:br/>
      </w:r>
      <w:r>
        <w:rPr>
          <w:rFonts w:hint="eastAsia"/>
        </w:rPr>
        <w:t>　　图表 发行以来华安创新份额净值及累计份额净值走势图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发行以来华安中国A份额净值及累计份额净值走势图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发行以来华安国际份额净值及累计份额净值走势图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发行以来华安180ETF份额净值及累计份额净值走势图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发行以来华安宏利份额净值及累计份额净值走势图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发行以来华安宝利份额净值及累计份额净值走势图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发行以来华安成长份额净值及累计份额净值走势图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发行以来华安基金安信份额净值及累计份额净值走势图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发行以来华安基金安顺份额净值及累计份额净值走势图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发行以来华安基金安瑞份额净值及累计份额净值走势图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发行以来华安基金安久份额净值及累计份额净值走势图</w:t>
      </w:r>
      <w:r>
        <w:rPr>
          <w:rFonts w:hint="eastAsia"/>
        </w:rPr>
        <w:br/>
      </w:r>
      <w:r>
        <w:rPr>
          <w:rFonts w:hint="eastAsia"/>
        </w:rPr>
        <w:t>　　图表 博时基金管理有限公司股东结构图</w:t>
      </w:r>
      <w:r>
        <w:rPr>
          <w:rFonts w:hint="eastAsia"/>
        </w:rPr>
        <w:br/>
      </w:r>
      <w:r>
        <w:rPr>
          <w:rFonts w:hint="eastAsia"/>
        </w:rPr>
        <w:t>　　图表 博时基金公司的资产管理规模</w:t>
      </w:r>
      <w:r>
        <w:rPr>
          <w:rFonts w:hint="eastAsia"/>
        </w:rPr>
        <w:br/>
      </w:r>
      <w:r>
        <w:rPr>
          <w:rFonts w:hint="eastAsia"/>
        </w:rPr>
        <w:t>　　图表 发行以来博时价值增长基金净值走势图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发行以来博时基金裕富净值走势图</w:t>
      </w:r>
      <w:r>
        <w:rPr>
          <w:rFonts w:hint="eastAsia"/>
        </w:rPr>
        <w:br/>
      </w:r>
      <w:r>
        <w:rPr>
          <w:rFonts w:hint="eastAsia"/>
        </w:rPr>
        <w:t>　　图表 发行以来博时精选股票净值走势图</w:t>
      </w:r>
      <w:r>
        <w:rPr>
          <w:rFonts w:hint="eastAsia"/>
        </w:rPr>
        <w:br/>
      </w:r>
      <w:r>
        <w:rPr>
          <w:rFonts w:hint="eastAsia"/>
        </w:rPr>
        <w:t>　　图表 发行以来博时主题行业净值走势图</w:t>
      </w:r>
      <w:r>
        <w:rPr>
          <w:rFonts w:hint="eastAsia"/>
        </w:rPr>
        <w:br/>
      </w:r>
      <w:r>
        <w:rPr>
          <w:rFonts w:hint="eastAsia"/>
        </w:rPr>
        <w:t>　　图表 发行以来博时稳定价值累计净值走势图</w:t>
      </w:r>
      <w:r>
        <w:rPr>
          <w:rFonts w:hint="eastAsia"/>
        </w:rPr>
        <w:br/>
      </w:r>
      <w:r>
        <w:rPr>
          <w:rFonts w:hint="eastAsia"/>
        </w:rPr>
        <w:t>　　图表 发行以来博时平衡配置净值走势图</w:t>
      </w:r>
      <w:r>
        <w:rPr>
          <w:rFonts w:hint="eastAsia"/>
        </w:rPr>
        <w:br/>
      </w:r>
      <w:r>
        <w:rPr>
          <w:rFonts w:hint="eastAsia"/>
        </w:rPr>
        <w:t>　　图表 发行以来博时价值增长贰号基金净值走势图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发行以来博时第三产业净值走势图</w:t>
      </w:r>
      <w:r>
        <w:rPr>
          <w:rFonts w:hint="eastAsia"/>
        </w:rPr>
        <w:br/>
      </w:r>
      <w:r>
        <w:rPr>
          <w:rFonts w:hint="eastAsia"/>
        </w:rPr>
        <w:t>　　图表 发行以来博时新兴成长净值走势图</w:t>
      </w:r>
      <w:r>
        <w:rPr>
          <w:rFonts w:hint="eastAsia"/>
        </w:rPr>
        <w:br/>
      </w:r>
      <w:r>
        <w:rPr>
          <w:rFonts w:hint="eastAsia"/>
        </w:rPr>
        <w:t>　　图表 发行以来博时裕阳基金净值走势图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发行以来博时裕隆基金净值走势图</w:t>
      </w:r>
      <w:r>
        <w:rPr>
          <w:rFonts w:hint="eastAsia"/>
        </w:rPr>
        <w:br/>
      </w:r>
      <w:r>
        <w:rPr>
          <w:rFonts w:hint="eastAsia"/>
        </w:rPr>
        <w:t>　　图表 发行以来博时裕泽基金净值走势图</w:t>
      </w:r>
      <w:r>
        <w:rPr>
          <w:rFonts w:hint="eastAsia"/>
        </w:rPr>
        <w:br/>
      </w:r>
      <w:r>
        <w:rPr>
          <w:rFonts w:hint="eastAsia"/>
        </w:rPr>
        <w:t>　　图表 广发基金管理有限公司的股权构架</w:t>
      </w:r>
      <w:r>
        <w:rPr>
          <w:rFonts w:hint="eastAsia"/>
        </w:rPr>
        <w:br/>
      </w:r>
      <w:r>
        <w:rPr>
          <w:rFonts w:hint="eastAsia"/>
        </w:rPr>
        <w:t>　　图表 发行以来广发聚富基金绩效走势图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发行以来广发稳健增长基金绩效走势图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发行以来广发小盘基金绩效走势图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发行以来广发货币基金绩效走势图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发行以来广发聚丰基金绩效走势图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发行以来广发优选基金绩效走势图</w:t>
      </w:r>
      <w:r>
        <w:rPr>
          <w:rFonts w:hint="eastAsia"/>
        </w:rPr>
        <w:br/>
      </w:r>
      <w:r>
        <w:rPr>
          <w:rFonts w:hint="eastAsia"/>
        </w:rPr>
        <w:t>　　图表 发行以来广发大盘基金绩效走势图</w:t>
      </w:r>
      <w:r>
        <w:rPr>
          <w:rFonts w:hint="eastAsia"/>
        </w:rPr>
        <w:br/>
      </w:r>
      <w:r>
        <w:rPr>
          <w:rFonts w:hint="eastAsia"/>
        </w:rPr>
        <w:t>　　图表 2025年嘉实基金丰和份额净值及累计净值</w:t>
      </w:r>
      <w:r>
        <w:rPr>
          <w:rFonts w:hint="eastAsia"/>
        </w:rPr>
        <w:br/>
      </w:r>
      <w:r>
        <w:rPr>
          <w:rFonts w:hint="eastAsia"/>
        </w:rPr>
        <w:t>　　图表 2025年嘉实基金泰和份额净值及累计净值</w:t>
      </w:r>
      <w:r>
        <w:rPr>
          <w:rFonts w:hint="eastAsia"/>
        </w:rPr>
        <w:br/>
      </w:r>
      <w:r>
        <w:rPr>
          <w:rFonts w:hint="eastAsia"/>
        </w:rPr>
        <w:t>　　图表 2025年嘉实策略增长份额净值及累计净值</w:t>
      </w:r>
      <w:r>
        <w:rPr>
          <w:rFonts w:hint="eastAsia"/>
        </w:rPr>
        <w:br/>
      </w:r>
      <w:r>
        <w:rPr>
          <w:rFonts w:hint="eastAsia"/>
        </w:rPr>
        <w:t>　　图表 2025年嘉实超短债累计净值走势图</w:t>
      </w:r>
      <w:r>
        <w:rPr>
          <w:rFonts w:hint="eastAsia"/>
        </w:rPr>
        <w:br/>
      </w:r>
      <w:r>
        <w:rPr>
          <w:rFonts w:hint="eastAsia"/>
        </w:rPr>
        <w:t>　　图表 2025年嘉实成长收益份额净值及累计净值走势图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2025年嘉实服务增值份额净值及累计净值走势图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嘉实沪深300份额净值及累计净值走势图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嘉实货币市场（7日收益）走势图</w:t>
      </w:r>
      <w:r>
        <w:rPr>
          <w:rFonts w:hint="eastAsia"/>
        </w:rPr>
        <w:br/>
      </w:r>
      <w:r>
        <w:rPr>
          <w:rFonts w:hint="eastAsia"/>
        </w:rPr>
        <w:t>　　图表 2025年嘉实浦安保本份额净值及累计净值走势图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2025年嘉实稳健份额净值及累计净值走势图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2025年嘉实增长份额净值及累计净值走势图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2025年嘉实债券份额净值及累计净值走势图</w:t>
      </w:r>
      <w:r>
        <w:rPr>
          <w:rFonts w:hint="eastAsia"/>
        </w:rPr>
        <w:br/>
      </w:r>
      <w:r>
        <w:rPr>
          <w:rFonts w:hint="eastAsia"/>
        </w:rPr>
        <w:t>　　图表 2025年嘉实主题精选份额净值及累计净值图</w:t>
      </w:r>
      <w:r>
        <w:rPr>
          <w:rFonts w:hint="eastAsia"/>
        </w:rPr>
        <w:br/>
      </w:r>
      <w:r>
        <w:rPr>
          <w:rFonts w:hint="eastAsia"/>
        </w:rPr>
        <w:t>　　图表 银华基金管理有限公司股东构成比例图</w:t>
      </w:r>
      <w:r>
        <w:rPr>
          <w:rFonts w:hint="eastAsia"/>
        </w:rPr>
        <w:br/>
      </w:r>
      <w:r>
        <w:rPr>
          <w:rFonts w:hint="eastAsia"/>
        </w:rPr>
        <w:t>　　图表 发行以来银华基金天华基金净值曲线走势图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发行以来银华优势基金净值曲线走势图</w:t>
      </w:r>
      <w:r>
        <w:rPr>
          <w:rFonts w:hint="eastAsia"/>
        </w:rPr>
        <w:br/>
      </w:r>
      <w:r>
        <w:rPr>
          <w:rFonts w:hint="eastAsia"/>
        </w:rPr>
        <w:t>　　图表 发行银华保本基金净值曲线走势图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发行以来银华88基金净值曲线走势图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发行以来银华货币基金A基金七日收益率走势图</w:t>
      </w:r>
      <w:r>
        <w:rPr>
          <w:rFonts w:hint="eastAsia"/>
        </w:rPr>
        <w:br/>
      </w:r>
      <w:r>
        <w:rPr>
          <w:rFonts w:hint="eastAsia"/>
        </w:rPr>
        <w:t>　　图表 发行以来银华货币基金B基金七日收益率走势图</w:t>
      </w:r>
      <w:r>
        <w:rPr>
          <w:rFonts w:hint="eastAsia"/>
        </w:rPr>
        <w:br/>
      </w:r>
      <w:r>
        <w:rPr>
          <w:rFonts w:hint="eastAsia"/>
        </w:rPr>
        <w:t>　　图表 发行以来银华优选基金净值曲线走势图</w:t>
      </w:r>
      <w:r>
        <w:rPr>
          <w:rFonts w:hint="eastAsia"/>
        </w:rPr>
        <w:br/>
      </w:r>
      <w:r>
        <w:rPr>
          <w:rFonts w:hint="eastAsia"/>
        </w:rPr>
        <w:t>　　图表 2025年以来银华优质基金净值曲线走势图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发行以来银华富裕基金净值曲线走势图</w:t>
      </w:r>
      <w:r>
        <w:rPr>
          <w:rFonts w:hint="eastAsia"/>
        </w:rPr>
        <w:br/>
      </w:r>
      <w:r>
        <w:rPr>
          <w:rFonts w:hint="eastAsia"/>
        </w:rPr>
        <w:t>　　图表 发行以来大成基金景阳净值走势图</w:t>
      </w:r>
      <w:r>
        <w:rPr>
          <w:rFonts w:hint="eastAsia"/>
        </w:rPr>
        <w:br/>
      </w:r>
      <w:r>
        <w:rPr>
          <w:rFonts w:hint="eastAsia"/>
        </w:rPr>
        <w:t>　　图表 发行以来大成基金景福净值走势图</w:t>
      </w:r>
      <w:r>
        <w:rPr>
          <w:rFonts w:hint="eastAsia"/>
        </w:rPr>
        <w:br/>
      </w:r>
      <w:r>
        <w:rPr>
          <w:rFonts w:hint="eastAsia"/>
        </w:rPr>
        <w:t>　　图表 发行以来大成基金景宏净值走势图</w:t>
      </w:r>
      <w:r>
        <w:rPr>
          <w:rFonts w:hint="eastAsia"/>
        </w:rPr>
        <w:br/>
      </w:r>
      <w:r>
        <w:rPr>
          <w:rFonts w:hint="eastAsia"/>
        </w:rPr>
        <w:t>　　图表 发行以来大成货币B七日年化收益率走势图</w:t>
      </w:r>
      <w:r>
        <w:rPr>
          <w:rFonts w:hint="eastAsia"/>
        </w:rPr>
        <w:br/>
      </w:r>
      <w:r>
        <w:rPr>
          <w:rFonts w:hint="eastAsia"/>
        </w:rPr>
        <w:t>　　图表 发行以来大成货币A七日年化收益率走势图</w:t>
      </w:r>
      <w:r>
        <w:rPr>
          <w:rFonts w:hint="eastAsia"/>
        </w:rPr>
        <w:br/>
      </w:r>
      <w:r>
        <w:rPr>
          <w:rFonts w:hint="eastAsia"/>
        </w:rPr>
        <w:t>　　图表 发行以来大成积极成长净值走势图</w:t>
      </w:r>
      <w:r>
        <w:rPr>
          <w:rFonts w:hint="eastAsia"/>
        </w:rPr>
        <w:br/>
      </w:r>
      <w:r>
        <w:rPr>
          <w:rFonts w:hint="eastAsia"/>
        </w:rPr>
        <w:t>　　图表 发行以来大成生命周期净值走势图</w:t>
      </w:r>
      <w:r>
        <w:rPr>
          <w:rFonts w:hint="eastAsia"/>
        </w:rPr>
        <w:br/>
      </w:r>
      <w:r>
        <w:rPr>
          <w:rFonts w:hint="eastAsia"/>
        </w:rPr>
        <w:t>　　图表 发行以来大成沪深300净值走势图</w:t>
      </w:r>
      <w:r>
        <w:rPr>
          <w:rFonts w:hint="eastAsia"/>
        </w:rPr>
        <w:br/>
      </w:r>
      <w:r>
        <w:rPr>
          <w:rFonts w:hint="eastAsia"/>
        </w:rPr>
        <w:t>　　图表 发行以来大成精选增值净值走势图</w:t>
      </w:r>
      <w:r>
        <w:rPr>
          <w:rFonts w:hint="eastAsia"/>
        </w:rPr>
        <w:br/>
      </w:r>
      <w:r>
        <w:rPr>
          <w:rFonts w:hint="eastAsia"/>
        </w:rPr>
        <w:t>　　图表 发行以来大成蓝筹稳健净值走势图</w:t>
      </w:r>
      <w:r>
        <w:rPr>
          <w:rFonts w:hint="eastAsia"/>
        </w:rPr>
        <w:br/>
      </w:r>
      <w:r>
        <w:rPr>
          <w:rFonts w:hint="eastAsia"/>
        </w:rPr>
        <w:t>　　图表 发行以来大成债券A/B净值走势图</w:t>
      </w:r>
      <w:r>
        <w:rPr>
          <w:rFonts w:hint="eastAsia"/>
        </w:rPr>
        <w:br/>
      </w:r>
      <w:r>
        <w:rPr>
          <w:rFonts w:hint="eastAsia"/>
        </w:rPr>
        <w:t>　　图表 发行以来大成价值增长净值走势图</w:t>
      </w:r>
      <w:r>
        <w:rPr>
          <w:rFonts w:hint="eastAsia"/>
        </w:rPr>
        <w:br/>
      </w:r>
      <w:r>
        <w:rPr>
          <w:rFonts w:hint="eastAsia"/>
        </w:rPr>
        <w:t>　　图表 国泰基金管理有限公司的基金产品线示意图</w:t>
      </w:r>
      <w:r>
        <w:rPr>
          <w:rFonts w:hint="eastAsia"/>
        </w:rPr>
        <w:br/>
      </w:r>
      <w:r>
        <w:rPr>
          <w:rFonts w:hint="eastAsia"/>
        </w:rPr>
        <w:t>　　图表 2025年国泰金鹰增长基金净值走势图</w:t>
      </w:r>
      <w:r>
        <w:rPr>
          <w:rFonts w:hint="eastAsia"/>
        </w:rPr>
        <w:br/>
      </w:r>
      <w:r>
        <w:rPr>
          <w:rFonts w:hint="eastAsia"/>
        </w:rPr>
        <w:t>　　图表 2025年国泰金龙债券证券投资基金净值走势图</w:t>
      </w:r>
      <w:r>
        <w:rPr>
          <w:rFonts w:hint="eastAsia"/>
        </w:rPr>
        <w:br/>
      </w:r>
      <w:r>
        <w:rPr>
          <w:rFonts w:hint="eastAsia"/>
        </w:rPr>
        <w:t>　　图表 2025年国泰金龙行业精选证券投资基金净值走势图</w:t>
      </w:r>
      <w:r>
        <w:rPr>
          <w:rFonts w:hint="eastAsia"/>
        </w:rPr>
        <w:br/>
      </w:r>
      <w:r>
        <w:rPr>
          <w:rFonts w:hint="eastAsia"/>
        </w:rPr>
        <w:t>　　图表 2025年国泰金马稳健回报基金净值走势图</w:t>
      </w:r>
      <w:r>
        <w:rPr>
          <w:rFonts w:hint="eastAsia"/>
        </w:rPr>
        <w:br/>
      </w:r>
      <w:r>
        <w:rPr>
          <w:rFonts w:hint="eastAsia"/>
        </w:rPr>
        <w:t>　　图表 2025年国泰金象保本增值基金净值走势图</w:t>
      </w:r>
      <w:r>
        <w:rPr>
          <w:rFonts w:hint="eastAsia"/>
        </w:rPr>
        <w:br/>
      </w:r>
      <w:r>
        <w:rPr>
          <w:rFonts w:hint="eastAsia"/>
        </w:rPr>
        <w:t>　　图表 2025年国泰金鹿保本增值基金净值走势图</w:t>
      </w:r>
      <w:r>
        <w:rPr>
          <w:rFonts w:hint="eastAsia"/>
        </w:rPr>
        <w:br/>
      </w:r>
      <w:r>
        <w:rPr>
          <w:rFonts w:hint="eastAsia"/>
        </w:rPr>
        <w:t>　　图表 2025年国泰金鹏蓝筹价值基金净值走势图</w:t>
      </w:r>
      <w:r>
        <w:rPr>
          <w:rFonts w:hint="eastAsia"/>
        </w:rPr>
        <w:br/>
      </w:r>
      <w:r>
        <w:rPr>
          <w:rFonts w:hint="eastAsia"/>
        </w:rPr>
        <w:t>　　图表 发行以来国泰金鼎价值精选基金净值走势图</w:t>
      </w:r>
      <w:r>
        <w:rPr>
          <w:rFonts w:hint="eastAsia"/>
        </w:rPr>
        <w:br/>
      </w:r>
      <w:r>
        <w:rPr>
          <w:rFonts w:hint="eastAsia"/>
        </w:rPr>
        <w:t>　　图表 发行以来国泰金牛创新成长基金净值走势图</w:t>
      </w:r>
      <w:r>
        <w:rPr>
          <w:rFonts w:hint="eastAsia"/>
        </w:rPr>
        <w:br/>
      </w:r>
      <w:r>
        <w:rPr>
          <w:rFonts w:hint="eastAsia"/>
        </w:rPr>
        <w:t>　　图表 发行以来国泰基金金泰净值走势图</w:t>
      </w:r>
      <w:r>
        <w:rPr>
          <w:rFonts w:hint="eastAsia"/>
        </w:rPr>
        <w:br/>
      </w:r>
      <w:r>
        <w:rPr>
          <w:rFonts w:hint="eastAsia"/>
        </w:rPr>
        <w:t>　　图表 发行以来国泰基金金鑫净值走势图</w:t>
      </w:r>
      <w:r>
        <w:rPr>
          <w:rFonts w:hint="eastAsia"/>
        </w:rPr>
        <w:br/>
      </w:r>
      <w:r>
        <w:rPr>
          <w:rFonts w:hint="eastAsia"/>
        </w:rPr>
        <w:t>　　图表 发行以来月国泰基金金盛净值走势图</w:t>
      </w:r>
      <w:r>
        <w:rPr>
          <w:rFonts w:hint="eastAsia"/>
        </w:rPr>
        <w:br/>
      </w:r>
      <w:r>
        <w:rPr>
          <w:rFonts w:hint="eastAsia"/>
        </w:rPr>
        <w:t>　　图表 基金市场格局未来发展趋势判断</w:t>
      </w:r>
      <w:r>
        <w:rPr>
          <w:rFonts w:hint="eastAsia"/>
        </w:rPr>
        <w:br/>
      </w:r>
      <w:r>
        <w:rPr>
          <w:rFonts w:hint="eastAsia"/>
        </w:rPr>
        <w:t>　　图表 中国证券投资基金投资风格的分布</w:t>
      </w:r>
      <w:r>
        <w:rPr>
          <w:rFonts w:hint="eastAsia"/>
        </w:rPr>
        <w:br/>
      </w:r>
      <w:r>
        <w:rPr>
          <w:rFonts w:hint="eastAsia"/>
        </w:rPr>
        <w:t>　　图表 开放式基金销售渠道组织结构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27295dc6e4a64" w:history="1">
        <w:r>
          <w:rPr>
            <w:rStyle w:val="Hyperlink"/>
          </w:rPr>
          <w:t>2025年中国基金业行业发展调研与市场前景分析报告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27295dc6e4a64" w:history="1">
        <w:r>
          <w:rPr>
            <w:rStyle w:val="Hyperlink"/>
          </w:rPr>
          <w:t>https://www.20087.com/M_QiTa/37/JiJinYeShiChangXingQingFenXiYuQuShiYuCe.html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热点：证券业协会网站、基金业协会、机构占比高的基金可以买吗、基金业绩排名、基金从业报名官网、基金业绩走势图三条线怎么看、中国十大基金公司排名、基金业协会远程培训、基金从业协会官网入口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cef1ea6704228" w:history="1">
      <w:r>
        <w:rPr>
          <w:rStyle w:val="Hyperlink"/>
        </w:rPr>
        <w:t>2025年中国基金业行业发展调研与市场前景分析报告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JiJinYeShiChangXingQingFenXiYuQuShiYuCe.html" TargetMode="External" Id="R62c27295dc6e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JiJinYeShiChangXingQingFenXiYuQuShiYuCe.html" TargetMode="External" Id="R2a7cef1ea67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2025-06-03T05:56:00Z</dcterms:created>
  <dcterms:modified xsi:type="dcterms:W3CDTF">2025-06-03T06:56:00Z</dcterms:modified>
  <dc:subject>2025年中国基金业行业发展调研与市场前景分析报告</dc:subject>
  <dc:title>2025年中国基金业行业发展调研与市场前景分析报告</dc:title>
  <cp:keywords>2025年中国基金业行业发展调研与市场前景分析报告</cp:keywords>
  <dc:description>2025年中国基金业行业发展调研与市场前景分析报告</dc:description>
</cp:coreProperties>
</file>