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6b627683e4b71" w:history="1">
              <w:r>
                <w:rPr>
                  <w:rStyle w:val="Hyperlink"/>
                </w:rPr>
                <w:t>中国四川省乡村旅游行业发展调研与市场前景预测报告（2025-2031年）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6b627683e4b71" w:history="1">
              <w:r>
                <w:rPr>
                  <w:rStyle w:val="Hyperlink"/>
                </w:rPr>
                <w:t>中国四川省乡村旅游行业发展调研与市场前景预测报告（2025-2031年）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6b627683e4b71" w:history="1">
                <w:r>
                  <w:rPr>
                    <w:rStyle w:val="Hyperlink"/>
                  </w:rPr>
                  <w:t>https://www.20087.com/7/03/SiChuanShengXiangCunLvYouShiChan.html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乡村旅游凭借其丰富的自然资源、独特的民族文化和美食，近年来吸引了大量国内外游客。乡村旅游不仅为当地居民创造了就业机会，还促进了农村经济的多元化发展。政府的支持政策和基础设施的改善，如交通网络的扩展和住宿设施的升级，进一步提升了乡村旅游的吸引力和接待能力。</w:t>
      </w:r>
      <w:r>
        <w:rPr>
          <w:rFonts w:hint="eastAsia"/>
        </w:rPr>
        <w:br/>
      </w:r>
      <w:r>
        <w:rPr>
          <w:rFonts w:hint="eastAsia"/>
        </w:rPr>
        <w:t>　　未来，四川省乡村旅游将更加注重可持续发展和深度体验。随着消费者对个性化和深度旅行体验的追求，乡村旅游将开发更多参与式和体验式的旅游产品，如农事体验、手工艺学习和生态教育。同时，数字化技术的应用，如虚拟现实和在线预订平台，将提升乡村旅游的可达性和便利性。此外，乡村旅游将更加注重环境保护和文化保护，实现旅游与自然、社区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6b627683e4b71" w:history="1">
        <w:r>
          <w:rPr>
            <w:rStyle w:val="Hyperlink"/>
          </w:rPr>
          <w:t>中国四川省乡村旅游行业发展调研与市场前景预测报告（2025-2031年）</w:t>
        </w:r>
      </w:hyperlink>
      <w:r>
        <w:rPr>
          <w:rFonts w:hint="eastAsia"/>
        </w:rPr>
        <w:t>》基于科学的市场调研与数据分析，全面解析了四川省乡村旅游行业的市场规模、市场需求及发展现状。报告深入探讨了四川省乡村旅游产业链结构、细分市场特点及技术发展方向，并结合宏观经济环境与消费者需求变化，对四川省乡村旅游行业前景与未来趋势进行了科学预测，揭示了潜在增长空间。通过对四川省乡村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四川省地理概况</w:t>
      </w:r>
      <w:r>
        <w:rPr>
          <w:rFonts w:hint="eastAsia"/>
        </w:rPr>
        <w:br/>
      </w:r>
      <w:r>
        <w:rPr>
          <w:rFonts w:hint="eastAsia"/>
        </w:rPr>
        <w:t>　　　　一、四川省地理位置</w:t>
      </w:r>
      <w:r>
        <w:rPr>
          <w:rFonts w:hint="eastAsia"/>
        </w:rPr>
        <w:br/>
      </w:r>
      <w:r>
        <w:rPr>
          <w:rFonts w:hint="eastAsia"/>
        </w:rPr>
        <w:t>　　　　二、四川省行政划分</w:t>
      </w:r>
      <w:r>
        <w:rPr>
          <w:rFonts w:hint="eastAsia"/>
        </w:rPr>
        <w:br/>
      </w:r>
      <w:r>
        <w:rPr>
          <w:rFonts w:hint="eastAsia"/>
        </w:rPr>
        <w:t>　　　　三、四川省交通网络情况</w:t>
      </w:r>
      <w:r>
        <w:rPr>
          <w:rFonts w:hint="eastAsia"/>
        </w:rPr>
        <w:br/>
      </w:r>
      <w:r>
        <w:rPr>
          <w:rFonts w:hint="eastAsia"/>
        </w:rPr>
        <w:t>　　第二节 四川省文化与社会发展情况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一、四川省人口构成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四川省经济发展情况</w:t>
      </w:r>
      <w:r>
        <w:rPr>
          <w:rFonts w:hint="eastAsia"/>
        </w:rPr>
        <w:br/>
      </w:r>
      <w:r>
        <w:rPr>
          <w:rFonts w:hint="eastAsia"/>
        </w:rPr>
        <w:t>　　　　一、四川省经济发展特征</w:t>
      </w:r>
      <w:r>
        <w:rPr>
          <w:rFonts w:hint="eastAsia"/>
        </w:rPr>
        <w:br/>
      </w:r>
      <w:r>
        <w:rPr>
          <w:rFonts w:hint="eastAsia"/>
        </w:rPr>
        <w:t>　　　　二、四川省总体经济指标</w:t>
      </w:r>
      <w:r>
        <w:rPr>
          <w:rFonts w:hint="eastAsia"/>
        </w:rPr>
        <w:br/>
      </w:r>
      <w:r>
        <w:rPr>
          <w:rFonts w:hint="eastAsia"/>
        </w:rPr>
        <w:t>　　　　三、四川省经济发展最新动态</w:t>
      </w:r>
      <w:r>
        <w:rPr>
          <w:rFonts w:hint="eastAsia"/>
        </w:rPr>
        <w:br/>
      </w:r>
      <w:r>
        <w:rPr>
          <w:rFonts w:hint="eastAsia"/>
        </w:rPr>
        <w:t>　　第四节 四川省乡村旅游市场发展政策分析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一、四川省旅游业发展政策分析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二、四川省乡村旅游市场发展政策分析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四川省旅游业运行分析</w:t>
      </w:r>
      <w:r>
        <w:rPr>
          <w:rFonts w:hint="eastAsia"/>
        </w:rPr>
        <w:br/>
      </w:r>
      <w:r>
        <w:rPr>
          <w:rFonts w:hint="eastAsia"/>
        </w:rPr>
        <w:t>　　　　一、四川省旅游资源分布情况</w:t>
      </w:r>
      <w:r>
        <w:rPr>
          <w:rFonts w:hint="eastAsia"/>
        </w:rPr>
        <w:br/>
      </w:r>
      <w:r>
        <w:rPr>
          <w:rFonts w:hint="eastAsia"/>
        </w:rPr>
        <w:t>　　　　二、四川省旅游业运行情况</w:t>
      </w:r>
      <w:r>
        <w:rPr>
          <w:rFonts w:hint="eastAsia"/>
        </w:rPr>
        <w:br/>
      </w:r>
      <w:r>
        <w:rPr>
          <w:rFonts w:hint="eastAsia"/>
        </w:rPr>
        <w:t>　　　　三、四川省旅游配套产业发展情况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四、四川省重点旅游景区发展情况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五、四川省旅游出行人数分析</w:t>
      </w:r>
      <w:r>
        <w:rPr>
          <w:rFonts w:hint="eastAsia"/>
        </w:rPr>
        <w:br/>
      </w:r>
      <w:r>
        <w:rPr>
          <w:rFonts w:hint="eastAsia"/>
        </w:rPr>
        <w:t>　　　　六、四川省旅游业收入分析</w:t>
      </w:r>
      <w:r>
        <w:rPr>
          <w:rFonts w:hint="eastAsia"/>
        </w:rPr>
        <w:br/>
      </w:r>
      <w:r>
        <w:rPr>
          <w:rFonts w:hint="eastAsia"/>
        </w:rPr>
        <w:t>　　　　七、四川省旅游业发展趋势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四川省农村经济发展情况</w:t>
      </w:r>
      <w:r>
        <w:rPr>
          <w:rFonts w:hint="eastAsia"/>
        </w:rPr>
        <w:br/>
      </w:r>
      <w:r>
        <w:rPr>
          <w:rFonts w:hint="eastAsia"/>
        </w:rPr>
        <w:t>　　　　一、四川省农村分布及交通情况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二、四川省农业经济发展分析</w:t>
      </w:r>
      <w:r>
        <w:rPr>
          <w:rFonts w:hint="eastAsia"/>
        </w:rPr>
        <w:br/>
      </w:r>
      <w:r>
        <w:rPr>
          <w:rFonts w:hint="eastAsia"/>
        </w:rPr>
        <w:t>　　　　三、四川省农村居民收入分析</w:t>
      </w:r>
      <w:r>
        <w:rPr>
          <w:rFonts w:hint="eastAsia"/>
        </w:rPr>
        <w:br/>
      </w:r>
      <w:r>
        <w:rPr>
          <w:rFonts w:hint="eastAsia"/>
        </w:rPr>
        <w:t>　　第二节 四川省乡村旅游资源现状综述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一、四川省乡村旅游资源特点</w:t>
      </w:r>
      <w:r>
        <w:rPr>
          <w:rFonts w:hint="eastAsia"/>
        </w:rPr>
        <w:br/>
      </w:r>
      <w:r>
        <w:rPr>
          <w:rFonts w:hint="eastAsia"/>
        </w:rPr>
        <w:t>　　　　二、四川省乡村旅游建设条件及趋势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三、四川省乡村旅游建设存在的问题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四川省乡村旅游需求情况</w:t>
      </w:r>
      <w:r>
        <w:rPr>
          <w:rFonts w:hint="eastAsia"/>
        </w:rPr>
        <w:br/>
      </w:r>
      <w:r>
        <w:rPr>
          <w:rFonts w:hint="eastAsia"/>
        </w:rPr>
        <w:t>　　　　一、四川省乡村旅游目标客户群体情况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二、四川省乡村旅游消费者需求情况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四川省乡村旅游发展形态分析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四川省乡村旅游市场规模分析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四川省主要乡村旅游行业案例发展现状及发展分析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四川省其他地区乡村旅游行业发展现状及发展分析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四川省乡村旅游的管理建议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2025-2031年四川省乡村旅游行业发展前景展望与趋势预测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2025-2031年四川省乡村旅游行业发展SWOT分析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四川省乡村旅游客源分析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四川省乡村旅游的市场开拓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2025-2031年中国乡村旅游行业发展前景展望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2025-2031年四川省乡村旅游行业发展前景展望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一、2025-2031年四川省乡村旅游发展趋势预测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二、2025-2031年四川省乡村旅游发展市场规模预测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2020-2025年四川省国内生产总值及其增长速度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2020-2025年四川省全社会固定资产投资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2025年四川省人口数及其构成</w:t>
      </w:r>
      <w:r>
        <w:rPr>
          <w:rFonts w:hint="eastAsia"/>
        </w:rPr>
        <w:br/>
      </w:r>
      <w:r>
        <w:rPr>
          <w:rFonts w:hint="eastAsia"/>
        </w:rPr>
        <w:t>　　图表 2025年四川省国内旅游人数</w:t>
      </w:r>
      <w:r>
        <w:rPr>
          <w:rFonts w:hint="eastAsia"/>
        </w:rPr>
        <w:br/>
      </w:r>
      <w:r>
        <w:rPr>
          <w:rFonts w:hint="eastAsia"/>
        </w:rPr>
        <w:t>　　图表 2025年四川省国内旅游收入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2020-2025年四川省乡村旅游市场规模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2025-2031年四川省乡村旅游市场规模预测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6b627683e4b71" w:history="1">
        <w:r>
          <w:rPr>
            <w:rStyle w:val="Hyperlink"/>
          </w:rPr>
          <w:t>中国四川省乡村旅游行业发展调研与市场前景预测报告（2025-2031年）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6b627683e4b71" w:history="1">
        <w:r>
          <w:rPr>
            <w:rStyle w:val="Hyperlink"/>
          </w:rPr>
          <w:t>https://www.20087.com/7/03/SiChuanShengXiangCunLvYouShiChan.html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热点：四川省旅游协会官网、四川省乡村旅游协会、四川省乡村接待情况、四川省乡村旅游特色乡镇、四川十大乡村旅游、四川省乡村旅游年度报告、四川旅游协会、四川省乡村旅游政策、休闲农业与乡村旅游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97fa1ce4742d3" w:history="1">
      <w:r>
        <w:rPr>
          <w:rStyle w:val="Hyperlink"/>
        </w:rPr>
        <w:t>中国四川省乡村旅游行业发展调研与市场前景预测报告（2025-2031年）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iChuanShengXiangCunLvYouShiChan.html" TargetMode="External" Id="R8cd6b627683e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iChuanShengXiangCunLvYouShiChan.html" TargetMode="External" Id="R58597fa1ce4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2024-12-10T05:22:00Z</dcterms:created>
  <dcterms:modified xsi:type="dcterms:W3CDTF">2024-12-10T06:22:00Z</dcterms:modified>
  <dc:subject>中国四川省乡村旅游行业发展调研与市场前景预测报告（2025-2031年）</dc:subject>
  <dc:title>中国四川省乡村旅游行业发展调研与市场前景预测报告（2025-2031年）</dc:title>
  <cp:keywords>中国四川省乡村旅游行业发展调研与市场前景预测报告（2025-2031年）</cp:keywords>
  <dc:description>中国四川省乡村旅游行业发展调研与市场前景预测报告（2025-2031年）</dc:description>
</cp:coreProperties>
</file>