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ebed9ac3f4a4f" w:history="1">
              <w:r>
                <w:rPr>
                  <w:rStyle w:val="Hyperlink"/>
                </w:rPr>
                <w:t>2026-2032年中国多功能证件阅读器市场现状与行业前景分析报告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ebed9ac3f4a4f" w:history="1">
              <w:r>
                <w:rPr>
                  <w:rStyle w:val="Hyperlink"/>
                </w:rPr>
                <w:t>2026-2032年中国多功能证件阅读器市场现状与行业前景分析报告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ebed9ac3f4a4f" w:history="1">
                <w:r>
                  <w:rPr>
                    <w:rStyle w:val="Hyperlink"/>
                  </w:rPr>
                  <w:t>https://www.20087.com/7/53/DuoGongNengZhengJianYueDuQiFaZhanQianJing.html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证件阅读器是集成光学字符识别（OCR）、RFID/NFC读取、磁条解码及生物特征验证（如人脸、指纹）的智能终端，广泛应用于银行、公安、边检及酒店等身份核验场景。当前高端产品支持全球200+国家证件模板、ICAO 9303标准及活体检测，部分具备防伪特征（如紫外、红外）识别能力。然而，在强光或低质量证件条件下，OCR准确率下降；不同国家证件安全机制差异大，软件更新滞后影响兼容性。此外，数据本地化与隐私合规（如GDPR）要求日益严格，限制云端处理能力发挥。</w:t>
      </w:r>
      <w:r>
        <w:rPr>
          <w:rFonts w:hint="eastAsia"/>
        </w:rPr>
        <w:br/>
      </w:r>
      <w:r>
        <w:rPr>
          <w:rFonts w:hint="eastAsia"/>
        </w:rPr>
        <w:t>　　未来，多功能证件阅读器将向端侧AI、多模态融合与可信身份生态演进。轻量化模型可在设备端完成证件真伪与持证人一致性判断；与eID、数字钱包联动将支持无卡化身份认证。在安全层面，硬件级可信执行环境（TEE）将保障敏感信息处理。长远看，若能通过FIDO Alliance或ISO/IEC 30107活体检测认证，并纳入国家数字身份基础设施，多功能证件阅读器将在可信数字社会建设中，从识别终端升级为安全、便捷、合规的身份交互网关。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ebed9ac3f4a4f" w:history="1">
        <w:r>
          <w:rPr>
            <w:rStyle w:val="Hyperlink"/>
          </w:rPr>
          <w:t>2026-2032年中国多功能证件阅读器市场现状与行业前景分析报告</w:t>
        </w:r>
      </w:hyperlink>
      <w:r>
        <w:rPr>
          <w:rFonts w:hint="eastAsia"/>
        </w:rPr>
        <w:t>》系统分析了多功能证件阅读器行业的现状，全面梳理了多功能证件阅读器市场需求、市场规模、产业链结构及价格体系，详细解读了多功能证件阅读器细分市场特点。报告结合权威数据，科学预测了多功能证件阅读器市场前景与发展趋势，客观分析了品牌竞争格局、市场集中度及重点企业的运营表现，并指出了多功能证件阅读器行业面临的机遇与风险。为多功能证件阅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多功能证件阅读器市场概述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按照不同产品类型，多功能证件阅读器主要可以分为如下几个类别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中国不同产品类型多功能证件阅读器增长趋势2021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虹光识别技术</w:t>
      </w:r>
      <w:r>
        <w:rPr>
          <w:rFonts w:hint="eastAsia"/>
        </w:rPr>
        <w:br/>
      </w:r>
      <w:r>
        <w:rPr>
          <w:rFonts w:hint="eastAsia"/>
        </w:rPr>
        <w:t>　　　　1.2.3 无线射频识别技术</w:t>
      </w:r>
      <w:r>
        <w:rPr>
          <w:rFonts w:hint="eastAsia"/>
        </w:rPr>
        <w:br/>
      </w:r>
      <w:r>
        <w:rPr>
          <w:rFonts w:hint="eastAsia"/>
        </w:rPr>
        <w:t>　　　　1.2.4 光学字符识别技术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从不同应用，多功能证件阅读器主要包括如下几个方面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中国不同应用多功能证件阅读器增长趋势2021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金融机构</w:t>
      </w:r>
      <w:r>
        <w:rPr>
          <w:rFonts w:hint="eastAsia"/>
        </w:rPr>
        <w:br/>
      </w:r>
      <w:r>
        <w:rPr>
          <w:rFonts w:hint="eastAsia"/>
        </w:rPr>
        <w:t>　　　　1.3.4 酒店和住宿</w:t>
      </w:r>
      <w:r>
        <w:rPr>
          <w:rFonts w:hint="eastAsia"/>
        </w:rPr>
        <w:br/>
      </w:r>
      <w:r>
        <w:rPr>
          <w:rFonts w:hint="eastAsia"/>
        </w:rPr>
        <w:t>　　　　1.3.5 政府和公共服务机构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中国多功能证件阅读器发展现状及未来趋势（2021-2032）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中国市场多功能证件阅读器收入及增长率（2021-2032）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中国市场多功能证件阅读器销量及增长率（2021-2032）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中国市场主要多功能证件阅读器厂商分析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中国市场主要厂商多功能证件阅读器销量及市场占有率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中国市场主要厂商多功能证件阅读器销量（2021-2026）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中国市场主要厂商多功能证件阅读器收入及市场占有率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中国市场主要厂商多功能证件阅读器收入（2021-2026）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中国市场主要厂商多功能证件阅读器收入市场份额（2021-2026）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2025年中国市场主要厂商多功能证件阅读器收入排名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中国市场主要厂商多功能证件阅读器价格（2021-2026）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中国市场主要厂商多功能证件阅读器总部及产地分布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中国市场主要厂商成立时间及多功能证件阅读器商业化日期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中国市场主要厂商多功能证件阅读器产品类型及应用</w:t>
      </w:r>
      <w:r>
        <w:rPr>
          <w:rFonts w:hint="eastAsia"/>
        </w:rPr>
        <w:br/>
      </w:r>
      <w:r>
        <w:rPr>
          <w:rFonts w:hint="eastAsia"/>
        </w:rPr>
        <w:t>　　2.7 多功能证件阅读器行业集中度、竞争程度分析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多功能证件阅读器行业集中度分析：2025年中国Top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中国市场多功能证件阅读器第一梯队、第二梯队和第三梯队厂商（品牌）及2025年市场份额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不同产品类型多功能证件阅读器分析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中国市场不同产品类型多功能证件阅读器销量（2021-2032）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中国市场不同产品类型多功能证件阅读器销量及市场份额（2021-2026）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中国市场不同产品类型多功能证件阅读器销量预测（2027-2032）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中国市场不同产品类型多功能证件阅读器规模（2021-2032）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中国市场不同产品类型多功能证件阅读器规模及市场份额（2021-2026）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中国市场不同产品类型多功能证件阅读器规模预测（2027-2032）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中国市场不同产品类型多功能证件阅读器价格走势（2021-2032）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不同应用多功能证件阅读器分析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中国市场不同应用多功能证件阅读器销量（2021-2032）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中国市场不同应用多功能证件阅读器销量及市场份额（2021-2026）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中国市场不同应用多功能证件阅读器销量预测（2027-2032）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中国市场不同应用多功能证件阅读器规模（2021-2032）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中国市场不同应用多功能证件阅读器规模及市场份额（2021-2026）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中国市场不同应用多功能证件阅读器规模预测（2027-2032）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中国市场不同应用多功能证件阅读器价格走势（2021-2032）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多功能证件阅读器行业发展分析---发展趋势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多功能证件阅读器行业发展分析---厂商壁垒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多功能证件阅读器行业发展分析---驱动因素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多功能证件阅读器行业发展分析---制约因素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多功能证件阅读器中国企业SWOT分析</w:t>
      </w:r>
      <w:r>
        <w:rPr>
          <w:rFonts w:hint="eastAsia"/>
        </w:rPr>
        <w:br/>
      </w:r>
      <w:r>
        <w:rPr>
          <w:rFonts w:hint="eastAsia"/>
        </w:rPr>
        <w:t>　　6.6 多功能证件阅读器行业发展分析---行业政策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多功能证件阅读器行业产业链简介</w:t>
      </w:r>
      <w:r>
        <w:rPr>
          <w:rFonts w:hint="eastAsia"/>
        </w:rPr>
        <w:br/>
      </w:r>
      <w:r>
        <w:rPr>
          <w:rFonts w:hint="eastAsia"/>
        </w:rPr>
        <w:t>　　7.2 多功能证件阅读器产业链分析-上游</w:t>
      </w:r>
      <w:r>
        <w:rPr>
          <w:rFonts w:hint="eastAsia"/>
        </w:rPr>
        <w:br/>
      </w:r>
      <w:r>
        <w:rPr>
          <w:rFonts w:hint="eastAsia"/>
        </w:rPr>
        <w:t>　　7.3 多功能证件阅读器产业链分析-中游</w:t>
      </w:r>
      <w:r>
        <w:rPr>
          <w:rFonts w:hint="eastAsia"/>
        </w:rPr>
        <w:br/>
      </w:r>
      <w:r>
        <w:rPr>
          <w:rFonts w:hint="eastAsia"/>
        </w:rPr>
        <w:t>　　7.4 多功能证件阅读器产业链分析-下游</w:t>
      </w:r>
      <w:r>
        <w:rPr>
          <w:rFonts w:hint="eastAsia"/>
        </w:rPr>
        <w:br/>
      </w:r>
      <w:r>
        <w:rPr>
          <w:rFonts w:hint="eastAsia"/>
        </w:rPr>
        <w:t>　　7.5 多功能证件阅读器行业采购模式</w:t>
      </w:r>
      <w:r>
        <w:rPr>
          <w:rFonts w:hint="eastAsia"/>
        </w:rPr>
        <w:br/>
      </w:r>
      <w:r>
        <w:rPr>
          <w:rFonts w:hint="eastAsia"/>
        </w:rPr>
        <w:t>　　7.6 多功能证件阅读器行业生产模式</w:t>
      </w:r>
      <w:r>
        <w:rPr>
          <w:rFonts w:hint="eastAsia"/>
        </w:rPr>
        <w:br/>
      </w:r>
      <w:r>
        <w:rPr>
          <w:rFonts w:hint="eastAsia"/>
        </w:rPr>
        <w:t>　　7.7 多功能证件阅读器行业销售模式及销售渠道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中国本土多功能证件阅读器产能、产量分析</w:t>
      </w:r>
      <w:r>
        <w:rPr>
          <w:rFonts w:hint="eastAsia"/>
        </w:rPr>
        <w:br/>
      </w:r>
      <w:r>
        <w:rPr>
          <w:rFonts w:hint="eastAsia"/>
        </w:rPr>
        <w:t>　　8.1 中国多功能证件阅读器供需现状及预测（2021-2032）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中国多功能证件阅读器产能、产量、产能利用率及发展趋势（2021-2032）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中国多功能证件阅读器产量、市场需求量及发展趋势（2021-2032）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中国多功能证件阅读器进出口分析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中国市场多功能证件阅读器主要进口来源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中国市场多功能证件阅读器主要出口目的地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不同产品类型多功能证件阅读器市场规模2021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不同应用多功能证件阅读器市场规模2021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中国市场主要厂商多功能证件阅读器销量（2021-2026）&amp;（千件）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中国市场主要厂商多功能证件阅读器收入（2021-2026）&amp;（万元）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中国市场主要厂商多功能证件阅读器收入份额（2021-2026）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2025年中国主要生产商多功能证件阅读器收入排名（万元）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中国市场主要厂商多功能证件阅读器价格（2021-2026）&amp;（元/件）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中国市场主要厂商多功能证件阅读器总部及产地分布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中国市场主要厂商成立时间及多功能证件阅读器商业化日期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中国市场主要厂商多功能证件阅读器产品类型及应用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2025年中国市场多功能证件阅读器主要厂商市场地位（第一梯队、第二梯队和第三梯队）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多功能证件阅读器市场投资、并购等现状分析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多功能证件阅读器生产基地、总部、竞争对手及市场地位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多功能证件阅读器产品规格、参数及市场应用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多功能证件阅读器销量（千件）、收入（万元）、价格（元/件）及毛利率（2021-2026）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中国市场不同产品类型多功能证件阅读器销量（2021-2026）&amp;（千件）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中国市场不同产品类型多功能证件阅读器销量市场份额（2021-2026）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中国市场不同产品类型多功能证件阅读器销量预测（2027-2032）&amp;（千件）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中国市场不同产品类型多功能证件阅读器销量市场份额预测（2027-2032）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中国市场不同产品类型多功能证件阅读器规模（2021-2026）&amp;（万元）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中国市场不同产品类型多功能证件阅读器规模市场份额（2021-2026）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中国市场不同产品类型多功能证件阅读器规模预测（2027-2032）&amp;（万元）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中国市场不同产品类型多功能证件阅读器规模市场份额预测（2027-2032）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中国市场不同应用多功能证件阅读器销量（2021-2026）&amp;（千件）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中国市场不同应用多功能证件阅读器销量市场份额（2021-2026）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中国市场不同应用多功能证件阅读器销量预测（2027-2032）&amp;（千件）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中国市场不同应用多功能证件阅读器销量市场份额预测（2027-2032）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中国市场不同应用多功能证件阅读器规模（2021-2026）&amp;（万元）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中国市场不同应用多功能证件阅读器规模市场份额（2021-2026）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中国市场不同应用多功能证件阅读器规模预测（2027-2032）&amp;（万元）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中国市场不同应用多功能证件阅读器规模市场份额预测（2027-2032）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多功能证件阅读器行业发展分析---发展趋势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多功能证件阅读器行业发展分析---厂商壁垒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多功能证件阅读器行业发展分析---驱动因素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多功能证件阅读器行业发展分析---制约因素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多功能证件阅读器行业相关重点政策一览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多功能证件阅读器行业供应链分析</w:t>
      </w:r>
      <w:r>
        <w:rPr>
          <w:rFonts w:hint="eastAsia"/>
        </w:rPr>
        <w:br/>
      </w:r>
      <w:r>
        <w:rPr>
          <w:rFonts w:hint="eastAsia"/>
        </w:rPr>
        <w:t>　　表 136： 多功能证件阅读器上游原料供应商</w:t>
      </w:r>
      <w:r>
        <w:rPr>
          <w:rFonts w:hint="eastAsia"/>
        </w:rPr>
        <w:br/>
      </w:r>
      <w:r>
        <w:rPr>
          <w:rFonts w:hint="eastAsia"/>
        </w:rPr>
        <w:t>　　表 137： 多功能证件阅读器行业主要下游客户</w:t>
      </w:r>
      <w:r>
        <w:rPr>
          <w:rFonts w:hint="eastAsia"/>
        </w:rPr>
        <w:br/>
      </w:r>
      <w:r>
        <w:rPr>
          <w:rFonts w:hint="eastAsia"/>
        </w:rPr>
        <w:t>　　表 138： 多功能证件阅读器典型经销商</w:t>
      </w:r>
      <w:r>
        <w:rPr>
          <w:rFonts w:hint="eastAsia"/>
        </w:rPr>
        <w:br/>
      </w:r>
      <w:r>
        <w:rPr>
          <w:rFonts w:hint="eastAsia"/>
        </w:rPr>
        <w:t>　　表 139： 中国多功能证件阅读器产量、销量、进口量及出口量（2021-2026）&amp;（千件）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中国多功能证件阅读器产量、销量、进口量及出口量预测（2027-2032）&amp;（千件）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中国市场多功能证件阅读器主要进口来源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中国市场多功能证件阅读器主要出口目的地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多功能证件阅读器产品图片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中国不同产品类型多功能证件阅读器市场规模市场份额2025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虹光识别技术产品图片</w:t>
      </w:r>
      <w:r>
        <w:rPr>
          <w:rFonts w:hint="eastAsia"/>
        </w:rPr>
        <w:br/>
      </w:r>
      <w:r>
        <w:rPr>
          <w:rFonts w:hint="eastAsia"/>
        </w:rPr>
        <w:t>　　图 4： 无线射频识别技术产品图片</w:t>
      </w:r>
      <w:r>
        <w:rPr>
          <w:rFonts w:hint="eastAsia"/>
        </w:rPr>
        <w:br/>
      </w:r>
      <w:r>
        <w:rPr>
          <w:rFonts w:hint="eastAsia"/>
        </w:rPr>
        <w:t>　　图 5： 光学字符识别技术产品图片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中国不同应用多功能证件阅读器市场份额2025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金融机构</w:t>
      </w:r>
      <w:r>
        <w:rPr>
          <w:rFonts w:hint="eastAsia"/>
        </w:rPr>
        <w:br/>
      </w:r>
      <w:r>
        <w:rPr>
          <w:rFonts w:hint="eastAsia"/>
        </w:rPr>
        <w:t>　　图 10： 酒店和住宿</w:t>
      </w:r>
      <w:r>
        <w:rPr>
          <w:rFonts w:hint="eastAsia"/>
        </w:rPr>
        <w:br/>
      </w:r>
      <w:r>
        <w:rPr>
          <w:rFonts w:hint="eastAsia"/>
        </w:rPr>
        <w:t>　　图 11： 政府和公共服务机构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中国市场多功能证件阅读器市场规模，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中国市场多功能证件阅读器收入及增长率（2021-2032）&amp;（万元）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中国市场多功能证件阅读器销量及增长率（2021-2032）&amp;（千件）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2025年中国市场主要厂商多功能证件阅读器销量市场份额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2025年中国市场主要厂商多功能证件阅读器收入市场份额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2025年中国市场前五大厂商多功能证件阅读器市场份额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2025年中国市场多功能证件阅读器第一梯队、第二梯队和第三梯队厂商（品牌）及市场份额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中国市场不同产品类型多功能证件阅读器价格走势（2021-2032）&amp;（元/件）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中国市场不同应用多功能证件阅读器价格走势（2021-2032）&amp;（元/件）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多功能证件阅读器中国企业SWOT分析</w:t>
      </w:r>
      <w:r>
        <w:rPr>
          <w:rFonts w:hint="eastAsia"/>
        </w:rPr>
        <w:br/>
      </w:r>
      <w:r>
        <w:rPr>
          <w:rFonts w:hint="eastAsia"/>
        </w:rPr>
        <w:t>　　图 23： 多功能证件阅读器产业链</w:t>
      </w:r>
      <w:r>
        <w:rPr>
          <w:rFonts w:hint="eastAsia"/>
        </w:rPr>
        <w:br/>
      </w:r>
      <w:r>
        <w:rPr>
          <w:rFonts w:hint="eastAsia"/>
        </w:rPr>
        <w:t>　　图 24： 多功能证件阅读器行业采购模式分析</w:t>
      </w:r>
      <w:r>
        <w:rPr>
          <w:rFonts w:hint="eastAsia"/>
        </w:rPr>
        <w:br/>
      </w:r>
      <w:r>
        <w:rPr>
          <w:rFonts w:hint="eastAsia"/>
        </w:rPr>
        <w:t>　　图 25： 多功能证件阅读器行业生产模式分析</w:t>
      </w:r>
      <w:r>
        <w:rPr>
          <w:rFonts w:hint="eastAsia"/>
        </w:rPr>
        <w:br/>
      </w:r>
      <w:r>
        <w:rPr>
          <w:rFonts w:hint="eastAsia"/>
        </w:rPr>
        <w:t>　　图 26： 多功能证件阅读器行业销售模式分析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中国多功能证件阅读器产能、产量、产能利用率及发展趋势（2021-2032）&amp;（千件）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中国多功能证件阅读器产量、市场需求量及发展趋势（2021-2032）&amp;（千件）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ebed9ac3f4a4f" w:history="1">
        <w:r>
          <w:rPr>
            <w:rStyle w:val="Hyperlink"/>
          </w:rPr>
          <w:t>2026-2032年中国多功能证件阅读器市场现状与行业前景分析报告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ebed9ac3f4a4f" w:history="1">
        <w:r>
          <w:rPr>
            <w:rStyle w:val="Hyperlink"/>
          </w:rPr>
          <w:t>https://www.20087.com/7/53/DuoGongNengZhengJianYueDuQiFaZhanQianJing.html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254534d54b4d" w:history="1">
      <w:r>
        <w:rPr>
          <w:rStyle w:val="Hyperlink"/>
        </w:rPr>
        <w:t>2026-2032年中国多功能证件阅读器市场现状与行业前景分析报告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oGongNengZhengJianYueDuQiFaZhanQianJing.html" TargetMode="External" Id="Rde8ebed9ac3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oGongNengZhengJianYueDuQiFaZhanQianJing.html" TargetMode="External" Id="R4f0f254534d5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2026-01-18T06:35:40Z</dcterms:created>
  <dcterms:modified xsi:type="dcterms:W3CDTF">2026-01-18T07:35:40Z</dcterms:modified>
  <dc:subject>2026-2032年中国多功能证件阅读器市场现状与行业前景分析报告</dc:subject>
  <dc:title>2026-2032年中国多功能证件阅读器市场现状与行业前景分析报告</dc:title>
  <cp:keywords>2026-2032年中国多功能证件阅读器市场现状与行业前景分析报告</cp:keywords>
  <dc:description>2026-2032年中国多功能证件阅读器市场现状与行业前景分析报告</dc:description>
</cp:coreProperties>
</file>