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4333ba6e845b9" w:history="1">
              <w:r>
                <w:rPr>
                  <w:rStyle w:val="Hyperlink"/>
                </w:rPr>
                <w:t>2025-2031年中国情绪经济市场调查研究与行业前景分析报告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4333ba6e845b9" w:history="1">
              <w:r>
                <w:rPr>
                  <w:rStyle w:val="Hyperlink"/>
                </w:rPr>
                <w:t>2025-2031年中国情绪经济市场调查研究与行业前景分析报告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4333ba6e845b9" w:history="1">
                <w:r>
                  <w:rPr>
                    <w:rStyle w:val="Hyperlink"/>
                  </w:rPr>
                  <w:t>https://www.20087.com/7/03/QingXuJingJiHangYeQianJingFenXi.html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绪经济是围绕个体情感体验展开的消费行为与产业形态，涵盖能够引发共鸣、缓解压力、满足心理慰藉或表达自我认同的商品与服务。目前，情绪经济在文化娱乐、零售、旅游、健康管理和数字内容等领域表现活跃，如盲盒、手办、香氛产品、解压玩具、冥想应用、宠物陪伴、沉浸式展览和治愈系影视作品等均属其范畴。消费者不再仅关注产品功能属性，更重视其带来的情感价值与精神满足。品牌通过叙事营销、场景营造与社群运营，构建情感连接，增强用户粘性。社交媒体的普及加速情绪传播与群体共鸣，推动“悦己消费”“疗愈消费”和“陪伴经济”的兴起。然而，情绪价值的主观性强，产品同质化严重，部分品类生命周期短，存在概念炒作与体验落差风险。</w:t>
      </w:r>
      <w:r>
        <w:rPr>
          <w:rFonts w:hint="eastAsia"/>
        </w:rPr>
        <w:br/>
      </w:r>
      <w:r>
        <w:rPr>
          <w:rFonts w:hint="eastAsia"/>
        </w:rPr>
        <w:t>　　未来，情绪经济将向精细化、场景化与科技融合方向深化发展。细分人群的情感需求将被进一步挖掘，如针对孤独感、焦虑情绪、身份认同或代际沟通的定制化产品与服务将增多。空间体验经济，如情绪主题咖啡馆、疗愈空间与心理减压中心，将成为线下消费新热点。科技手段如生物反馈设备、虚拟现实与生成内容将用于构建沉浸式情感交互场景，提升体验深度。情绪数据的采集与分析可能用于个性化推荐与服务优化，但需谨慎处理隐私伦理问题。在社会层面，情绪经济与心理健康服务体系的衔接将增强其正向价值，推动从“短暂慰藉”向“长期心理支持”转变。品牌需建立真实、可持续的情感叙事，避免过度商业化削弱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4333ba6e845b9" w:history="1">
        <w:r>
          <w:rPr>
            <w:rStyle w:val="Hyperlink"/>
          </w:rPr>
          <w:t>2025-2031年中国情绪经济市场调查研究与行业前景分析报告</w:t>
        </w:r>
      </w:hyperlink>
      <w:r>
        <w:rPr>
          <w:rFonts w:hint="eastAsia"/>
        </w:rPr>
        <w:t>》系统梳理了情绪经济行业的市场规模、技术现状及产业链结构，结合详实数据分析了情绪经济行业需求、价格动态与竞争格局，科学预测了情绪经济发展趋势与市场前景，重点解读了行业内重点企业的战略布局与品牌影响力，同时对市场竞争与集中度进行了评估。此外，报告还细分了市场领域，揭示了情绪经济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情绪经济产业概述</w:t>
      </w:r>
      <w:r>
        <w:rPr>
          <w:rFonts w:hint="eastAsia"/>
        </w:rPr>
        <w:br/>
      </w:r>
      <w:r>
        <w:rPr>
          <w:rFonts w:hint="eastAsia"/>
        </w:rPr>
        <w:t>　　第一节 情绪经济定义与分类</w:t>
      </w:r>
      <w:r>
        <w:rPr>
          <w:rFonts w:hint="eastAsia"/>
        </w:rPr>
        <w:br/>
      </w:r>
      <w:r>
        <w:rPr>
          <w:rFonts w:hint="eastAsia"/>
        </w:rPr>
        <w:t>　　第二节 情绪经济产业链结构及关键环节剖析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情绪经济商业模式与盈利模式解析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情绪经济经济指标与行业评估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全球情绪经济市场发展综述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2019-2024年全球情绪经济市场规模及增长趋势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主要国家与地区情绪经济市场对比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2025-2031年全球情绪经济行业发展趋势与前景预测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国际情绪经济市场发展趋势及对我国启示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二、对我国情绪经济市场的借鉴意义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中国情绪经济行业市场规模分析与预测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情绪经济市场的总体规模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一、2019-2024年情绪经济市场规模变化及趋势分析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二、2025年情绪经济行业市场规模特点</w:t>
      </w:r>
      <w:r>
        <w:rPr>
          <w:rFonts w:hint="eastAsia"/>
        </w:rPr>
        <w:br/>
      </w:r>
      <w:r>
        <w:rPr>
          <w:rFonts w:hint="eastAsia"/>
        </w:rPr>
        <w:t>　　第二节 情绪经济市场规模的构成</w:t>
      </w:r>
      <w:r>
        <w:rPr>
          <w:rFonts w:hint="eastAsia"/>
        </w:rPr>
        <w:br/>
      </w:r>
      <w:r>
        <w:rPr>
          <w:rFonts w:hint="eastAsia"/>
        </w:rPr>
        <w:t>　　　　一、情绪经济客户群体特征与偏好分析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二、不同类型情绪经济市场规模分布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三、各地区情绪经济市场规模差异与特点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情绪经济市场规模的预测与展望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一、未来几年情绪经济市场规模增长预测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2024-2025年情绪经济行业技术发展现状及趋势分析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情绪经济行业技术发展现状分析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国内外情绪经济行业技术差距分析及差距形成的主要原因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情绪经济行业技术发展方向、趋势预测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提升情绪经济行业技术能力策略建议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2019-2024年中国情绪经济行业总体发展与财务状况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2019-2024年情绪经济行业规模情况</w:t>
      </w:r>
      <w:r>
        <w:rPr>
          <w:rFonts w:hint="eastAsia"/>
        </w:rPr>
        <w:br/>
      </w:r>
      <w:r>
        <w:rPr>
          <w:rFonts w:hint="eastAsia"/>
        </w:rPr>
        <w:t>　　　　一、情绪经济行业企业数量规模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二、情绪经济行业从业人员规模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三、情绪经济行业市场敏感性分析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2019-2024年情绪经济行业财务能力分析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一、情绪经济行业盈利能力</w:t>
      </w:r>
      <w:r>
        <w:rPr>
          <w:rFonts w:hint="eastAsia"/>
        </w:rPr>
        <w:br/>
      </w:r>
      <w:r>
        <w:rPr>
          <w:rFonts w:hint="eastAsia"/>
        </w:rPr>
        <w:t>　　　　二、情绪经济行业偿债能力</w:t>
      </w:r>
      <w:r>
        <w:rPr>
          <w:rFonts w:hint="eastAsia"/>
        </w:rPr>
        <w:br/>
      </w:r>
      <w:r>
        <w:rPr>
          <w:rFonts w:hint="eastAsia"/>
        </w:rPr>
        <w:t>　　　　三、情绪经济行业营运能力</w:t>
      </w:r>
      <w:r>
        <w:rPr>
          <w:rFonts w:hint="eastAsia"/>
        </w:rPr>
        <w:br/>
      </w:r>
      <w:r>
        <w:rPr>
          <w:rFonts w:hint="eastAsia"/>
        </w:rPr>
        <w:t>　　　　四、情绪经济行业发展能力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中国情绪经济行业细分市场调研与机会挖掘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情绪经济细分市场（一）市场调研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情绪经济细分市场（二）市场调研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中国情绪经济行业区域市场调研分析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2019-2024年中国情绪经济行业重点区域调研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一、重点地区（一）情绪经济市场规模与特点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二、重点地区（二）情绪经济市场规模及特点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三、重点地区（三）情绪经济市场规模及特点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四、重点地区（四）情绪经济市场规模及特点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不同区域情绪经济市场的对比与启示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二、情绪经济市场拓展策略与建议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中国情绪经济行业的营销渠道与客户分析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情绪经济行业渠道分析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二、各类渠道对情绪经济行业的影响</w:t>
      </w:r>
      <w:r>
        <w:rPr>
          <w:rFonts w:hint="eastAsia"/>
        </w:rPr>
        <w:br/>
      </w:r>
      <w:r>
        <w:rPr>
          <w:rFonts w:hint="eastAsia"/>
        </w:rPr>
        <w:t>　　　　三、主要情绪经济企业渠道策略研究</w:t>
      </w:r>
      <w:r>
        <w:rPr>
          <w:rFonts w:hint="eastAsia"/>
        </w:rPr>
        <w:br/>
      </w:r>
      <w:r>
        <w:rPr>
          <w:rFonts w:hint="eastAsia"/>
        </w:rPr>
        <w:t>　　第二节 情绪经济行业客户分析与定位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中国情绪经济行业竞争格局及策略选择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情绪经济行业总体市场竞争状况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一、情绪经济行业竞争结构分析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二、情绪经济企业竞争格局与集中度评估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三、情绪经济行业SWOT分析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情绪经济行业重点企业调研分析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情绪经济企业发展策略分析</w:t>
      </w:r>
      <w:r>
        <w:rPr>
          <w:rFonts w:hint="eastAsia"/>
        </w:rPr>
        <w:br/>
      </w:r>
      <w:r>
        <w:rPr>
          <w:rFonts w:hint="eastAsia"/>
        </w:rPr>
        <w:t>　　第一节 情绪经济市场与销售策略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情绪经济品牌战略思考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中国情绪经济行业发展环境分析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二、情绪经济行业主管部门、监管体制及相关政策法规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3、情绪经济行业的主要法律、法规和政策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4、2025年情绪经济行业法律法规和政策对行业的影响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二、情绪经济消费者需求分析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一、情绪经济技术的应用与创新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二、情绪经济行业发展的技术趋势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2025-2031年情绪经济行业展趋势预测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2025-2031年情绪经济市场发展前景分析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一、情绪经济市场发展潜力</w:t>
      </w:r>
      <w:r>
        <w:rPr>
          <w:rFonts w:hint="eastAsia"/>
        </w:rPr>
        <w:br/>
      </w:r>
      <w:r>
        <w:rPr>
          <w:rFonts w:hint="eastAsia"/>
        </w:rPr>
        <w:t>　　　　二、情绪经济市场前景分析</w:t>
      </w:r>
      <w:r>
        <w:rPr>
          <w:rFonts w:hint="eastAsia"/>
        </w:rPr>
        <w:br/>
      </w:r>
      <w:r>
        <w:rPr>
          <w:rFonts w:hint="eastAsia"/>
        </w:rPr>
        <w:t>　　　　三、情绪经济细分行业发展前景分析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2025-2031年情绪经济发展趋势预测</w:t>
      </w:r>
      <w:r>
        <w:rPr>
          <w:rFonts w:hint="eastAsia"/>
        </w:rPr>
        <w:br/>
      </w:r>
      <w:r>
        <w:rPr>
          <w:rFonts w:hint="eastAsia"/>
        </w:rPr>
        <w:t>　　　　一、情绪经济发展趋势预测</w:t>
      </w:r>
      <w:r>
        <w:rPr>
          <w:rFonts w:hint="eastAsia"/>
        </w:rPr>
        <w:br/>
      </w:r>
      <w:r>
        <w:rPr>
          <w:rFonts w:hint="eastAsia"/>
        </w:rPr>
        <w:t>　　　　二、情绪经济市场规模预测</w:t>
      </w:r>
      <w:r>
        <w:rPr>
          <w:rFonts w:hint="eastAsia"/>
        </w:rPr>
        <w:br/>
      </w:r>
      <w:r>
        <w:rPr>
          <w:rFonts w:hint="eastAsia"/>
        </w:rPr>
        <w:t>　　　　三、情绪经济细分市场发展趋势预测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未来情绪经济行业挑战与机遇探讨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一、情绪经济行业挑战</w:t>
      </w:r>
      <w:r>
        <w:rPr>
          <w:rFonts w:hint="eastAsia"/>
        </w:rPr>
        <w:br/>
      </w:r>
      <w:r>
        <w:rPr>
          <w:rFonts w:hint="eastAsia"/>
        </w:rPr>
        <w:t>　　　　二、情绪经济行业机遇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情绪经济行业研究结论及建议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对情绪经济行业发展的建议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中.智.林.－对情绪经济企业和投资者的建议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情绪经济介绍</w:t>
      </w:r>
      <w:r>
        <w:rPr>
          <w:rFonts w:hint="eastAsia"/>
        </w:rPr>
        <w:br/>
      </w:r>
      <w:r>
        <w:rPr>
          <w:rFonts w:hint="eastAsia"/>
        </w:rPr>
        <w:t>　　图表 情绪经济图片</w:t>
      </w:r>
      <w:r>
        <w:rPr>
          <w:rFonts w:hint="eastAsia"/>
        </w:rPr>
        <w:br/>
      </w:r>
      <w:r>
        <w:rPr>
          <w:rFonts w:hint="eastAsia"/>
        </w:rPr>
        <w:t>　　图表 情绪经济产业链调研</w:t>
      </w:r>
      <w:r>
        <w:rPr>
          <w:rFonts w:hint="eastAsia"/>
        </w:rPr>
        <w:br/>
      </w:r>
      <w:r>
        <w:rPr>
          <w:rFonts w:hint="eastAsia"/>
        </w:rPr>
        <w:t>　　图表 情绪经济行业特点</w:t>
      </w:r>
      <w:r>
        <w:rPr>
          <w:rFonts w:hint="eastAsia"/>
        </w:rPr>
        <w:br/>
      </w:r>
      <w:r>
        <w:rPr>
          <w:rFonts w:hint="eastAsia"/>
        </w:rPr>
        <w:t>　　图表 情绪经济政策</w:t>
      </w:r>
      <w:r>
        <w:rPr>
          <w:rFonts w:hint="eastAsia"/>
        </w:rPr>
        <w:br/>
      </w:r>
      <w:r>
        <w:rPr>
          <w:rFonts w:hint="eastAsia"/>
        </w:rPr>
        <w:t>　　图表 情绪经济技术 标准</w:t>
      </w:r>
      <w:r>
        <w:rPr>
          <w:rFonts w:hint="eastAsia"/>
        </w:rPr>
        <w:br/>
      </w:r>
      <w:r>
        <w:rPr>
          <w:rFonts w:hint="eastAsia"/>
        </w:rPr>
        <w:t>　　图表 情绪经济最新消息 动态</w:t>
      </w:r>
      <w:r>
        <w:rPr>
          <w:rFonts w:hint="eastAsia"/>
        </w:rPr>
        <w:br/>
      </w:r>
      <w:r>
        <w:rPr>
          <w:rFonts w:hint="eastAsia"/>
        </w:rPr>
        <w:t>　　图表 情绪经济行业现状</w:t>
      </w:r>
      <w:r>
        <w:rPr>
          <w:rFonts w:hint="eastAsia"/>
        </w:rPr>
        <w:br/>
      </w:r>
      <w:r>
        <w:rPr>
          <w:rFonts w:hint="eastAsia"/>
        </w:rPr>
        <w:t>　　图表 2019-2024年情绪经济行业市场容量统计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2019-2024年中国情绪经济市场规模情况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2019-2024年中国情绪经济销售统计</w:t>
      </w:r>
      <w:r>
        <w:rPr>
          <w:rFonts w:hint="eastAsia"/>
        </w:rPr>
        <w:br/>
      </w:r>
      <w:r>
        <w:rPr>
          <w:rFonts w:hint="eastAsia"/>
        </w:rPr>
        <w:t>　　图表 2019-2024年中国情绪经济利润总额</w:t>
      </w:r>
      <w:r>
        <w:rPr>
          <w:rFonts w:hint="eastAsia"/>
        </w:rPr>
        <w:br/>
      </w:r>
      <w:r>
        <w:rPr>
          <w:rFonts w:hint="eastAsia"/>
        </w:rPr>
        <w:t>　　图表 2019-2024年中国情绪经济企业数量统计</w:t>
      </w:r>
      <w:r>
        <w:rPr>
          <w:rFonts w:hint="eastAsia"/>
        </w:rPr>
        <w:br/>
      </w:r>
      <w:r>
        <w:rPr>
          <w:rFonts w:hint="eastAsia"/>
        </w:rPr>
        <w:t>　　图表 2024年情绪经济成本和利润分析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2019-2024年中国情绪经济行业经营效益分析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2019-2024年中国情绪经济行业发展能力分析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2019-2024年中国情绪经济行业盈利能力分析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2019-2024年中国情绪经济行业运营能力分析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2019-2024年中国情绪经济行业偿债能力分析</w:t>
      </w:r>
      <w:r>
        <w:rPr>
          <w:rFonts w:hint="eastAsia"/>
        </w:rPr>
        <w:br/>
      </w:r>
      <w:r>
        <w:rPr>
          <w:rFonts w:hint="eastAsia"/>
        </w:rPr>
        <w:t>　　图表 情绪经济品牌分析</w:t>
      </w:r>
      <w:r>
        <w:rPr>
          <w:rFonts w:hint="eastAsia"/>
        </w:rPr>
        <w:br/>
      </w:r>
      <w:r>
        <w:rPr>
          <w:rFonts w:hint="eastAsia"/>
        </w:rPr>
        <w:t>　　图表 **地区情绪经济市场规模</w:t>
      </w:r>
      <w:r>
        <w:rPr>
          <w:rFonts w:hint="eastAsia"/>
        </w:rPr>
        <w:br/>
      </w:r>
      <w:r>
        <w:rPr>
          <w:rFonts w:hint="eastAsia"/>
        </w:rPr>
        <w:t>　　图表 **地区情绪经济行业市场需求</w:t>
      </w:r>
      <w:r>
        <w:rPr>
          <w:rFonts w:hint="eastAsia"/>
        </w:rPr>
        <w:br/>
      </w:r>
      <w:r>
        <w:rPr>
          <w:rFonts w:hint="eastAsia"/>
        </w:rPr>
        <w:t>　　图表 **地区情绪经济市场调研</w:t>
      </w:r>
      <w:r>
        <w:rPr>
          <w:rFonts w:hint="eastAsia"/>
        </w:rPr>
        <w:br/>
      </w:r>
      <w:r>
        <w:rPr>
          <w:rFonts w:hint="eastAsia"/>
        </w:rPr>
        <w:t>　　图表 **地区情绪经济行业市场需求分析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**地区情绪经济市场规模</w:t>
      </w:r>
      <w:r>
        <w:rPr>
          <w:rFonts w:hint="eastAsia"/>
        </w:rPr>
        <w:br/>
      </w:r>
      <w:r>
        <w:rPr>
          <w:rFonts w:hint="eastAsia"/>
        </w:rPr>
        <w:t>　　图表 **地区情绪经济行业市场需求</w:t>
      </w:r>
      <w:r>
        <w:rPr>
          <w:rFonts w:hint="eastAsia"/>
        </w:rPr>
        <w:br/>
      </w:r>
      <w:r>
        <w:rPr>
          <w:rFonts w:hint="eastAsia"/>
        </w:rPr>
        <w:t>　　图表 **地区情绪经济市场调研</w:t>
      </w:r>
      <w:r>
        <w:rPr>
          <w:rFonts w:hint="eastAsia"/>
        </w:rPr>
        <w:br/>
      </w:r>
      <w:r>
        <w:rPr>
          <w:rFonts w:hint="eastAsia"/>
        </w:rPr>
        <w:t>　　图表 **地区情绪经济市场需求分析</w:t>
      </w:r>
      <w:r>
        <w:rPr>
          <w:rFonts w:hint="eastAsia"/>
        </w:rPr>
        <w:br/>
      </w:r>
      <w:r>
        <w:rPr>
          <w:rFonts w:hint="eastAsia"/>
        </w:rPr>
        <w:t>　　图表 情绪经济上游发展</w:t>
      </w:r>
      <w:r>
        <w:rPr>
          <w:rFonts w:hint="eastAsia"/>
        </w:rPr>
        <w:br/>
      </w:r>
      <w:r>
        <w:rPr>
          <w:rFonts w:hint="eastAsia"/>
        </w:rPr>
        <w:t>　　图表 情绪经济下游发展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情绪经济企业（一）概况</w:t>
      </w:r>
      <w:r>
        <w:rPr>
          <w:rFonts w:hint="eastAsia"/>
        </w:rPr>
        <w:br/>
      </w:r>
      <w:r>
        <w:rPr>
          <w:rFonts w:hint="eastAsia"/>
        </w:rPr>
        <w:t>　　图表 企业情绪经济业务</w:t>
      </w:r>
      <w:r>
        <w:rPr>
          <w:rFonts w:hint="eastAsia"/>
        </w:rPr>
        <w:br/>
      </w:r>
      <w:r>
        <w:rPr>
          <w:rFonts w:hint="eastAsia"/>
        </w:rPr>
        <w:t>　　图表 情绪经济企业（一）经营情况分析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情绪经济企业（一）盈利能力情况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情绪经济企业（一）偿债能力情况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情绪经济企业（一）运营能力情况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情绪经济企业（一）成长能力情况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情绪经济企业（二）简介</w:t>
      </w:r>
      <w:r>
        <w:rPr>
          <w:rFonts w:hint="eastAsia"/>
        </w:rPr>
        <w:br/>
      </w:r>
      <w:r>
        <w:rPr>
          <w:rFonts w:hint="eastAsia"/>
        </w:rPr>
        <w:t>　　图表 企业情绪经济业务</w:t>
      </w:r>
      <w:r>
        <w:rPr>
          <w:rFonts w:hint="eastAsia"/>
        </w:rPr>
        <w:br/>
      </w:r>
      <w:r>
        <w:rPr>
          <w:rFonts w:hint="eastAsia"/>
        </w:rPr>
        <w:t>　　图表 情绪经济企业（二）经营情况分析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情绪经济企业（二）盈利能力情况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情绪经济企业（二）偿债能力情况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情绪经济企业（二）运营能力情况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情绪经济企业（二）成长能力情况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情绪经济企业（三）概况</w:t>
      </w:r>
      <w:r>
        <w:rPr>
          <w:rFonts w:hint="eastAsia"/>
        </w:rPr>
        <w:br/>
      </w:r>
      <w:r>
        <w:rPr>
          <w:rFonts w:hint="eastAsia"/>
        </w:rPr>
        <w:t>　　图表 企业情绪经济业务</w:t>
      </w:r>
      <w:r>
        <w:rPr>
          <w:rFonts w:hint="eastAsia"/>
        </w:rPr>
        <w:br/>
      </w:r>
      <w:r>
        <w:rPr>
          <w:rFonts w:hint="eastAsia"/>
        </w:rPr>
        <w:t>　　图表 情绪经济企业（三）经营情况分析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情绪经济企业（三）盈利能力情况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情绪经济企业（三）偿债能力情况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情绪经济企业（三）运营能力情况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情绪经济企业（三）成长能力情况</w:t>
      </w:r>
      <w:r>
        <w:rPr>
          <w:rFonts w:hint="eastAsia"/>
        </w:rPr>
        <w:br/>
      </w:r>
      <w:r>
        <w:rPr>
          <w:rFonts w:hint="eastAsia"/>
        </w:rPr>
        <w:t>　　图表 情绪经济企业（四）简介</w:t>
      </w:r>
      <w:r>
        <w:rPr>
          <w:rFonts w:hint="eastAsia"/>
        </w:rPr>
        <w:br/>
      </w:r>
      <w:r>
        <w:rPr>
          <w:rFonts w:hint="eastAsia"/>
        </w:rPr>
        <w:t>　　图表 企业情绪经济业务</w:t>
      </w:r>
      <w:r>
        <w:rPr>
          <w:rFonts w:hint="eastAsia"/>
        </w:rPr>
        <w:br/>
      </w:r>
      <w:r>
        <w:rPr>
          <w:rFonts w:hint="eastAsia"/>
        </w:rPr>
        <w:t>　　图表 情绪经济企业（四）经营情况分析</w:t>
      </w:r>
      <w:r>
        <w:rPr>
          <w:rFonts w:hint="eastAsia"/>
        </w:rPr>
        <w:br/>
      </w:r>
      <w:r>
        <w:rPr>
          <w:rFonts w:hint="eastAsia"/>
        </w:rPr>
        <w:t>　　图表 情绪经济企业（四）盈利能力情况</w:t>
      </w:r>
      <w:r>
        <w:rPr>
          <w:rFonts w:hint="eastAsia"/>
        </w:rPr>
        <w:br/>
      </w:r>
      <w:r>
        <w:rPr>
          <w:rFonts w:hint="eastAsia"/>
        </w:rPr>
        <w:t>　　图表 情绪经济企业（四）偿债能力情况</w:t>
      </w:r>
      <w:r>
        <w:rPr>
          <w:rFonts w:hint="eastAsia"/>
        </w:rPr>
        <w:br/>
      </w:r>
      <w:r>
        <w:rPr>
          <w:rFonts w:hint="eastAsia"/>
        </w:rPr>
        <w:t>　　图表 情绪经济企业（四）运营能力情况</w:t>
      </w:r>
      <w:r>
        <w:rPr>
          <w:rFonts w:hint="eastAsia"/>
        </w:rPr>
        <w:br/>
      </w:r>
      <w:r>
        <w:rPr>
          <w:rFonts w:hint="eastAsia"/>
        </w:rPr>
        <w:t>　　图表 情绪经济企业（四）成长能力情况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情绪经济投资、并购情况</w:t>
      </w:r>
      <w:r>
        <w:rPr>
          <w:rFonts w:hint="eastAsia"/>
        </w:rPr>
        <w:br/>
      </w:r>
      <w:r>
        <w:rPr>
          <w:rFonts w:hint="eastAsia"/>
        </w:rPr>
        <w:t>　　图表 情绪经济优势</w:t>
      </w:r>
      <w:r>
        <w:rPr>
          <w:rFonts w:hint="eastAsia"/>
        </w:rPr>
        <w:br/>
      </w:r>
      <w:r>
        <w:rPr>
          <w:rFonts w:hint="eastAsia"/>
        </w:rPr>
        <w:t>　　图表 情绪经济劣势</w:t>
      </w:r>
      <w:r>
        <w:rPr>
          <w:rFonts w:hint="eastAsia"/>
        </w:rPr>
        <w:br/>
      </w:r>
      <w:r>
        <w:rPr>
          <w:rFonts w:hint="eastAsia"/>
        </w:rPr>
        <w:t>　　图表 情绪经济机会</w:t>
      </w:r>
      <w:r>
        <w:rPr>
          <w:rFonts w:hint="eastAsia"/>
        </w:rPr>
        <w:br/>
      </w:r>
      <w:r>
        <w:rPr>
          <w:rFonts w:hint="eastAsia"/>
        </w:rPr>
        <w:t>　　图表 情绪经济威胁</w:t>
      </w:r>
      <w:r>
        <w:rPr>
          <w:rFonts w:hint="eastAsia"/>
        </w:rPr>
        <w:br/>
      </w:r>
      <w:r>
        <w:rPr>
          <w:rFonts w:hint="eastAsia"/>
        </w:rPr>
        <w:t>　　图表 进入情绪经济行业壁垒</w:t>
      </w:r>
      <w:r>
        <w:rPr>
          <w:rFonts w:hint="eastAsia"/>
        </w:rPr>
        <w:br/>
      </w:r>
      <w:r>
        <w:rPr>
          <w:rFonts w:hint="eastAsia"/>
        </w:rPr>
        <w:t>　　图表 情绪经济发展有利因素</w:t>
      </w:r>
      <w:r>
        <w:rPr>
          <w:rFonts w:hint="eastAsia"/>
        </w:rPr>
        <w:br/>
      </w:r>
      <w:r>
        <w:rPr>
          <w:rFonts w:hint="eastAsia"/>
        </w:rPr>
        <w:t>　　图表 情绪经济发展不利因素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2025-2031年中国情绪经济行业信息化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2025-2031年中国情绪经济行业市场容量预测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2025-2031年中国情绪经济行业市场规模预测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2025-2031年中国情绪经济行业风险</w:t>
      </w:r>
      <w:r>
        <w:rPr>
          <w:rFonts w:hint="eastAsia"/>
        </w:rPr>
        <w:br/>
      </w:r>
      <w:r>
        <w:rPr>
          <w:rFonts w:hint="eastAsia"/>
        </w:rPr>
        <w:t>　　图表 2025-2031年中国情绪经济市场前景分析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2025-2031年中国情绪经济发展趋势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4333ba6e845b9" w:history="1">
        <w:r>
          <w:rPr>
            <w:rStyle w:val="Hyperlink"/>
          </w:rPr>
          <w:t>2025-2031年中国情绪经济市场调查研究与行业前景分析报告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4333ba6e845b9" w:history="1">
        <w:r>
          <w:rPr>
            <w:rStyle w:val="Hyperlink"/>
          </w:rPr>
          <w:t>https://www.20087.com/7/03/QingXuJingJiHangYeQianJingFenXi.html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f1954a34b4851" w:history="1">
      <w:r>
        <w:rPr>
          <w:rStyle w:val="Hyperlink"/>
        </w:rPr>
        <w:t>2025-2031年中国情绪经济市场调查研究与行业前景分析报告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ngXuJingJiHangYeQianJingFenXi.html" TargetMode="External" Id="R5364333ba6e8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ngXuJingJiHangYeQianJingFenXi.html" TargetMode="External" Id="R4c5f1954a34b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2025-08-24T23:40:26Z</dcterms:created>
  <dcterms:modified xsi:type="dcterms:W3CDTF">2025-08-25T00:40:26Z</dcterms:modified>
  <dc:subject>2025-2031年中国情绪经济市场调查研究与行业前景分析报告</dc:subject>
  <dc:title>2025-2031年中国情绪经济市场调查研究与行业前景分析报告</dc:title>
  <cp:keywords>2025-2031年中国情绪经济市场调查研究与行业前景分析报告</cp:keywords>
  <dc:description>2025-2031年中国情绪经济市场调查研究与行业前景分析报告</dc:description>
</cp:coreProperties>
</file>