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27cc27334b17" w:history="1">
              <w:r>
                <w:rPr>
                  <w:rStyle w:val="Hyperlink"/>
                </w:rPr>
                <w:t>2025-2031年中国招牌照明行业现状分析与市场前景报告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27cc27334b17" w:history="1">
              <w:r>
                <w:rPr>
                  <w:rStyle w:val="Hyperlink"/>
                </w:rPr>
                <w:t>2025-2031年中国招牌照明行业现状分析与市场前景报告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27cc27334b17" w:history="1">
                <w:r>
                  <w:rPr>
                    <w:rStyle w:val="Hyperlink"/>
                  </w:rPr>
                  <w:t>https://www.20087.com/7/83/ZhaoPaiZhaoMingHangYeQianJingFenXi.html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牌照明是商业空间与品牌识别体系中的关键组成部分，在城市商业街区、购物中心、连锁门店等领域得到广泛应用。LED光源的普及极大提升了照明效率和色彩表现力，同时具备节能、寿命长、可编程控制等优势，使得招牌照明不仅满足基本标识功能，还兼具艺术性和视觉吸引力。设计方面，3D打印灯箱、柔性灯带、动态光影效果等创新形式不断涌现，增强了品牌形象传达的深度与广度。此外，智能控制系统与物联网技术的融合，也使部分高端招牌照明系统具备远程调控、亮度自适应等功能。</w:t>
      </w:r>
      <w:r>
        <w:rPr>
          <w:rFonts w:hint="eastAsia"/>
        </w:rPr>
        <w:br/>
      </w:r>
      <w:r>
        <w:rPr>
          <w:rFonts w:hint="eastAsia"/>
        </w:rPr>
        <w:t>　　未来，招牌照明将朝着更加智能化、个性化和绿色化方向发展。随着人工智能与大数据分析在商业环境中的渗透，招牌照明有望实现基于人流量、时段、天气等因素的自动调节，以提升用户体验并优化能耗管理。同时，模块化设计与可回收材料的应用将成为行业趋势，推动可持续发展理念落地。显示技术如Mini LED、Micro LED的成熟，也将为招牌照明带来更高清晰度与更强视觉冲击力。整体来看，招牌照明不仅是商业信息传递的载体，更将演变为智慧城市与数字营销生态中重要的一环。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27cc27334b17" w:history="1">
        <w:r>
          <w:rPr>
            <w:rStyle w:val="Hyperlink"/>
          </w:rPr>
          <w:t>2025-2031年中国招牌照明行业现状分析与市场前景报告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招牌照明行业的市场规模、需求动态及产业链结构。报告详细解析了招牌照明市场价格变化、行业竞争格局及重点企业的经营现状，并对未来市场前景与发展趋势进行了科学预测。同时，报告通过细分市场领域，评估了招牌照明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招牌照明行业概述</w:t>
      </w:r>
      <w:r>
        <w:rPr>
          <w:rFonts w:hint="eastAsia"/>
        </w:rPr>
        <w:br/>
      </w:r>
      <w:r>
        <w:rPr>
          <w:rFonts w:hint="eastAsia"/>
        </w:rPr>
        <w:t>　　第一节 招牌照明定义与分类</w:t>
      </w:r>
      <w:r>
        <w:rPr>
          <w:rFonts w:hint="eastAsia"/>
        </w:rPr>
        <w:br/>
      </w:r>
      <w:r>
        <w:rPr>
          <w:rFonts w:hint="eastAsia"/>
        </w:rPr>
        <w:t>　　第二节 招牌照明应用领域</w:t>
      </w:r>
      <w:r>
        <w:rPr>
          <w:rFonts w:hint="eastAsia"/>
        </w:rPr>
        <w:br/>
      </w:r>
      <w:r>
        <w:rPr>
          <w:rFonts w:hint="eastAsia"/>
        </w:rPr>
        <w:t>　　第三节 招牌照明行业经济指标分析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招牌照明产业链及经营模式分析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三、招牌照明销售模式及销售渠道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全球招牌照明市场发展综述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2019-2024年全球招牌照明市场规模与趋势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主要国家与地区招牌照明市场分析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2025-2031年全球招牌照明行业发展趋势与前景预测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中国招牌照明行业市场分析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2024-2025年招牌照明产能与投资动态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一、国内招牌照明产能及利用情况</w:t>
      </w:r>
      <w:r>
        <w:rPr>
          <w:rFonts w:hint="eastAsia"/>
        </w:rPr>
        <w:br/>
      </w:r>
      <w:r>
        <w:rPr>
          <w:rFonts w:hint="eastAsia"/>
        </w:rPr>
        <w:t>　　　　二、招牌照明产能扩张与投资动态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2025-2031年招牌照明行业产量统计与趋势预测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一、2019-2024年招牌照明行业产量数据统计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1、2019-2024年招牌照明产量及增长趋势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2、2019-2024年招牌照明细分产品产量及份额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二、影响招牌照明产量的关键因素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三、2025-2031年招牌照明产量预测</w:t>
      </w:r>
      <w:r>
        <w:rPr>
          <w:rFonts w:hint="eastAsia"/>
        </w:rPr>
        <w:br/>
      </w:r>
      <w:r>
        <w:rPr>
          <w:rFonts w:hint="eastAsia"/>
        </w:rPr>
        <w:t>　　第三节 2025-2031年招牌照明市场需求与销售分析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一、2024-2025年招牌照明行业需求现状</w:t>
      </w:r>
      <w:r>
        <w:rPr>
          <w:rFonts w:hint="eastAsia"/>
        </w:rPr>
        <w:br/>
      </w:r>
      <w:r>
        <w:rPr>
          <w:rFonts w:hint="eastAsia"/>
        </w:rPr>
        <w:t>　　　　二、招牌照明客户群体与需求特点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三、2019-2024年招牌照明行业销售规模分析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四、2025-2031年招牌照明市场增长潜力与规模预测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中国招牌照明细分市场与下游应用领域分析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招牌照明细分市场分析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一、2024-2025年招牌照明主要细分产品市场现状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招牌照明下游应用与客户群体分析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一、2024-2025年招牌照明各应用领域市场现状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2024-2025年招牌照明行业技术发展现状及趋势分析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招牌照明行业技术发展现状分析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国内外招牌照明行业技术差异与原因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招牌照明行业技术发展方向、趋势预测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提升招牌照明行业技术能力策略建议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招牌照明价格机制与竞争策略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一、2019-2024年招牌照明市场价格走势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招牌照明定价策略与方法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2025-2031年招牌照明价格竞争态势与趋势预测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中国招牌照明行业重点区域市场研究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2024-2025年重点区域招牌照明市场发展概况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二、2019-2024年招牌照明市场需求规模情况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三、2025-2031年招牌照明行业发展潜力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二、2019-2024年招牌照明市场需求规模情况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三、2025-2031年招牌照明行业发展潜力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二、2019-2024年招牌照明市场需求规模情况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三、2025-2031年招牌照明行业发展潜力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二、2019-2024年招牌照明市场需求规模情况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三、2025-2031年招牌照明行业发展潜力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二、2019-2024年招牌照明市场需求规模情况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三、2025-2031年招牌照明行业发展潜力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2019-2024年中国招牌照明行业进出口情况分析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招牌照明行业进口情况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一、2019-2024年招牌照明进口规模及增长情况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二、招牌照明主要进口来源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招牌照明行业出口情况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一、2019-2024年招牌照明出口规模及增长情况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二、招牌照明主要出口目的地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2019-2024年中国招牌照明行业总体发展与财务状况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2019-2024年中国招牌照明行业规模情况</w:t>
      </w:r>
      <w:r>
        <w:rPr>
          <w:rFonts w:hint="eastAsia"/>
        </w:rPr>
        <w:br/>
      </w:r>
      <w:r>
        <w:rPr>
          <w:rFonts w:hint="eastAsia"/>
        </w:rPr>
        <w:t>　　　　一、招牌照明行业企业数量规模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二、招牌照明行业从业人员规模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三、招牌照明行业市场敏感性分析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2019-2024年中国招牌照明行业财务能力分析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一、招牌照明行业盈利能力</w:t>
      </w:r>
      <w:r>
        <w:rPr>
          <w:rFonts w:hint="eastAsia"/>
        </w:rPr>
        <w:br/>
      </w:r>
      <w:r>
        <w:rPr>
          <w:rFonts w:hint="eastAsia"/>
        </w:rPr>
        <w:t>　　　　二、招牌照明行业偿债能力</w:t>
      </w:r>
      <w:r>
        <w:rPr>
          <w:rFonts w:hint="eastAsia"/>
        </w:rPr>
        <w:br/>
      </w:r>
      <w:r>
        <w:rPr>
          <w:rFonts w:hint="eastAsia"/>
        </w:rPr>
        <w:t>　　　　三、招牌照明行业营运能力</w:t>
      </w:r>
      <w:r>
        <w:rPr>
          <w:rFonts w:hint="eastAsia"/>
        </w:rPr>
        <w:br/>
      </w:r>
      <w:r>
        <w:rPr>
          <w:rFonts w:hint="eastAsia"/>
        </w:rPr>
        <w:t>　　　　四、招牌照明行业发展能力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招牌照明行业重点企业调研分析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二、企业招牌照明业务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中国招牌照明行业竞争格局分析</w:t>
      </w:r>
      <w:r>
        <w:rPr>
          <w:rFonts w:hint="eastAsia"/>
        </w:rPr>
        <w:br/>
      </w:r>
      <w:r>
        <w:rPr>
          <w:rFonts w:hint="eastAsia"/>
        </w:rPr>
        <w:t>　　第一节 招牌照明行业竞争格局总览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2024-2025年招牌照明行业竞争力分析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2019-2024年招牌照明行业企业并购活动分析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2024-2025年招牌照明行业会展与招投标活动分析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一、招牌照明行业会展活动及其市场影响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2025年中国招牌照明企业发展企业发展策略与建议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招牌照明销售模式与渠道策略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招牌照明品牌与市场推广策略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招牌照明研发投入与技术创新能力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招牌照明合作联盟与资源整合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中国招牌照明行业风险与对策</w:t>
      </w:r>
      <w:r>
        <w:rPr>
          <w:rFonts w:hint="eastAsia"/>
        </w:rPr>
        <w:br/>
      </w:r>
      <w:r>
        <w:rPr>
          <w:rFonts w:hint="eastAsia"/>
        </w:rPr>
        <w:t>　　第一节 招牌照明行业SWOT分析</w:t>
      </w:r>
      <w:r>
        <w:rPr>
          <w:rFonts w:hint="eastAsia"/>
        </w:rPr>
        <w:br/>
      </w:r>
      <w:r>
        <w:rPr>
          <w:rFonts w:hint="eastAsia"/>
        </w:rPr>
        <w:t>　　　　一、招牌照明行业优势</w:t>
      </w:r>
      <w:r>
        <w:rPr>
          <w:rFonts w:hint="eastAsia"/>
        </w:rPr>
        <w:br/>
      </w:r>
      <w:r>
        <w:rPr>
          <w:rFonts w:hint="eastAsia"/>
        </w:rPr>
        <w:t>　　　　二、招牌照明行业劣势</w:t>
      </w:r>
      <w:r>
        <w:rPr>
          <w:rFonts w:hint="eastAsia"/>
        </w:rPr>
        <w:br/>
      </w:r>
      <w:r>
        <w:rPr>
          <w:rFonts w:hint="eastAsia"/>
        </w:rPr>
        <w:t>　　　　三、招牌照明市场机会</w:t>
      </w:r>
      <w:r>
        <w:rPr>
          <w:rFonts w:hint="eastAsia"/>
        </w:rPr>
        <w:br/>
      </w:r>
      <w:r>
        <w:rPr>
          <w:rFonts w:hint="eastAsia"/>
        </w:rPr>
        <w:t>　　　　四、招牌照明市场威胁</w:t>
      </w:r>
      <w:r>
        <w:rPr>
          <w:rFonts w:hint="eastAsia"/>
        </w:rPr>
        <w:br/>
      </w:r>
      <w:r>
        <w:rPr>
          <w:rFonts w:hint="eastAsia"/>
        </w:rPr>
        <w:t>　　第二节 招牌照明行业风险及对策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2025-2031年中国招牌照明行业前景与发展趋势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2024-2025年招牌照明行业发展环境分析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一、招牌照明行业主管部门与监管体制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二、招牌照明行业主要法律法规及政策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三、招牌照明行业标准与质量监管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2025-2031年招牌照明行业发展趋势与方向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2025-2031年招牌照明行业发展潜力与机遇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招牌照明行业研究结论与建议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[:中智:林]招牌照明行业发展建议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招牌照明行业历程</w:t>
      </w:r>
      <w:r>
        <w:rPr>
          <w:rFonts w:hint="eastAsia"/>
        </w:rPr>
        <w:br/>
      </w:r>
      <w:r>
        <w:rPr>
          <w:rFonts w:hint="eastAsia"/>
        </w:rPr>
        <w:t>　　图表 招牌照明行业生命周期</w:t>
      </w:r>
      <w:r>
        <w:rPr>
          <w:rFonts w:hint="eastAsia"/>
        </w:rPr>
        <w:br/>
      </w:r>
      <w:r>
        <w:rPr>
          <w:rFonts w:hint="eastAsia"/>
        </w:rPr>
        <w:t>　　图表 招牌照明行业产业链分析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2019-2024年招牌照明行业市场容量分析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2019-2024年中国招牌照明市场需求量及增速统计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2024年中国招牌照明行业需求领域分布格局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2019-2024年中国招牌照明进口数量分析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2019-2024年中国招牌照明进口金额分析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2019-2024年中国招牌照明出口数量分析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2019-2024年中国招牌照明出口金额分析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2024年中国招牌照明进口国家及地区分析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2024年中国招牌照明出口国家及地区分析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2019-2024年中国招牌照明行业企业平均规模情况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**地区招牌照明市场规模及增长情况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**地区招牌照明行业市场需求情况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**地区招牌照明市场规模及增长情况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**地区招牌照明行业市场需求情况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**地区招牌照明市场规模及增长情况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**地区招牌照明行业市场需求情况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**地区招牌照明市场规模及增长情况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**地区招牌照明行业市场需求情况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招牌照明重点企业（一）基本信息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招牌照明重点企业（一）经营情况分析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招牌照明重点企业（一）主要经济指标情况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招牌照明重点企业（二）经营情况分析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招牌照明重点企业（二）主要经济指标情况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招牌照明重点企业（二）盈利能力情况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招牌照明企业信息</w:t>
      </w:r>
      <w:r>
        <w:rPr>
          <w:rFonts w:hint="eastAsia"/>
        </w:rPr>
        <w:br/>
      </w:r>
      <w:r>
        <w:rPr>
          <w:rFonts w:hint="eastAsia"/>
        </w:rPr>
        <w:t>　　图表 招牌照明企业经营情况分析</w:t>
      </w:r>
      <w:r>
        <w:rPr>
          <w:rFonts w:hint="eastAsia"/>
        </w:rPr>
        <w:br/>
      </w:r>
      <w:r>
        <w:rPr>
          <w:rFonts w:hint="eastAsia"/>
        </w:rPr>
        <w:t>　　图表 招牌照明重点企业（三）主要经济指标情况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招牌照明重点企业（三）成长能力情况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2025-2031年中国招牌照明行业产能预测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2025-2031年中国招牌照明行业产量预测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2025-2031年中国招牌照明市场需求量预测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2025-2031年中国招牌照明行业供需平衡预测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2025-2031年中国招牌照明行业市场容量预测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2025-2031年中国招牌照明行业市场规模预测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2025-2031年中国招牌照明市场前景分析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2025-2031年中国招牌照明发展趋势预测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27cc27334b17" w:history="1">
        <w:r>
          <w:rPr>
            <w:rStyle w:val="Hyperlink"/>
          </w:rPr>
          <w:t>2025-2031年中国招牌照明行业现状分析与市场前景报告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27cc27334b17" w:history="1">
        <w:r>
          <w:rPr>
            <w:rStyle w:val="Hyperlink"/>
          </w:rPr>
          <w:t>https://www.20087.com/7/83/ZhaoPaiZhaoMingHangYeQianJingFenXi.html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热点：招牌灯箱图片、招牌照明灯接线图、招牌LED显示屏、招牌照明模拟网页、亮灯字招牌、照招牌的灯、广告招牌灯箱led灯、牌匾照明、门店灯箱招牌效果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72fb63ab4c5d" w:history="1">
      <w:r>
        <w:rPr>
          <w:rStyle w:val="Hyperlink"/>
        </w:rPr>
        <w:t>2025-2031年中国招牌照明行业现状分析与市场前景报告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aoPaiZhaoMingHangYeQianJingFenXi.html" TargetMode="External" Id="R928f27cc2733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aoPaiZhaoMingHangYeQianJingFenXi.html" TargetMode="External" Id="Ra87f72fb63ab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2025-05-31T00:11:06Z</dcterms:created>
  <dcterms:modified xsi:type="dcterms:W3CDTF">2025-05-31T01:11:06Z</dcterms:modified>
  <dc:subject>2025-2031年中国招牌照明行业现状分析与市场前景报告</dc:subject>
  <dc:title>2025-2031年中国招牌照明行业现状分析与市场前景报告</dc:title>
  <cp:keywords>2025-2031年中国招牌照明行业现状分析与市场前景报告</cp:keywords>
  <dc:description>2025-2031年中国招牌照明行业现状分析与市场前景报告</dc:description>
</cp:coreProperties>
</file>