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716b00e424305" w:history="1">
              <w:r>
                <w:rPr>
                  <w:rStyle w:val="Hyperlink"/>
                </w:rPr>
                <w:t>中国网络游戏行业发展调研与市场前景预测报告（2025-2031年）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716b00e424305" w:history="1">
              <w:r>
                <w:rPr>
                  <w:rStyle w:val="Hyperlink"/>
                </w:rPr>
                <w:t>中国网络游戏行业发展调研与市场前景预测报告（2025-2031年）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716b00e424305" w:history="1">
                <w:r>
                  <w:rPr>
                    <w:rStyle w:val="Hyperlink"/>
                  </w:rPr>
                  <w:t>https://www.20087.com/7/23/WangLuoYouXiShiChangJingZhengYuF.html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是全球娱乐产业的重要组成部分，近年来经历了爆炸性增长，特别是在移动游戏和电子竞技领域。技术进步，如5G网络和云游戏，为玩家提供了更流畅的游戏体验和跨平台游戏的可能性。同时，游戏开发商正积极探索游戏的社交属性和虚拟经济系统，以增加用户粘性和商业化潜力。</w:t>
      </w:r>
      <w:r>
        <w:rPr>
          <w:rFonts w:hint="eastAsia"/>
        </w:rPr>
        <w:br/>
      </w:r>
      <w:r>
        <w:rPr>
          <w:rFonts w:hint="eastAsia"/>
        </w:rPr>
        <w:t>　　未来，网络游戏将更加注重沉浸式体验和多元文化融合。虚拟现实（VR）和增强现实（AR）技术的应用将带来更真实的感官体验，增强游戏的互动性和沉浸感。同时，全球化和文化多样性将促使游戏内容的创新，吸引更广泛的国际玩家群体。此外，游戏内的虚拟商品和服务经济将更加成熟，成为游戏产业的重要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716b00e424305" w:history="1">
        <w:r>
          <w:rPr>
            <w:rStyle w:val="Hyperlink"/>
          </w:rPr>
          <w:t>中国网络游戏行业发展调研与市场前景预测报告（2025-2031年）</w:t>
        </w:r>
      </w:hyperlink>
      <w:r>
        <w:rPr>
          <w:rFonts w:hint="eastAsia"/>
        </w:rPr>
        <w:t>》全面梳理了网络游戏产业链，结合市场需求和市场规模等数据，深入剖析网络游戏行业现状。报告详细探讨了网络游戏市场竞争格局，重点关注重点企业及其品牌影响力，并分析了网络游戏价格机制和细分市场特征。通过对网络游戏技术现状及未来方向的评估，报告展望了网络游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中国网络游戏行业发展环境</w:t>
      </w:r>
      <w:r>
        <w:rPr>
          <w:rFonts w:hint="eastAsia"/>
        </w:rPr>
        <w:br/>
      </w:r>
      <w:r>
        <w:rPr>
          <w:rFonts w:hint="eastAsia"/>
        </w:rPr>
        <w:t>　　第一节 网络游戏行业及属性分析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二、行业产业链</w:t>
      </w:r>
      <w:r>
        <w:rPr>
          <w:rFonts w:hint="eastAsia"/>
        </w:rPr>
        <w:br/>
      </w:r>
      <w:r>
        <w:rPr>
          <w:rFonts w:hint="eastAsia"/>
        </w:rPr>
        <w:t>　　　　三、行业类型属性</w:t>
      </w:r>
      <w:r>
        <w:rPr>
          <w:rFonts w:hint="eastAsia"/>
        </w:rPr>
        <w:br/>
      </w:r>
      <w:r>
        <w:rPr>
          <w:rFonts w:hint="eastAsia"/>
        </w:rPr>
        <w:t>　　　　四、行业盈利模式</w:t>
      </w:r>
      <w:r>
        <w:rPr>
          <w:rFonts w:hint="eastAsia"/>
        </w:rPr>
        <w:br/>
      </w:r>
      <w:r>
        <w:rPr>
          <w:rFonts w:hint="eastAsia"/>
        </w:rPr>
        <w:t>　　　　五、行业发展历程</w:t>
      </w:r>
      <w:r>
        <w:rPr>
          <w:rFonts w:hint="eastAsia"/>
        </w:rPr>
        <w:br/>
      </w:r>
      <w:r>
        <w:rPr>
          <w:rFonts w:hint="eastAsia"/>
        </w:rPr>
        <w:t>　　　　六、国民经济依赖性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二、中国GDP增长情况</w:t>
      </w:r>
      <w:r>
        <w:rPr>
          <w:rFonts w:hint="eastAsia"/>
        </w:rPr>
        <w:br/>
      </w:r>
      <w:r>
        <w:rPr>
          <w:rFonts w:hint="eastAsia"/>
        </w:rPr>
        <w:t>　　　　三、工业经济发展形势</w:t>
      </w:r>
      <w:r>
        <w:rPr>
          <w:rFonts w:hint="eastAsia"/>
        </w:rPr>
        <w:br/>
      </w:r>
      <w:r>
        <w:rPr>
          <w:rFonts w:hint="eastAsia"/>
        </w:rPr>
        <w:t>　　　　四、我国经济结构调整</w:t>
      </w:r>
      <w:r>
        <w:rPr>
          <w:rFonts w:hint="eastAsia"/>
        </w:rPr>
        <w:br/>
      </w:r>
      <w:r>
        <w:rPr>
          <w:rFonts w:hint="eastAsia"/>
        </w:rPr>
        <w:t>　　　　五、全社会固定资产投资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七、城乡居民收入与消费</w:t>
      </w:r>
      <w:r>
        <w:rPr>
          <w:rFonts w:hint="eastAsia"/>
        </w:rPr>
        <w:br/>
      </w:r>
      <w:r>
        <w:rPr>
          <w:rFonts w:hint="eastAsia"/>
        </w:rPr>
        <w:t>　　　　八、对外贸易的发展形势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一、人口数量及结构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四、文化娱乐消费</w:t>
      </w:r>
      <w:r>
        <w:rPr>
          <w:rFonts w:hint="eastAsia"/>
        </w:rPr>
        <w:br/>
      </w:r>
      <w:r>
        <w:rPr>
          <w:rFonts w:hint="eastAsia"/>
        </w:rPr>
        <w:t>　　　　五、文化产业概况</w:t>
      </w:r>
      <w:r>
        <w:rPr>
          <w:rFonts w:hint="eastAsia"/>
        </w:rPr>
        <w:br/>
      </w:r>
      <w:r>
        <w:rPr>
          <w:rFonts w:hint="eastAsia"/>
        </w:rPr>
        <w:t>　　第五节 技术发展环境</w:t>
      </w:r>
      <w:r>
        <w:rPr>
          <w:rFonts w:hint="eastAsia"/>
        </w:rPr>
        <w:br/>
      </w:r>
      <w:r>
        <w:rPr>
          <w:rFonts w:hint="eastAsia"/>
        </w:rPr>
        <w:t>　　　　一、互联网技术发展情况</w:t>
      </w:r>
      <w:r>
        <w:rPr>
          <w:rFonts w:hint="eastAsia"/>
        </w:rPr>
        <w:br/>
      </w:r>
      <w:r>
        <w:rPr>
          <w:rFonts w:hint="eastAsia"/>
        </w:rPr>
        <w:t>　　　　二、3G技术发展情况</w:t>
      </w:r>
      <w:r>
        <w:rPr>
          <w:rFonts w:hint="eastAsia"/>
        </w:rPr>
        <w:br/>
      </w:r>
      <w:r>
        <w:rPr>
          <w:rFonts w:hint="eastAsia"/>
        </w:rPr>
        <w:t>　　　　三、引擎研发及应用现状</w:t>
      </w:r>
      <w:r>
        <w:rPr>
          <w:rFonts w:hint="eastAsia"/>
        </w:rPr>
        <w:br/>
      </w:r>
      <w:r>
        <w:rPr>
          <w:rFonts w:hint="eastAsia"/>
        </w:rPr>
        <w:t>　　　　四、引擎开发技术发展情况</w:t>
      </w:r>
      <w:r>
        <w:rPr>
          <w:rFonts w:hint="eastAsia"/>
        </w:rPr>
        <w:br/>
      </w:r>
      <w:r>
        <w:rPr>
          <w:rFonts w:hint="eastAsia"/>
        </w:rPr>
        <w:t>　　　　五、国内网游开发现存问题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2020-2025年中国网络游戏市场总体规模分析</w:t>
      </w:r>
      <w:r>
        <w:rPr>
          <w:rFonts w:hint="eastAsia"/>
        </w:rPr>
        <w:br/>
      </w:r>
      <w:r>
        <w:rPr>
          <w:rFonts w:hint="eastAsia"/>
        </w:rPr>
        <w:t>　　第一节 网络游戏行业总体规模</w:t>
      </w:r>
      <w:r>
        <w:rPr>
          <w:rFonts w:hint="eastAsia"/>
        </w:rPr>
        <w:br/>
      </w:r>
      <w:r>
        <w:rPr>
          <w:rFonts w:hint="eastAsia"/>
        </w:rPr>
        <w:t>　　2020-2025年中国网络游戏市场规模</w:t>
      </w:r>
      <w:r>
        <w:rPr>
          <w:rFonts w:hint="eastAsia"/>
        </w:rPr>
        <w:br/>
      </w:r>
      <w:r>
        <w:rPr>
          <w:rFonts w:hint="eastAsia"/>
        </w:rPr>
        <w:t>　　第二节 网络游戏市场发展概况</w:t>
      </w:r>
      <w:r>
        <w:rPr>
          <w:rFonts w:hint="eastAsia"/>
        </w:rPr>
        <w:br/>
      </w:r>
      <w:r>
        <w:rPr>
          <w:rFonts w:hint="eastAsia"/>
        </w:rPr>
        <w:t>　　第三节 网游市场用户付费规模</w:t>
      </w:r>
      <w:r>
        <w:rPr>
          <w:rFonts w:hint="eastAsia"/>
        </w:rPr>
        <w:br/>
      </w:r>
      <w:r>
        <w:rPr>
          <w:rFonts w:hint="eastAsia"/>
        </w:rPr>
        <w:t>　　　　一、我国网游用户规模</w:t>
      </w:r>
      <w:r>
        <w:rPr>
          <w:rFonts w:hint="eastAsia"/>
        </w:rPr>
        <w:br/>
      </w:r>
      <w:r>
        <w:rPr>
          <w:rFonts w:hint="eastAsia"/>
        </w:rPr>
        <w:t>　　　　二、我国网游用户付费规模</w:t>
      </w:r>
      <w:r>
        <w:rPr>
          <w:rFonts w:hint="eastAsia"/>
        </w:rPr>
        <w:br/>
      </w:r>
      <w:r>
        <w:rPr>
          <w:rFonts w:hint="eastAsia"/>
        </w:rPr>
        <w:t>　　　　三、各季度网游市场情况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2020-2025年中国网络游戏市场结构分析</w:t>
      </w:r>
      <w:r>
        <w:rPr>
          <w:rFonts w:hint="eastAsia"/>
        </w:rPr>
        <w:br/>
      </w:r>
      <w:r>
        <w:rPr>
          <w:rFonts w:hint="eastAsia"/>
        </w:rPr>
        <w:t>　　第一节 网络游戏市场结构概况</w:t>
      </w:r>
      <w:r>
        <w:rPr>
          <w:rFonts w:hint="eastAsia"/>
        </w:rPr>
        <w:br/>
      </w:r>
      <w:r>
        <w:rPr>
          <w:rFonts w:hint="eastAsia"/>
        </w:rPr>
        <w:t>　　第二节 网游细分市场结构分析</w:t>
      </w:r>
      <w:r>
        <w:rPr>
          <w:rFonts w:hint="eastAsia"/>
        </w:rPr>
        <w:br/>
      </w:r>
      <w:r>
        <w:rPr>
          <w:rFonts w:hint="eastAsia"/>
        </w:rPr>
        <w:t>　　　　一、网络游戏市场结构</w:t>
      </w:r>
      <w:r>
        <w:rPr>
          <w:rFonts w:hint="eastAsia"/>
        </w:rPr>
        <w:br/>
      </w:r>
      <w:r>
        <w:rPr>
          <w:rFonts w:hint="eastAsia"/>
        </w:rPr>
        <w:t>　　　　二、PC网络游戏市场结构</w:t>
      </w:r>
      <w:r>
        <w:rPr>
          <w:rFonts w:hint="eastAsia"/>
        </w:rPr>
        <w:br/>
      </w:r>
      <w:r>
        <w:rPr>
          <w:rFonts w:hint="eastAsia"/>
        </w:rPr>
        <w:t>　　　　三、手机网络游戏市场结构</w:t>
      </w:r>
      <w:r>
        <w:rPr>
          <w:rFonts w:hint="eastAsia"/>
        </w:rPr>
        <w:br/>
      </w:r>
      <w:r>
        <w:rPr>
          <w:rFonts w:hint="eastAsia"/>
        </w:rPr>
        <w:t>　　　　四、区域市场结构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中国网络游戏市场供需监测分析</w:t>
      </w:r>
      <w:r>
        <w:rPr>
          <w:rFonts w:hint="eastAsia"/>
        </w:rPr>
        <w:br/>
      </w:r>
      <w:r>
        <w:rPr>
          <w:rFonts w:hint="eastAsia"/>
        </w:rPr>
        <w:t>　　第一节 网络游戏行业需求分析</w:t>
      </w:r>
      <w:r>
        <w:rPr>
          <w:rFonts w:hint="eastAsia"/>
        </w:rPr>
        <w:br/>
      </w:r>
      <w:r>
        <w:rPr>
          <w:rFonts w:hint="eastAsia"/>
        </w:rPr>
        <w:t>　　第二节 网络游戏行业供给分析</w:t>
      </w:r>
      <w:r>
        <w:rPr>
          <w:rFonts w:hint="eastAsia"/>
        </w:rPr>
        <w:br/>
      </w:r>
      <w:r>
        <w:rPr>
          <w:rFonts w:hint="eastAsia"/>
        </w:rPr>
        <w:t>　　第三节 网络游戏行业进出口贸易分析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2020-2025年中国网络游戏市场竞争格局与厂商市场竞争力评价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一、网络游戏行业潜在进入者</w:t>
      </w:r>
      <w:r>
        <w:rPr>
          <w:rFonts w:hint="eastAsia"/>
        </w:rPr>
        <w:br/>
      </w:r>
      <w:r>
        <w:rPr>
          <w:rFonts w:hint="eastAsia"/>
        </w:rPr>
        <w:t>　　　　二、网游行业的竞争者</w:t>
      </w:r>
      <w:r>
        <w:rPr>
          <w:rFonts w:hint="eastAsia"/>
        </w:rPr>
        <w:br/>
      </w:r>
      <w:r>
        <w:rPr>
          <w:rFonts w:hint="eastAsia"/>
        </w:rPr>
        <w:t>　　　　三、网游替代品威胁</w:t>
      </w:r>
      <w:r>
        <w:rPr>
          <w:rFonts w:hint="eastAsia"/>
        </w:rPr>
        <w:br/>
      </w:r>
      <w:r>
        <w:rPr>
          <w:rFonts w:hint="eastAsia"/>
        </w:rPr>
        <w:t>　　　　四、网游行业卖方议价能力</w:t>
      </w:r>
      <w:r>
        <w:rPr>
          <w:rFonts w:hint="eastAsia"/>
        </w:rPr>
        <w:br/>
      </w:r>
      <w:r>
        <w:rPr>
          <w:rFonts w:hint="eastAsia"/>
        </w:rPr>
        <w:t>　　　　五、网游行业买方议价能力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一、主要厂商竞争力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三、产品创新</w:t>
      </w:r>
      <w:r>
        <w:rPr>
          <w:rFonts w:hint="eastAsia"/>
        </w:rPr>
        <w:br/>
      </w:r>
      <w:r>
        <w:rPr>
          <w:rFonts w:hint="eastAsia"/>
        </w:rPr>
        <w:t>　　　　四、商业模式创新</w:t>
      </w:r>
      <w:r>
        <w:rPr>
          <w:rFonts w:hint="eastAsia"/>
        </w:rPr>
        <w:br/>
      </w:r>
      <w:r>
        <w:rPr>
          <w:rFonts w:hint="eastAsia"/>
        </w:rPr>
        <w:t>　　第三节 网络游戏市场竞争趋势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中国网络游戏行业消费者行为调查研究机营销分析</w:t>
      </w:r>
      <w:r>
        <w:rPr>
          <w:rFonts w:hint="eastAsia"/>
        </w:rPr>
        <w:br/>
      </w:r>
      <w:r>
        <w:rPr>
          <w:rFonts w:hint="eastAsia"/>
        </w:rPr>
        <w:t>　　第一节 网络游戏用户基本属性</w:t>
      </w:r>
      <w:r>
        <w:rPr>
          <w:rFonts w:hint="eastAsia"/>
        </w:rPr>
        <w:br/>
      </w:r>
      <w:r>
        <w:rPr>
          <w:rFonts w:hint="eastAsia"/>
        </w:rPr>
        <w:t>　　第二节 网络游戏用户行为分析</w:t>
      </w:r>
      <w:r>
        <w:rPr>
          <w:rFonts w:hint="eastAsia"/>
        </w:rPr>
        <w:br/>
      </w:r>
      <w:r>
        <w:rPr>
          <w:rFonts w:hint="eastAsia"/>
        </w:rPr>
        <w:t>　　第三节 手机游戏用户行为调查</w:t>
      </w:r>
      <w:r>
        <w:rPr>
          <w:rFonts w:hint="eastAsia"/>
        </w:rPr>
        <w:br/>
      </w:r>
      <w:r>
        <w:rPr>
          <w:rFonts w:hint="eastAsia"/>
        </w:rPr>
        <w:t>　　第四节 网络游戏行业营销分析</w:t>
      </w:r>
      <w:r>
        <w:rPr>
          <w:rFonts w:hint="eastAsia"/>
        </w:rPr>
        <w:br/>
      </w:r>
      <w:r>
        <w:rPr>
          <w:rFonts w:hint="eastAsia"/>
        </w:rPr>
        <w:t>　　　　一、网络游戏营销分析</w:t>
      </w:r>
      <w:r>
        <w:rPr>
          <w:rFonts w:hint="eastAsia"/>
        </w:rPr>
        <w:br/>
      </w:r>
      <w:r>
        <w:rPr>
          <w:rFonts w:hint="eastAsia"/>
        </w:rPr>
        <w:t>　　　　二、网游广告营销分析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2020-2025年中国网络游戏行业竞争绩效分析</w:t>
      </w:r>
      <w:r>
        <w:rPr>
          <w:rFonts w:hint="eastAsia"/>
        </w:rPr>
        <w:br/>
      </w:r>
      <w:r>
        <w:rPr>
          <w:rFonts w:hint="eastAsia"/>
        </w:rPr>
        <w:t>　　第一节 网络游戏行业总体效益水平分析</w:t>
      </w:r>
      <w:r>
        <w:rPr>
          <w:rFonts w:hint="eastAsia"/>
        </w:rPr>
        <w:br/>
      </w:r>
      <w:r>
        <w:rPr>
          <w:rFonts w:hint="eastAsia"/>
        </w:rPr>
        <w:t>　　第二节 网络游戏行业产业集中度分析</w:t>
      </w:r>
      <w:r>
        <w:rPr>
          <w:rFonts w:hint="eastAsia"/>
        </w:rPr>
        <w:br/>
      </w:r>
      <w:r>
        <w:rPr>
          <w:rFonts w:hint="eastAsia"/>
        </w:rPr>
        <w:t>　　第三节 网络游戏行业不同企业绩效分析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2025-2031年网络游戏市场趋势预测分析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第二节 国内市场趋势预测分析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2020-2025年中国网络游戏行业投融资分析</w:t>
      </w:r>
      <w:r>
        <w:rPr>
          <w:rFonts w:hint="eastAsia"/>
        </w:rPr>
        <w:br/>
      </w:r>
      <w:r>
        <w:rPr>
          <w:rFonts w:hint="eastAsia"/>
        </w:rPr>
        <w:t>　　第一节 中国网络游戏行业外资进入状况</w:t>
      </w:r>
      <w:r>
        <w:rPr>
          <w:rFonts w:hint="eastAsia"/>
        </w:rPr>
        <w:br/>
      </w:r>
      <w:r>
        <w:rPr>
          <w:rFonts w:hint="eastAsia"/>
        </w:rPr>
        <w:t>　　第二节 中国网络游戏行业合作与并购</w:t>
      </w:r>
      <w:r>
        <w:rPr>
          <w:rFonts w:hint="eastAsia"/>
        </w:rPr>
        <w:br/>
      </w:r>
      <w:r>
        <w:rPr>
          <w:rFonts w:hint="eastAsia"/>
        </w:rPr>
        <w:t>　　　　一、并购成网游出海加速器</w:t>
      </w:r>
      <w:r>
        <w:rPr>
          <w:rFonts w:hint="eastAsia"/>
        </w:rPr>
        <w:br/>
      </w:r>
      <w:r>
        <w:rPr>
          <w:rFonts w:hint="eastAsia"/>
        </w:rPr>
        <w:t>　　　　二、并购扩充网游企业研发实力</w:t>
      </w:r>
      <w:r>
        <w:rPr>
          <w:rFonts w:hint="eastAsia"/>
        </w:rPr>
        <w:br/>
      </w:r>
      <w:r>
        <w:rPr>
          <w:rFonts w:hint="eastAsia"/>
        </w:rPr>
        <w:t>　　　　三、并购为国内运营提供便利</w:t>
      </w:r>
      <w:r>
        <w:rPr>
          <w:rFonts w:hint="eastAsia"/>
        </w:rPr>
        <w:br/>
      </w:r>
      <w:r>
        <w:rPr>
          <w:rFonts w:hint="eastAsia"/>
        </w:rPr>
        <w:t>　　第三节 网络游戏行业投融资分析</w:t>
      </w:r>
      <w:r>
        <w:rPr>
          <w:rFonts w:hint="eastAsia"/>
        </w:rPr>
        <w:br/>
      </w:r>
      <w:r>
        <w:rPr>
          <w:rFonts w:hint="eastAsia"/>
        </w:rPr>
        <w:t>　　　　一、网游行业投资统计</w:t>
      </w:r>
      <w:r>
        <w:rPr>
          <w:rFonts w:hint="eastAsia"/>
        </w:rPr>
        <w:br/>
      </w:r>
      <w:r>
        <w:rPr>
          <w:rFonts w:hint="eastAsia"/>
        </w:rPr>
        <w:t>　　　　二、市场增速止跌回升</w:t>
      </w:r>
      <w:r>
        <w:rPr>
          <w:rFonts w:hint="eastAsia"/>
        </w:rPr>
        <w:br/>
      </w:r>
      <w:r>
        <w:rPr>
          <w:rFonts w:hint="eastAsia"/>
        </w:rPr>
        <w:t>　　　　三、投融资行为日趋活跃</w:t>
      </w:r>
      <w:r>
        <w:rPr>
          <w:rFonts w:hint="eastAsia"/>
        </w:rPr>
        <w:br/>
      </w:r>
      <w:r>
        <w:rPr>
          <w:rFonts w:hint="eastAsia"/>
        </w:rPr>
        <w:t>　　　　四、轻游戏增长态势明显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2020-2025年中国网络游戏产业投资前景研究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二、产品价格策略</w:t>
      </w:r>
      <w:r>
        <w:rPr>
          <w:rFonts w:hint="eastAsia"/>
        </w:rPr>
        <w:br/>
      </w:r>
      <w:r>
        <w:rPr>
          <w:rFonts w:hint="eastAsia"/>
        </w:rPr>
        <w:t>　　第二节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二、销售方式分析</w:t>
      </w:r>
      <w:r>
        <w:rPr>
          <w:rFonts w:hint="eastAsia"/>
        </w:rPr>
        <w:br/>
      </w:r>
      <w:r>
        <w:rPr>
          <w:rFonts w:hint="eastAsia"/>
        </w:rPr>
        <w:t>　　第三节 网络游戏服务策略分析</w:t>
      </w:r>
      <w:r>
        <w:rPr>
          <w:rFonts w:hint="eastAsia"/>
        </w:rPr>
        <w:br/>
      </w:r>
      <w:r>
        <w:rPr>
          <w:rFonts w:hint="eastAsia"/>
        </w:rPr>
        <w:t>　　第四节 网络游戏市场营销建议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中国网络游戏行业重点企业分析</w:t>
      </w:r>
      <w:r>
        <w:rPr>
          <w:rFonts w:hint="eastAsia"/>
        </w:rPr>
        <w:br/>
      </w:r>
      <w:r>
        <w:rPr>
          <w:rFonts w:hint="eastAsia"/>
        </w:rPr>
        <w:t>　　第一节 腾讯控股有限公司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盛大游戏有限公司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二、企业游戏产品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第三节 网易公司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二、企业游戏开发历程</w:t>
      </w:r>
      <w:r>
        <w:rPr>
          <w:rFonts w:hint="eastAsia"/>
        </w:rPr>
        <w:br/>
      </w:r>
      <w:r>
        <w:rPr>
          <w:rFonts w:hint="eastAsia"/>
        </w:rPr>
        <w:t>　　　　三、企业主要产品介绍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第四节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二、企业产品构成</w:t>
      </w:r>
      <w:r>
        <w:rPr>
          <w:rFonts w:hint="eastAsia"/>
        </w:rPr>
        <w:br/>
      </w:r>
      <w:r>
        <w:rPr>
          <w:rFonts w:hint="eastAsia"/>
        </w:rPr>
        <w:t>　　　　三、企业技术优势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第五节 金山软件有限公司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二、企业游戏产品</w:t>
      </w:r>
      <w:r>
        <w:rPr>
          <w:rFonts w:hint="eastAsia"/>
        </w:rPr>
        <w:br/>
      </w:r>
      <w:r>
        <w:rPr>
          <w:rFonts w:hint="eastAsia"/>
        </w:rPr>
        <w:t>　　　　三、企业国内销售业务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第七节 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二、企业产品构成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第八节 网龙网络有限公司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二、企业游戏产品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2020-2025年中国网络游戏产业投资分析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2020-2025年网络游戏相关产业走势分析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一、我国互联网行业发展分析</w:t>
      </w:r>
      <w:r>
        <w:rPr>
          <w:rFonts w:hint="eastAsia"/>
        </w:rPr>
        <w:br/>
      </w:r>
      <w:r>
        <w:rPr>
          <w:rFonts w:hint="eastAsia"/>
        </w:rPr>
        <w:t>　　　　二、互联网领域投资情况分析</w:t>
      </w:r>
      <w:r>
        <w:rPr>
          <w:rFonts w:hint="eastAsia"/>
        </w:rPr>
        <w:br/>
      </w:r>
      <w:r>
        <w:rPr>
          <w:rFonts w:hint="eastAsia"/>
        </w:rPr>
        <w:t>　　　　三、信息技术产业发展状况</w:t>
      </w:r>
      <w:r>
        <w:rPr>
          <w:rFonts w:hint="eastAsia"/>
        </w:rPr>
        <w:br/>
      </w:r>
      <w:r>
        <w:rPr>
          <w:rFonts w:hint="eastAsia"/>
        </w:rPr>
        <w:t>　　　　四、软件行业发展现状分析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一、游戏资讯网站月覆盖人数</w:t>
      </w:r>
      <w:r>
        <w:rPr>
          <w:rFonts w:hint="eastAsia"/>
        </w:rPr>
        <w:br/>
      </w:r>
      <w:r>
        <w:rPr>
          <w:rFonts w:hint="eastAsia"/>
        </w:rPr>
        <w:t>　　　　二、网民规模分析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（二）手机网民规模</w:t>
      </w:r>
      <w:r>
        <w:rPr>
          <w:rFonts w:hint="eastAsia"/>
        </w:rPr>
        <w:br/>
      </w:r>
      <w:r>
        <w:rPr>
          <w:rFonts w:hint="eastAsia"/>
        </w:rPr>
        <w:t>　　　　三、网民互联网应用分析</w:t>
      </w:r>
      <w:r>
        <w:rPr>
          <w:rFonts w:hint="eastAsia"/>
        </w:rPr>
        <w:br/>
      </w:r>
      <w:r>
        <w:rPr>
          <w:rFonts w:hint="eastAsia"/>
        </w:rPr>
        <w:t>　　　　　　（一）整体互联网应用分析</w:t>
      </w:r>
      <w:r>
        <w:rPr>
          <w:rFonts w:hint="eastAsia"/>
        </w:rPr>
        <w:br/>
      </w:r>
      <w:r>
        <w:rPr>
          <w:rFonts w:hint="eastAsia"/>
        </w:rPr>
        <w:t>　　　　　　（二）手机网民应用分析</w:t>
      </w:r>
      <w:r>
        <w:rPr>
          <w:rFonts w:hint="eastAsia"/>
        </w:rPr>
        <w:br/>
      </w:r>
      <w:r>
        <w:rPr>
          <w:rFonts w:hint="eastAsia"/>
        </w:rPr>
        <w:t>　　　　四、个人电脑的普及</w:t>
      </w:r>
      <w:r>
        <w:rPr>
          <w:rFonts w:hint="eastAsia"/>
        </w:rPr>
        <w:br/>
      </w:r>
      <w:r>
        <w:rPr>
          <w:rFonts w:hint="eastAsia"/>
        </w:rPr>
        <w:t>　　　　　　（一）个人电脑应用</w:t>
      </w:r>
      <w:r>
        <w:rPr>
          <w:rFonts w:hint="eastAsia"/>
        </w:rPr>
        <w:br/>
      </w:r>
      <w:r>
        <w:rPr>
          <w:rFonts w:hint="eastAsia"/>
        </w:rPr>
        <w:t>　　　　　　（二）个人电脑供给</w:t>
      </w:r>
      <w:r>
        <w:rPr>
          <w:rFonts w:hint="eastAsia"/>
        </w:rPr>
        <w:br/>
      </w:r>
      <w:r>
        <w:rPr>
          <w:rFonts w:hint="eastAsia"/>
        </w:rPr>
        <w:t>　　　　五、智能手机的应用</w:t>
      </w:r>
      <w:r>
        <w:rPr>
          <w:rFonts w:hint="eastAsia"/>
        </w:rPr>
        <w:br/>
      </w:r>
      <w:r>
        <w:rPr>
          <w:rFonts w:hint="eastAsia"/>
        </w:rPr>
        <w:t>　　　　　　（一）智能手机的应用</w:t>
      </w:r>
      <w:r>
        <w:rPr>
          <w:rFonts w:hint="eastAsia"/>
        </w:rPr>
        <w:br/>
      </w:r>
      <w:r>
        <w:rPr>
          <w:rFonts w:hint="eastAsia"/>
        </w:rPr>
        <w:t>　　　　　　（二）智能手机出货量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网络游戏行业成长能力及稳定性分析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网络游戏行业生命周期分析</w:t>
      </w:r>
      <w:r>
        <w:rPr>
          <w:rFonts w:hint="eastAsia"/>
        </w:rPr>
        <w:br/>
      </w:r>
      <w:r>
        <w:rPr>
          <w:rFonts w:hint="eastAsia"/>
        </w:rPr>
        <w:t>　　第二节 网络游戏行业成长能力影响因素分析</w:t>
      </w:r>
      <w:r>
        <w:rPr>
          <w:rFonts w:hint="eastAsia"/>
        </w:rPr>
        <w:br/>
      </w:r>
      <w:r>
        <w:rPr>
          <w:rFonts w:hint="eastAsia"/>
        </w:rPr>
        <w:t>　　　　一、网络游戏行业驱动因素分析</w:t>
      </w:r>
      <w:r>
        <w:rPr>
          <w:rFonts w:hint="eastAsia"/>
        </w:rPr>
        <w:br/>
      </w:r>
      <w:r>
        <w:rPr>
          <w:rFonts w:hint="eastAsia"/>
        </w:rPr>
        <w:t>　　　　二、网络游戏行业阻碍因素分析</w:t>
      </w:r>
      <w:r>
        <w:rPr>
          <w:rFonts w:hint="eastAsia"/>
        </w:rPr>
        <w:br/>
      </w:r>
      <w:r>
        <w:rPr>
          <w:rFonts w:hint="eastAsia"/>
        </w:rPr>
        <w:t>　　第三节 网络游戏行业集中程度分析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四、厦门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六、成都</w:t>
      </w:r>
      <w:r>
        <w:rPr>
          <w:rFonts w:hint="eastAsia"/>
        </w:rPr>
        <w:br/>
      </w:r>
      <w:r>
        <w:rPr>
          <w:rFonts w:hint="eastAsia"/>
        </w:rPr>
        <w:t>　　　　七、武汉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网络游戏行业风险趋势分析与对策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网络游戏行业风险分析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四、新游戏开发风险</w:t>
      </w:r>
      <w:r>
        <w:rPr>
          <w:rFonts w:hint="eastAsia"/>
        </w:rPr>
        <w:br/>
      </w:r>
      <w:r>
        <w:rPr>
          <w:rFonts w:hint="eastAsia"/>
        </w:rPr>
        <w:t>　　第二节 网络游戏行业投资前景及控制策略分析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一、网络游戏行业市场风险控制策略</w:t>
      </w:r>
      <w:r>
        <w:rPr>
          <w:rFonts w:hint="eastAsia"/>
        </w:rPr>
        <w:br/>
      </w:r>
      <w:r>
        <w:rPr>
          <w:rFonts w:hint="eastAsia"/>
        </w:rPr>
        <w:t>　　　　二、网络游戏行业政策风险控制策略</w:t>
      </w:r>
      <w:r>
        <w:rPr>
          <w:rFonts w:hint="eastAsia"/>
        </w:rPr>
        <w:br/>
      </w:r>
      <w:r>
        <w:rPr>
          <w:rFonts w:hint="eastAsia"/>
        </w:rPr>
        <w:t>　　　　三、网络游戏行业经营风险控制策略</w:t>
      </w:r>
      <w:r>
        <w:rPr>
          <w:rFonts w:hint="eastAsia"/>
        </w:rPr>
        <w:br/>
      </w:r>
      <w:r>
        <w:rPr>
          <w:rFonts w:hint="eastAsia"/>
        </w:rPr>
        <w:t>　　　　四、网络游戏开发风险控制策略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网络游戏产业进入壁垒分析</w:t>
      </w:r>
      <w:r>
        <w:rPr>
          <w:rFonts w:hint="eastAsia"/>
        </w:rPr>
        <w:br/>
      </w:r>
      <w:r>
        <w:rPr>
          <w:rFonts w:hint="eastAsia"/>
        </w:rPr>
        <w:t>　　第一节 行业资质壁垒</w:t>
      </w:r>
      <w:r>
        <w:rPr>
          <w:rFonts w:hint="eastAsia"/>
        </w:rPr>
        <w:br/>
      </w:r>
      <w:r>
        <w:rPr>
          <w:rFonts w:hint="eastAsia"/>
        </w:rPr>
        <w:t>　　第二节 资金壁垒</w:t>
      </w:r>
      <w:r>
        <w:rPr>
          <w:rFonts w:hint="eastAsia"/>
        </w:rPr>
        <w:br/>
      </w:r>
      <w:r>
        <w:rPr>
          <w:rFonts w:hint="eastAsia"/>
        </w:rPr>
        <w:t>　　第三节 技术壁垒</w:t>
      </w:r>
      <w:r>
        <w:rPr>
          <w:rFonts w:hint="eastAsia"/>
        </w:rPr>
        <w:br/>
      </w:r>
      <w:r>
        <w:rPr>
          <w:rFonts w:hint="eastAsia"/>
        </w:rPr>
        <w:t>　　第四节 品牌壁垒</w:t>
      </w:r>
      <w:r>
        <w:rPr>
          <w:rFonts w:hint="eastAsia"/>
        </w:rPr>
        <w:br/>
      </w:r>
      <w:r>
        <w:rPr>
          <w:rFonts w:hint="eastAsia"/>
        </w:rPr>
        <w:t>　　第五节 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2025-2031年中国网络游戏行业调研分析</w:t>
      </w:r>
      <w:r>
        <w:rPr>
          <w:rFonts w:hint="eastAsia"/>
        </w:rPr>
        <w:br/>
      </w:r>
      <w:r>
        <w:rPr>
          <w:rFonts w:hint="eastAsia"/>
        </w:rPr>
        <w:t>　　第一节 2025-2031年网络游戏行业国际市场预测</w:t>
      </w:r>
      <w:r>
        <w:rPr>
          <w:rFonts w:hint="eastAsia"/>
        </w:rPr>
        <w:br/>
      </w:r>
      <w:r>
        <w:rPr>
          <w:rFonts w:hint="eastAsia"/>
        </w:rPr>
        <w:t>　　　　一、网络游戏行业规模预测</w:t>
      </w:r>
      <w:r>
        <w:rPr>
          <w:rFonts w:hint="eastAsia"/>
        </w:rPr>
        <w:br/>
      </w:r>
      <w:r>
        <w:rPr>
          <w:rFonts w:hint="eastAsia"/>
        </w:rPr>
        <w:t>　　　　二、网络游戏行业市场前景</w:t>
      </w:r>
      <w:r>
        <w:rPr>
          <w:rFonts w:hint="eastAsia"/>
        </w:rPr>
        <w:br/>
      </w:r>
      <w:r>
        <w:rPr>
          <w:rFonts w:hint="eastAsia"/>
        </w:rPr>
        <w:t>　　第二节 2025-2031年中国网络游戏行业发展趋势</w:t>
      </w:r>
      <w:r>
        <w:rPr>
          <w:rFonts w:hint="eastAsia"/>
        </w:rPr>
        <w:br/>
      </w:r>
      <w:r>
        <w:rPr>
          <w:rFonts w:hint="eastAsia"/>
        </w:rPr>
        <w:t>　　　　一、网游产品发展趋势</w:t>
      </w:r>
      <w:r>
        <w:rPr>
          <w:rFonts w:hint="eastAsia"/>
        </w:rPr>
        <w:br/>
      </w:r>
      <w:r>
        <w:rPr>
          <w:rFonts w:hint="eastAsia"/>
        </w:rPr>
        <w:t>　　　　二、网游技术发展趋势</w:t>
      </w:r>
      <w:r>
        <w:rPr>
          <w:rFonts w:hint="eastAsia"/>
        </w:rPr>
        <w:br/>
      </w:r>
      <w:r>
        <w:rPr>
          <w:rFonts w:hint="eastAsia"/>
        </w:rPr>
        <w:t>　　　　三、网游行业发展趋势</w:t>
      </w:r>
      <w:r>
        <w:rPr>
          <w:rFonts w:hint="eastAsia"/>
        </w:rPr>
        <w:br/>
      </w:r>
      <w:r>
        <w:rPr>
          <w:rFonts w:hint="eastAsia"/>
        </w:rPr>
        <w:t>　　　　四、手机网游发展趋势</w:t>
      </w:r>
      <w:r>
        <w:rPr>
          <w:rFonts w:hint="eastAsia"/>
        </w:rPr>
        <w:br/>
      </w:r>
      <w:r>
        <w:rPr>
          <w:rFonts w:hint="eastAsia"/>
        </w:rPr>
        <w:t>　　第三节 2025-2031年网络游戏行业中国市场预测</w:t>
      </w:r>
      <w:r>
        <w:rPr>
          <w:rFonts w:hint="eastAsia"/>
        </w:rPr>
        <w:br/>
      </w:r>
      <w:r>
        <w:rPr>
          <w:rFonts w:hint="eastAsia"/>
        </w:rPr>
        <w:t>　　　　一、网络游戏行业规模预测</w:t>
      </w:r>
      <w:r>
        <w:rPr>
          <w:rFonts w:hint="eastAsia"/>
        </w:rPr>
        <w:br/>
      </w:r>
      <w:r>
        <w:rPr>
          <w:rFonts w:hint="eastAsia"/>
        </w:rPr>
        <w:t>　　　　二、网络游戏行业市场需求前景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2025-2031年网络游戏行业投资机会分析研究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2025-2031年网络游戏行业主要区域投资机会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2025-2031年网络游戏行业出口市场投资机会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2025-2031年网络游戏行业企业的多元化投资机会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网络游戏企业投资前景分析</w:t>
      </w:r>
      <w:r>
        <w:rPr>
          <w:rFonts w:hint="eastAsia"/>
        </w:rPr>
        <w:br/>
      </w:r>
      <w:r>
        <w:rPr>
          <w:rFonts w:hint="eastAsia"/>
        </w:rPr>
        <w:t>　　第一节 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中^智^林^－战略规划主要的分析工具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716b00e424305" w:history="1">
        <w:r>
          <w:rPr>
            <w:rStyle w:val="Hyperlink"/>
          </w:rPr>
          <w:t>中国网络游戏行业发展调研与市场前景预测报告（2025-2031年）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716b00e424305" w:history="1">
        <w:r>
          <w:rPr>
            <w:rStyle w:val="Hyperlink"/>
          </w:rPr>
          <w:t>https://www.20087.com/7/23/WangLuoYouXiShiChangJingZhengYuF.html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网络游戏概念5日主力净流出、2023年大型网络游戏、网络游戏挣钱的有哪些、996传奇盒子下载、网络游戏管理办法征求意见、目前玩的人最多网游排行、网络游戏服务提供者不得在每日、国家网络游戏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5beee70a54f6d" w:history="1">
      <w:r>
        <w:rPr>
          <w:rStyle w:val="Hyperlink"/>
        </w:rPr>
        <w:t>中国网络游戏行业发展调研与市场前景预测报告（2025-2031年）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angLuoYouXiShiChangJingZhengYuF.html" TargetMode="External" Id="Rec3716b00e42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angLuoYouXiShiChangJingZhengYuF.html" TargetMode="External" Id="R4cf5beee70a5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2025-03-14T02:29:00Z</dcterms:created>
  <dcterms:modified xsi:type="dcterms:W3CDTF">2025-03-14T03:29:00Z</dcterms:modified>
  <dc:subject>中国网络游戏行业发展调研与市场前景预测报告（2025-2031年）</dc:subject>
  <dc:title>中国网络游戏行业发展调研与市场前景预测报告（2025-2031年）</dc:title>
  <cp:keywords>中国网络游戏行业发展调研与市场前景预测报告（2025-2031年）</cp:keywords>
  <dc:description>中国网络游戏行业发展调研与市场前景预测报告（2025-2031年）</dc:description>
</cp:coreProperties>
</file>