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606e5b2db4c04" w:history="1">
              <w:r>
                <w:rPr>
                  <w:rStyle w:val="Hyperlink"/>
                </w:rPr>
                <w:t>2025-2031年中国职业教育培训行业研究分析与发展趋势预测报告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606e5b2db4c04" w:history="1">
              <w:r>
                <w:rPr>
                  <w:rStyle w:val="Hyperlink"/>
                </w:rPr>
                <w:t>2025-2031年中国职业教育培训行业研究分析与发展趋势预测报告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606e5b2db4c04" w:history="1">
                <w:r>
                  <w:rPr>
                    <w:rStyle w:val="Hyperlink"/>
                  </w:rPr>
                  <w:t>https://www.20087.com/7/03/ZhiYeJiaoYuPeiXunDeFaZhanQuShi.html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教育培训是适应经济社会发展、提升劳动力技能的重要途径。近年来，随着产业结构调整和技术迭代，职业教育培训的内容和方式发生了深刻变化。在线教育、虚拟现实（VR）、增强现实（AR）等技术的应用，使得培训更加灵活、高效，能够满足在职人员的学习需求，提升其就业竞争力。</w:t>
      </w:r>
      <w:r>
        <w:rPr>
          <w:rFonts w:hint="eastAsia"/>
        </w:rPr>
        <w:br/>
      </w:r>
      <w:r>
        <w:rPr>
          <w:rFonts w:hint="eastAsia"/>
        </w:rPr>
        <w:t>　　未来，职业教育培训将更加注重终身学习和技能更新。终身学习意味着构建更加开放、包容的教育体系，鼓励个人根据职业发展需要，持续学习新知识、新技能。技能更新则体现在紧跟产业发展趋势，定期更新培训课程，确保学员掌握最前沿的技术和行业动态。同时，强化职业规划指导，帮助学员明确职业目标，提高培训的针对性和实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606e5b2db4c04" w:history="1">
        <w:r>
          <w:rPr>
            <w:rStyle w:val="Hyperlink"/>
          </w:rPr>
          <w:t>2025-2031年中国职业教育培训行业研究分析与发展趋势预测报告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职业教育培训行业的市场规模、需求变化、产业链动态及区域发展格局。报告重点解读了职业教育培训行业竞争态势与重点企业的市场表现，并通过科学研判行业趋势与前景，揭示了职业教育培训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职业教育培训产业概述</w:t>
      </w:r>
      <w:r>
        <w:rPr>
          <w:rFonts w:hint="eastAsia"/>
        </w:rPr>
        <w:br/>
      </w:r>
      <w:r>
        <w:rPr>
          <w:rFonts w:hint="eastAsia"/>
        </w:rPr>
        <w:t>　　第一节 职业教育培训定义</w:t>
      </w:r>
      <w:r>
        <w:rPr>
          <w:rFonts w:hint="eastAsia"/>
        </w:rPr>
        <w:br/>
      </w:r>
      <w:r>
        <w:rPr>
          <w:rFonts w:hint="eastAsia"/>
        </w:rPr>
        <w:t>　　第二节 职业教育培训行业特点</w:t>
      </w:r>
      <w:r>
        <w:rPr>
          <w:rFonts w:hint="eastAsia"/>
        </w:rPr>
        <w:br/>
      </w:r>
      <w:r>
        <w:rPr>
          <w:rFonts w:hint="eastAsia"/>
        </w:rPr>
        <w:t>　　第三节 职业教育培训产业链分析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2024-2025年中国职业教育培训行业运行环境分析</w:t>
      </w:r>
      <w:r>
        <w:rPr>
          <w:rFonts w:hint="eastAsia"/>
        </w:rPr>
        <w:br/>
      </w:r>
      <w:r>
        <w:rPr>
          <w:rFonts w:hint="eastAsia"/>
        </w:rPr>
        <w:t>　　第一节 职业教育培训运行经济环境分析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职业教育培训产业政策环境分析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一、职业教育培训行业监管体制</w:t>
      </w:r>
      <w:r>
        <w:rPr>
          <w:rFonts w:hint="eastAsia"/>
        </w:rPr>
        <w:br/>
      </w:r>
      <w:r>
        <w:rPr>
          <w:rFonts w:hint="eastAsia"/>
        </w:rPr>
        <w:t>　　　　二、职业教育培训行业主要法规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三、主要职业教育培训产业政策</w:t>
      </w:r>
      <w:r>
        <w:rPr>
          <w:rFonts w:hint="eastAsia"/>
        </w:rPr>
        <w:br/>
      </w:r>
      <w:r>
        <w:rPr>
          <w:rFonts w:hint="eastAsia"/>
        </w:rPr>
        <w:t>　　第三节 职业教育培训产业社会环境分析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2024-2025年职业教育培训行业技术发展现状及趋势分析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职业教育培训行业技术发展现状分析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国内外职业教育培训行业技术差异与原因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职业教育培训行业技术发展方向、趋势预测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提升职业教育培训行业技术能力策略建议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全球职业教育培训行业发展态势分析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全球职业教育培训市场发展现状分析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全球主要国家职业教育培训市场现状</w:t>
      </w:r>
      <w:r>
        <w:rPr>
          <w:rFonts w:hint="eastAsia"/>
        </w:rPr>
        <w:br/>
      </w:r>
      <w:r>
        <w:rPr>
          <w:rFonts w:hint="eastAsia"/>
        </w:rPr>
        <w:t>　　第三节 全球职业教育培训行业发展趋势预测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中国职业教育培训行业市场分析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2019-2024年中国职业教育培训行业规模情况</w:t>
      </w:r>
      <w:r>
        <w:rPr>
          <w:rFonts w:hint="eastAsia"/>
        </w:rPr>
        <w:br/>
      </w:r>
      <w:r>
        <w:rPr>
          <w:rFonts w:hint="eastAsia"/>
        </w:rPr>
        <w:t>　　　　一、职业教育培训行业市场规模情况分析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三、职业教育培训行业人员规模情况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2019-2024年中国职业教育培训行业财务能力分析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三、职业教育培训行业营运能力分析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四、职业教育培训行业发展能力分析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2024-2025年中国职业教育培训行业热点动态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2025年中国职业教育培训行业面临的挑战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中国重点地区职业教育培训行业市场调研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中国职业教育培训行业价格走势及影响因素分析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国内职业教育培训行业价格回顾</w:t>
      </w:r>
      <w:r>
        <w:rPr>
          <w:rFonts w:hint="eastAsia"/>
        </w:rPr>
        <w:br/>
      </w:r>
      <w:r>
        <w:rPr>
          <w:rFonts w:hint="eastAsia"/>
        </w:rPr>
        <w:t>　　第二节 国内职业教育培训行业价格走势预测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国内职业教育培训行业价格影响因素分析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中国职业教育培训行业客户调研</w:t>
      </w:r>
      <w:r>
        <w:rPr>
          <w:rFonts w:hint="eastAsia"/>
        </w:rPr>
        <w:br/>
      </w:r>
      <w:r>
        <w:rPr>
          <w:rFonts w:hint="eastAsia"/>
        </w:rPr>
        <w:t>　　　　一、职业教育培训行业客户偏好调查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二、客户对职业教育培训品牌的首要认知渠道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三、职业教育培训品牌忠诚度调查</w:t>
      </w:r>
      <w:r>
        <w:rPr>
          <w:rFonts w:hint="eastAsia"/>
        </w:rPr>
        <w:br/>
      </w:r>
      <w:r>
        <w:rPr>
          <w:rFonts w:hint="eastAsia"/>
        </w:rPr>
        <w:t>　　　　四、职业教育培训行业客户消费理念调研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中国职业教育培训行业竞争格局分析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2025年职业教育培训行业集中度分析</w:t>
      </w:r>
      <w:r>
        <w:rPr>
          <w:rFonts w:hint="eastAsia"/>
        </w:rPr>
        <w:br/>
      </w:r>
      <w:r>
        <w:rPr>
          <w:rFonts w:hint="eastAsia"/>
        </w:rPr>
        <w:t>　　　　一、职业教育培训市场集中度分析</w:t>
      </w:r>
      <w:r>
        <w:rPr>
          <w:rFonts w:hint="eastAsia"/>
        </w:rPr>
        <w:br/>
      </w:r>
      <w:r>
        <w:rPr>
          <w:rFonts w:hint="eastAsia"/>
        </w:rPr>
        <w:t>　　　　二、职业教育培训企业集中度分析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2024-2025年职业教育培训行业竞争格局分析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三、我国职业教育培训市场竞争趋势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职业教育培训行业重点企业发展调研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职业教育培训企业发展策略分析</w:t>
      </w:r>
      <w:r>
        <w:rPr>
          <w:rFonts w:hint="eastAsia"/>
        </w:rPr>
        <w:br/>
      </w:r>
      <w:r>
        <w:rPr>
          <w:rFonts w:hint="eastAsia"/>
        </w:rPr>
        <w:t>　　第一节 职业教育培训市场策略分析</w:t>
      </w:r>
      <w:r>
        <w:rPr>
          <w:rFonts w:hint="eastAsia"/>
        </w:rPr>
        <w:br/>
      </w:r>
      <w:r>
        <w:rPr>
          <w:rFonts w:hint="eastAsia"/>
        </w:rPr>
        <w:t>　　　　一、职业教育培训价格策略分析</w:t>
      </w:r>
      <w:r>
        <w:rPr>
          <w:rFonts w:hint="eastAsia"/>
        </w:rPr>
        <w:br/>
      </w:r>
      <w:r>
        <w:rPr>
          <w:rFonts w:hint="eastAsia"/>
        </w:rPr>
        <w:t>　　　　二、职业教育培训渠道策略分析</w:t>
      </w:r>
      <w:r>
        <w:rPr>
          <w:rFonts w:hint="eastAsia"/>
        </w:rPr>
        <w:br/>
      </w:r>
      <w:r>
        <w:rPr>
          <w:rFonts w:hint="eastAsia"/>
        </w:rPr>
        <w:t>　　第二节 职业教育培训销售策略分析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提高职业教育培训企业竞争力的策略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一、提高中国职业教育培训企业核心竞争力的对策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二、职业教育培训企业提升竞争力的主要方向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三、影响职业教育培训企业核心竞争力的因素及提升途径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四、提高职业教育培训企业竞争力的策略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职业教育培训行业投资风险与控制策略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职业教育培训行业SWOT模型分析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一、职业教育培训行业优势分析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二、职业教育培训行业劣势分析</w:t>
      </w:r>
      <w:r>
        <w:rPr>
          <w:rFonts w:hint="eastAsia"/>
        </w:rPr>
        <w:br/>
      </w:r>
      <w:r>
        <w:rPr>
          <w:rFonts w:hint="eastAsia"/>
        </w:rPr>
        <w:t>　　　　三、职业教育培训行业机会分析</w:t>
      </w:r>
      <w:r>
        <w:rPr>
          <w:rFonts w:hint="eastAsia"/>
        </w:rPr>
        <w:br/>
      </w:r>
      <w:r>
        <w:rPr>
          <w:rFonts w:hint="eastAsia"/>
        </w:rPr>
        <w:t>　　　　四、职业教育培训行业风险分析</w:t>
      </w:r>
      <w:r>
        <w:rPr>
          <w:rFonts w:hint="eastAsia"/>
        </w:rPr>
        <w:br/>
      </w:r>
      <w:r>
        <w:rPr>
          <w:rFonts w:hint="eastAsia"/>
        </w:rPr>
        <w:t>　　第二节 职业教育培训行业投资风险及控制策略分析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一、职业教育培训市场风险及控制策略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二、职业教育培训行业政策风险及控制策略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三、职业教育培训行业经营风险及控制策略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四、职业教育培训同业竞争风险及控制策略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五、职业教育培训行业其他风险及控制策略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2025-2031年中国职业教育培训行业投资潜力及发展趋势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2025-2031年职业教育培训行业投资潜力分析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二、职业教育培训行业目标市场需求潜力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三、职业教育培训行业投资潜力综合评判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中.智林.2025-2031年中国职业教育培训行业发展趋势分析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一、2025年职业教育培训市场前景分析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二、2025年职业教育培训发展趋势预测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三、2025-2031年我国职业教育培训行业发展剖析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五、未来职业教育培训行业发展变局剖析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职业教育培训行业历程</w:t>
      </w:r>
      <w:r>
        <w:rPr>
          <w:rFonts w:hint="eastAsia"/>
        </w:rPr>
        <w:br/>
      </w:r>
      <w:r>
        <w:rPr>
          <w:rFonts w:hint="eastAsia"/>
        </w:rPr>
        <w:t>　　图表 职业教育培训行业生命周期</w:t>
      </w:r>
      <w:r>
        <w:rPr>
          <w:rFonts w:hint="eastAsia"/>
        </w:rPr>
        <w:br/>
      </w:r>
      <w:r>
        <w:rPr>
          <w:rFonts w:hint="eastAsia"/>
        </w:rPr>
        <w:t>　　图表 职业教育培训行业产业链分析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2019-2024年职业教育培训行业市场容量统计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606e5b2db4c04" w:history="1">
        <w:r>
          <w:rPr>
            <w:rStyle w:val="Hyperlink"/>
          </w:rPr>
          <w:t>2025-2031年中国职业教育培训行业研究分析与发展趋势预测报告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606e5b2db4c04" w:history="1">
        <w:r>
          <w:rPr>
            <w:rStyle w:val="Hyperlink"/>
          </w:rPr>
          <w:t>https://www.20087.com/7/03/ZhiYeJiaoYuPeiXunDeFaZhanQuShi.html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热点：专业培训、职业教育培训网官网、职业教育的意义、职业教育培训中心服务网、职业技能教育培训、职业教育培训中心官网、职业培训中心、职业教育培训中心服务网是政府官网吗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50a045e394c81" w:history="1">
      <w:r>
        <w:rPr>
          <w:rStyle w:val="Hyperlink"/>
        </w:rPr>
        <w:t>2025-2031年中国职业教育培训行业研究分析与发展趋势预测报告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iYeJiaoYuPeiXunDeFaZhanQuShi.html" TargetMode="External" Id="Ree4606e5b2db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iYeJiaoYuPeiXunDeFaZhanQuShi.html" TargetMode="External" Id="Rc9350a045e39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2024-11-12T05:57:00Z</dcterms:created>
  <dcterms:modified xsi:type="dcterms:W3CDTF">2024-11-12T06:57:00Z</dcterms:modified>
  <dc:subject>2025-2031年中国职业教育培训行业研究分析与发展趋势预测报告</dc:subject>
  <dc:title>2025-2031年中国职业教育培训行业研究分析与发展趋势预测报告</dc:title>
  <cp:keywords>2025-2031年中国职业教育培训行业研究分析与发展趋势预测报告</cp:keywords>
  <dc:description>2025-2031年中国职业教育培训行业研究分析与发展趋势预测报告</dc:description>
</cp:coreProperties>
</file>