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5daf86ba14a6e" w:history="1">
              <w:r>
                <w:rPr>
                  <w:rStyle w:val="Hyperlink"/>
                </w:rPr>
                <w:t>2026-2032年全球与中国航空影像行业市场调研及发展前景预测报告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5daf86ba14a6e" w:history="1">
              <w:r>
                <w:rPr>
                  <w:rStyle w:val="Hyperlink"/>
                </w:rPr>
                <w:t>2026-2032年全球与中国航空影像行业市场调研及发展前景预测报告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5daf86ba14a6e" w:history="1">
                <w:r>
                  <w:rPr>
                    <w:rStyle w:val="Hyperlink"/>
                  </w:rPr>
                  <w:t>https://www.20087.com/7/53/HangKongYingXiangHangYeXianZhuangJiQianJing.html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影像是通过有人机、无人机或卫星搭载光学、红外、激光雷达等传感器获取的空中视角地理信息数据，广泛应用于测绘制图、城市规划、灾害评估、农业监测及影视制作。目前，航空影像主流系统强调高空间分辨率（厘米级）、多光谱/高光谱能力、POS（定位定姿）精度及快速处理流程。在实景三维中国与数字孪生城市政策推动下，对影像时效性、几何一致性及AI就绪数据格式要求显著提升。然而，低空空域管制限制作业灵活性；复杂天气下成像质量不稳定；海量数据存储与处理成本高昂。</w:t>
      </w:r>
      <w:r>
        <w:rPr>
          <w:rFonts w:hint="eastAsia"/>
        </w:rPr>
        <w:br/>
      </w:r>
      <w:r>
        <w:rPr>
          <w:rFonts w:hint="eastAsia"/>
        </w:rPr>
        <w:t>　　未来，航空影像将向实时化获取、智能解译与云边协同方向演进。5G网联无人机实现边飞边传；AI模型在边缘端自动识别地物变化并触发重拍。在技术融合上，SAR（合成孔径雷达）与光学影像融合突破全天候限制；NeRF技术从多视角影像重建高保真三维场景。服务模式方面，“影像即服务”（IaaS）平台按需提供处理后数据产品。随着空间信息基础设施完善，航空影像将从静态数据源升级为动态、智能、可行动的时空感知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5daf86ba14a6e" w:history="1">
        <w:r>
          <w:rPr>
            <w:rStyle w:val="Hyperlink"/>
          </w:rPr>
          <w:t>2026-2032年全球与中国航空影像行业市场调研及发展前景预测报告</w:t>
        </w:r>
      </w:hyperlink>
      <w:r>
        <w:rPr>
          <w:rFonts w:hint="eastAsia"/>
        </w:rPr>
        <w:t>》依据国家统计局、相关行业协会及科研机构的详实数据，系统分析了航空影像行业的产业链结构、市场规模与需求状况，并探讨了航空影像市场价格及行业现状。报告特别关注了航空影像行业的重点企业，对航空影像市场竞争格局、集中度和品牌影响力进行了剖析。此外，报告对航空影像行业的市场前景和发展趋势进行了科学预测，同时进一步细分市场，指出了航空影像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全球市场航空影像市场总体规模</w:t>
      </w:r>
      <w:r>
        <w:rPr>
          <w:rFonts w:hint="eastAsia"/>
        </w:rPr>
        <w:br/>
      </w:r>
      <w:r>
        <w:rPr>
          <w:rFonts w:hint="eastAsia"/>
        </w:rPr>
        <w:t>　　1.4 中国市场航空影像市场总体规模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航空影像行业发展总体概况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航空影像行业发展主要特点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航空影像行业发展影响因素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航空影像有利因素</w:t>
      </w:r>
      <w:r>
        <w:rPr>
          <w:rFonts w:hint="eastAsia"/>
        </w:rPr>
        <w:br/>
      </w:r>
      <w:r>
        <w:rPr>
          <w:rFonts w:hint="eastAsia"/>
        </w:rPr>
        <w:t>　　　　1.5.3 .2 航空影像不利因素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全球市场，近三年航空影像主要企业占有率及排名（按收入）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航空影像主要企业在国际市场占有率（按收入，2023-2026）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2025年航空影像主要企业在国际市场排名（按收入）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全球市场主要企业航空影像销售收入（2023-2026）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中国市场，近三年航空影像主要企业占有率及排名（按收入）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航空影像主要企业在中国市场占有率（按收入，2023-2026）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2025年航空影像主要企业在中国市场排名（按收入）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中国市场主要企业航空影像销售收入（2023-2026）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全球主要厂商航空影像总部及产地分布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全球主要厂商成立时间及航空影像商业化日期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全球主要厂商航空影像产品类型及应用</w:t>
      </w:r>
      <w:r>
        <w:rPr>
          <w:rFonts w:hint="eastAsia"/>
        </w:rPr>
        <w:br/>
      </w:r>
      <w:r>
        <w:rPr>
          <w:rFonts w:hint="eastAsia"/>
        </w:rPr>
        <w:t>　　2.6 航空影像行业集中度、竞争程度分析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航空影像行业集中度分析：2025年全球Top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全球航空影像第一梯队、第二梯队和第三梯队厂商（品牌）及市场份额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全球航空影像主要地区分析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全球主要地区航空影像市场规模分析：2021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全球主要地区航空影像销售额及份额（2021-2026）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全球主要地区航空影像销售额及份额预测（2027-2032）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北美航空影像销售额及预测（2021-2032）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欧洲航空影像销售额及预测（2021-2032）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中国航空影像销售额及预测（2021-2032）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日本航空影像销售额及预测（2021-2032）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东南亚航空影像销售额及预测（2021-2032）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印度航空影像销售额及预测（2021-2032）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南美航空影像销售额及预测（2021-2032）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中东航空影像销售额及预测（2021-2032）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无人驾驶飞行器</w:t>
      </w:r>
      <w:r>
        <w:rPr>
          <w:rFonts w:hint="eastAsia"/>
        </w:rPr>
        <w:br/>
      </w:r>
      <w:r>
        <w:rPr>
          <w:rFonts w:hint="eastAsia"/>
        </w:rPr>
        <w:t>　　　　4.1.2 直升机</w:t>
      </w:r>
      <w:r>
        <w:rPr>
          <w:rFonts w:hint="eastAsia"/>
        </w:rPr>
        <w:br/>
      </w:r>
      <w:r>
        <w:rPr>
          <w:rFonts w:hint="eastAsia"/>
        </w:rPr>
        <w:t>　　　　4.1.3 固定翼飞机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按产品类型细分，全球航空影像销售额对比（2021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按产品类型细分，全球航空影像销售额及预测（2021-2032）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按产品类型细分，全球航空影像销售额及市场份额（2021-2026）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按产品类型细分，全球航空影像销售额预测（2027-2032）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按产品类型细分，中国航空影像销售额及预测（2021-2032）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按产品类型细分，中国航空影像销售额及市场份额（2021-2026）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按产品类型细分，中国航空影像销售额预测（2027-2032）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政府机构</w:t>
      </w:r>
      <w:r>
        <w:rPr>
          <w:rFonts w:hint="eastAsia"/>
        </w:rPr>
        <w:br/>
      </w:r>
      <w:r>
        <w:rPr>
          <w:rFonts w:hint="eastAsia"/>
        </w:rPr>
        <w:t>　　　　5.1.2 军事国防部门</w:t>
      </w:r>
      <w:r>
        <w:rPr>
          <w:rFonts w:hint="eastAsia"/>
        </w:rPr>
        <w:br/>
      </w:r>
      <w:r>
        <w:rPr>
          <w:rFonts w:hint="eastAsia"/>
        </w:rPr>
        <w:t>　　　　5.1.3 能源部门</w:t>
      </w:r>
      <w:r>
        <w:rPr>
          <w:rFonts w:hint="eastAsia"/>
        </w:rPr>
        <w:br/>
      </w:r>
      <w:r>
        <w:rPr>
          <w:rFonts w:hint="eastAsia"/>
        </w:rPr>
        <w:t>　　　　5.1.4 农林业</w:t>
      </w:r>
      <w:r>
        <w:rPr>
          <w:rFonts w:hint="eastAsia"/>
        </w:rPr>
        <w:br/>
      </w:r>
      <w:r>
        <w:rPr>
          <w:rFonts w:hint="eastAsia"/>
        </w:rPr>
        <w:t>　　　　5.1.5 土木工程</w:t>
      </w:r>
      <w:r>
        <w:rPr>
          <w:rFonts w:hint="eastAsia"/>
        </w:rPr>
        <w:br/>
      </w:r>
      <w:r>
        <w:rPr>
          <w:rFonts w:hint="eastAsia"/>
        </w:rPr>
        <w:t>　　　　5.1.6 商业企业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按应用细分，全球航空影像销售额对比（2021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按应用细分，全球航空影像销售额及预测（2021-2032）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按应用细分，全球航空影像销售额及市场份额（2021-2026）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按应用细分，全球航空影像销售额预测（2027-2032）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中国不同应用航空影像销售额及预测（2021-2032）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中国不同应用航空影像销售额及市场份额（2021-2026）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中国不同应用航空影像销售额预测（2027-2032）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航空影像产品及服务介绍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航空影像产品及服务介绍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航空影像产品及服务介绍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航空影像产品及服务介绍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航空影像产品及服务介绍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航空影像产品及服务介绍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航空影像产品及服务介绍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航空影像产品及服务介绍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航空影像产品及服务介绍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航空影像行业发展趋势</w:t>
      </w:r>
      <w:r>
        <w:rPr>
          <w:rFonts w:hint="eastAsia"/>
        </w:rPr>
        <w:br/>
      </w:r>
      <w:r>
        <w:rPr>
          <w:rFonts w:hint="eastAsia"/>
        </w:rPr>
        <w:t>　　7.2 航空影像行业主要驱动因素</w:t>
      </w:r>
      <w:r>
        <w:rPr>
          <w:rFonts w:hint="eastAsia"/>
        </w:rPr>
        <w:br/>
      </w:r>
      <w:r>
        <w:rPr>
          <w:rFonts w:hint="eastAsia"/>
        </w:rPr>
        <w:t>　　7.3 航空影像中国企业SWOT分析</w:t>
      </w:r>
      <w:r>
        <w:rPr>
          <w:rFonts w:hint="eastAsia"/>
        </w:rPr>
        <w:br/>
      </w:r>
      <w:r>
        <w:rPr>
          <w:rFonts w:hint="eastAsia"/>
        </w:rPr>
        <w:t>　　7.4 中国航空影像行业政策环境分析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航空影像行业产业链简介</w:t>
      </w:r>
      <w:r>
        <w:rPr>
          <w:rFonts w:hint="eastAsia"/>
        </w:rPr>
        <w:br/>
      </w:r>
      <w:r>
        <w:rPr>
          <w:rFonts w:hint="eastAsia"/>
        </w:rPr>
        <w:t>　　　　8.1.1 航空影像行业供应链分析</w:t>
      </w:r>
      <w:r>
        <w:rPr>
          <w:rFonts w:hint="eastAsia"/>
        </w:rPr>
        <w:br/>
      </w:r>
      <w:r>
        <w:rPr>
          <w:rFonts w:hint="eastAsia"/>
        </w:rPr>
        <w:t>　　　　8.1.2 航空影像主要原料及供应情况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航空影像行业主要下游客户</w:t>
      </w:r>
      <w:r>
        <w:rPr>
          <w:rFonts w:hint="eastAsia"/>
        </w:rPr>
        <w:br/>
      </w:r>
      <w:r>
        <w:rPr>
          <w:rFonts w:hint="eastAsia"/>
        </w:rPr>
        <w:t>　　8.2 航空影像行业采购模式</w:t>
      </w:r>
      <w:r>
        <w:rPr>
          <w:rFonts w:hint="eastAsia"/>
        </w:rPr>
        <w:br/>
      </w:r>
      <w:r>
        <w:rPr>
          <w:rFonts w:hint="eastAsia"/>
        </w:rPr>
        <w:t>　　8.3 航空影像行业生产模式</w:t>
      </w:r>
      <w:r>
        <w:rPr>
          <w:rFonts w:hint="eastAsia"/>
        </w:rPr>
        <w:br/>
      </w:r>
      <w:r>
        <w:rPr>
          <w:rFonts w:hint="eastAsia"/>
        </w:rPr>
        <w:t>　　8.4 航空影像行业销售模式及销售渠道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航空影像行业发展主要特点</w:t>
      </w:r>
      <w:r>
        <w:rPr>
          <w:rFonts w:hint="eastAsia"/>
        </w:rPr>
        <w:br/>
      </w:r>
      <w:r>
        <w:rPr>
          <w:rFonts w:hint="eastAsia"/>
        </w:rPr>
        <w:t>　　表 2： 航空影像行业发展有利因素分析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航空影像行业发展不利因素分析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进入航空影像行业壁垒</w:t>
      </w:r>
      <w:r>
        <w:rPr>
          <w:rFonts w:hint="eastAsia"/>
        </w:rPr>
        <w:br/>
      </w:r>
      <w:r>
        <w:rPr>
          <w:rFonts w:hint="eastAsia"/>
        </w:rPr>
        <w:t>　　表 5： 航空影像主要企业在国际市场占有率（按收入，2023-2026）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2025年航空影像主要企业在国际市场排名（按收入）&amp;（万元）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全球市场主要企业航空影像销售收入（2023-2026）&amp;（万元）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航空影像主要企业在中国市场占有率（按收入，2023-2026）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2025年航空影像主要企业在中国市场排名（按收入）&amp;（万元）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中国市场主要企业航空影像销售收入（2023-2026）&amp;（万元）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全球主要厂商航空影像总部及产地分布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全球主要厂商成立时间及航空影像商业化日期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全球主要厂商航空影像产品类型及应用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2025年全球航空影像主要厂商市场地位（第一梯队、第二梯队和第三梯队）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全球航空影像市场投资、并购等现状分析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全球主要地区航空影像销售额：（2021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全球主要地区航空影像销售额（2021-2026）&amp;（万元）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全球主要地区航空影像销售额及份额列表（2021-2026）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全球主要地区航空影像销售额预测（2027-2032）&amp;（万元）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全球主要地区航空影像销售额及份额列表预测（2027-2032）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无人驾驶飞行器主要企业列表</w:t>
      </w:r>
      <w:r>
        <w:rPr>
          <w:rFonts w:hint="eastAsia"/>
        </w:rPr>
        <w:br/>
      </w:r>
      <w:r>
        <w:rPr>
          <w:rFonts w:hint="eastAsia"/>
        </w:rPr>
        <w:t>　　表 22： 直升机主要企业列表</w:t>
      </w:r>
      <w:r>
        <w:rPr>
          <w:rFonts w:hint="eastAsia"/>
        </w:rPr>
        <w:br/>
      </w:r>
      <w:r>
        <w:rPr>
          <w:rFonts w:hint="eastAsia"/>
        </w:rPr>
        <w:t>　　表 23： 固定翼飞机主要企业列表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按产品类型细分，全球航空影像销售额及增长率对比（2021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按产品类型细分，全球航空影像销售额（2021-2026）&amp;（万元）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按产品类型细分，全球航空影像销售额市场份额列表（2021-2026）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按产品类型细分，全球航空影像销售额预测（2027-2032）&amp;（万元）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按产品类型细分，全球航空影像销售额市场份额预测（2027-2032）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按产品类型细分，中国航空影像销售额（2021-2026）&amp;（万元）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按产品类型细分，中国航空影像销售额市场份额列表（2021-2026）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按产品类型细分，中国航空影像销售额预测（2027-2032）&amp;（万元）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按产品类型细分，中国航空影像销售额市场份额预测（2027-2032）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按应用细分，全球航空影像销售额及增长率对比（2021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按应用细分，全球航空影像销售额（2021-2026）&amp;（万元）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按应用细分，全球航空影像销售额市场份额列表（2021-2026）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按应用细分，全球航空影像销售额预测（2027-2032）&amp;（万元）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按应用细分，全球航空影像市场份额预测（2027-2032）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中国不同应用航空影像销售额（2021-2026）&amp;（万元）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中国不同应用航空影像销售额市场份额列表（2021-2026）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中国不同应用航空影像销售额预测（2027-2032）&amp;（万元）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中国不同应用航空影像销售额市场份额预测（2027-2032）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航空影像产品及服务介绍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航空影像产品及服务介绍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航空影像产品及服务介绍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航空影像产品及服务介绍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航空影像产品及服务介绍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航空影像产品及服务介绍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航空影像产品及服务介绍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航空影像产品及服务介绍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重点企业（9）公司信息、总部、航空影像市场地位以及主要的竞争对手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航空影像产品及服务介绍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航空影像收入及毛利率（2021-2026）&amp;（万元）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航空影像行业发展趋势</w:t>
      </w:r>
      <w:r>
        <w:rPr>
          <w:rFonts w:hint="eastAsia"/>
        </w:rPr>
        <w:br/>
      </w:r>
      <w:r>
        <w:rPr>
          <w:rFonts w:hint="eastAsia"/>
        </w:rPr>
        <w:t>　　表 88： 航空影像行业主要驱动因素</w:t>
      </w:r>
      <w:r>
        <w:rPr>
          <w:rFonts w:hint="eastAsia"/>
        </w:rPr>
        <w:br/>
      </w:r>
      <w:r>
        <w:rPr>
          <w:rFonts w:hint="eastAsia"/>
        </w:rPr>
        <w:t>　　表 89： 航空影像行业供应链分析</w:t>
      </w:r>
      <w:r>
        <w:rPr>
          <w:rFonts w:hint="eastAsia"/>
        </w:rPr>
        <w:br/>
      </w:r>
      <w:r>
        <w:rPr>
          <w:rFonts w:hint="eastAsia"/>
        </w:rPr>
        <w:t>　　表 90： 航空影像上游原料供应商</w:t>
      </w:r>
      <w:r>
        <w:rPr>
          <w:rFonts w:hint="eastAsia"/>
        </w:rPr>
        <w:br/>
      </w:r>
      <w:r>
        <w:rPr>
          <w:rFonts w:hint="eastAsia"/>
        </w:rPr>
        <w:t>　　表 91： 航空影像行业主要下游客户</w:t>
      </w:r>
      <w:r>
        <w:rPr>
          <w:rFonts w:hint="eastAsia"/>
        </w:rPr>
        <w:br/>
      </w:r>
      <w:r>
        <w:rPr>
          <w:rFonts w:hint="eastAsia"/>
        </w:rPr>
        <w:t>　　表 92： 航空影像典型经销商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t>　　表 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航空影像产品图片</w:t>
      </w:r>
      <w:r>
        <w:rPr>
          <w:rFonts w:hint="eastAsia"/>
        </w:rPr>
        <w:br/>
      </w:r>
      <w:r>
        <w:rPr>
          <w:rFonts w:hint="eastAsia"/>
        </w:rPr>
        <w:t>　　图 2： 全球市场航空影像市场规模，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全球航空影像市场销售额预测：（万元）&amp;（2021-2032）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中国市场航空影像销售额及未来趋势（2021-2032）&amp;（万元）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2025年全球前五大厂商航空影像市场份额</w:t>
      </w:r>
      <w:r>
        <w:rPr>
          <w:rFonts w:hint="eastAsia"/>
        </w:rPr>
        <w:br/>
      </w:r>
      <w:r>
        <w:rPr>
          <w:rFonts w:hint="eastAsia"/>
        </w:rPr>
        <w:t>　　图 6： 2025年全球航空影像第一梯队、第二梯队和第三梯队厂商及市场份额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全球主要地区航空影像销售额市场份额（2021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北美航空影像销售额及预测（2021-2032）&amp;（万元）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欧洲航空影像销售额及预测（2021-2032）&amp;（万元）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中国航空影像销售额及预测（2021-2032）&amp;（万元）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日本航空影像销售额及预测（2021-2032）&amp;（万元）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东南亚航空影像销售额及预测（2021-2032）&amp;（万元）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印度航空影像销售额及预测（2021-2032）&amp;（万元）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南美航空影像销售额及预测（2021-2032）&amp;（万元）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中东航空影像销售额及预测（2021-2032）&amp;（万元）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无人驾驶飞行器 产品图片</w:t>
      </w:r>
      <w:r>
        <w:rPr>
          <w:rFonts w:hint="eastAsia"/>
        </w:rPr>
        <w:br/>
      </w:r>
      <w:r>
        <w:rPr>
          <w:rFonts w:hint="eastAsia"/>
        </w:rPr>
        <w:t>　　图 17： 全球无人驾驶飞行器规模及增长率（2021-2032）&amp;（万元）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直升机产品图片</w:t>
      </w:r>
      <w:r>
        <w:rPr>
          <w:rFonts w:hint="eastAsia"/>
        </w:rPr>
        <w:br/>
      </w:r>
      <w:r>
        <w:rPr>
          <w:rFonts w:hint="eastAsia"/>
        </w:rPr>
        <w:t>　　图 19： 全球直升机规模及增长率（2021-2032）&amp;（万元）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固定翼飞机产品图片</w:t>
      </w:r>
      <w:r>
        <w:rPr>
          <w:rFonts w:hint="eastAsia"/>
        </w:rPr>
        <w:br/>
      </w:r>
      <w:r>
        <w:rPr>
          <w:rFonts w:hint="eastAsia"/>
        </w:rPr>
        <w:t>　　图 21： 全球固定翼飞机规模及增长率（2021-2032）&amp;（万元）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按产品类型细分，全球航空影像市场份额2025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按产品类型细分，全球航空影像市场份额2021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按产品类型细分，全球航空影像市场份额预测2026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按产品类型细分，中国航空影像市场份额2021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按产品类型细分，中国航空影像市场份额预测2026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政府机构</w:t>
      </w:r>
      <w:r>
        <w:rPr>
          <w:rFonts w:hint="eastAsia"/>
        </w:rPr>
        <w:br/>
      </w:r>
      <w:r>
        <w:rPr>
          <w:rFonts w:hint="eastAsia"/>
        </w:rPr>
        <w:t>　　图 30： 军事国防部门</w:t>
      </w:r>
      <w:r>
        <w:rPr>
          <w:rFonts w:hint="eastAsia"/>
        </w:rPr>
        <w:br/>
      </w:r>
      <w:r>
        <w:rPr>
          <w:rFonts w:hint="eastAsia"/>
        </w:rPr>
        <w:t>　　图 31： 能源部门</w:t>
      </w:r>
      <w:r>
        <w:rPr>
          <w:rFonts w:hint="eastAsia"/>
        </w:rPr>
        <w:br/>
      </w:r>
      <w:r>
        <w:rPr>
          <w:rFonts w:hint="eastAsia"/>
        </w:rPr>
        <w:t>　　图 32： 农林业</w:t>
      </w:r>
      <w:r>
        <w:rPr>
          <w:rFonts w:hint="eastAsia"/>
        </w:rPr>
        <w:br/>
      </w:r>
      <w:r>
        <w:rPr>
          <w:rFonts w:hint="eastAsia"/>
        </w:rPr>
        <w:t>　　图 33： 土木工程</w:t>
      </w:r>
      <w:r>
        <w:rPr>
          <w:rFonts w:hint="eastAsia"/>
        </w:rPr>
        <w:br/>
      </w:r>
      <w:r>
        <w:rPr>
          <w:rFonts w:hint="eastAsia"/>
        </w:rPr>
        <w:t>　　图 34： 商业企业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按应用细分，全球航空影像市场份额2025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按应用细分，全球航空影像市场份额2021 &amp; 2025</w:t>
      </w:r>
      <w:r>
        <w:rPr>
          <w:rFonts w:hint="eastAsia"/>
        </w:rPr>
        <w:br/>
      </w:r>
      <w:r>
        <w:rPr>
          <w:rFonts w:hint="eastAsia"/>
        </w:rPr>
        <w:t>　　图 38： 航空影像中国企业SWOT分析</w:t>
      </w:r>
      <w:r>
        <w:rPr>
          <w:rFonts w:hint="eastAsia"/>
        </w:rPr>
        <w:br/>
      </w:r>
      <w:r>
        <w:rPr>
          <w:rFonts w:hint="eastAsia"/>
        </w:rPr>
        <w:t>　　图 39： 航空影像产业链</w:t>
      </w:r>
      <w:r>
        <w:rPr>
          <w:rFonts w:hint="eastAsia"/>
        </w:rPr>
        <w:br/>
      </w:r>
      <w:r>
        <w:rPr>
          <w:rFonts w:hint="eastAsia"/>
        </w:rPr>
        <w:t>　　图 40： 航空影像行业采购模式分析</w:t>
      </w:r>
      <w:r>
        <w:rPr>
          <w:rFonts w:hint="eastAsia"/>
        </w:rPr>
        <w:br/>
      </w:r>
      <w:r>
        <w:rPr>
          <w:rFonts w:hint="eastAsia"/>
        </w:rPr>
        <w:t>　　图 41： 航空影像行业生产模式</w:t>
      </w:r>
      <w:r>
        <w:rPr>
          <w:rFonts w:hint="eastAsia"/>
        </w:rPr>
        <w:br/>
      </w:r>
      <w:r>
        <w:rPr>
          <w:rFonts w:hint="eastAsia"/>
        </w:rPr>
        <w:t>　　图 42： 航空影像行业销售模式分析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5daf86ba14a6e" w:history="1">
        <w:r>
          <w:rPr>
            <w:rStyle w:val="Hyperlink"/>
          </w:rPr>
          <w:t>2026-2032年全球与中国航空影像行业市场调研及发展前景预测报告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5daf86ba14a6e" w:history="1">
        <w:r>
          <w:rPr>
            <w:rStyle w:val="Hyperlink"/>
          </w:rPr>
          <w:t>https://www.20087.com/7/53/HangKongYingXiangHangYeXianZhuangJiQianJing.html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热点：倾斜航空摄影测量技术、航空影像判读、航空遥感影像的特点、航空影像图、测绘航空摄影、航空影像是什么投影?()、航空影像判读图片、航空影像数据分析与准备实验报告、航空影像地图和卫星影像地图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2c36d65734747" w:history="1">
      <w:r>
        <w:rPr>
          <w:rStyle w:val="Hyperlink"/>
        </w:rPr>
        <w:t>2026-2032年全球与中国航空影像行业市场调研及发展前景预测报告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angKongYingXiangHangYeXianZhuangJiQianJing.html" TargetMode="External" Id="Rbce5daf86ba1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angKongYingXiangHangYeXianZhuangJiQianJing.html" TargetMode="External" Id="R9b92c36d6573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2025-12-31T07:36:47Z</dcterms:created>
  <dcterms:modified xsi:type="dcterms:W3CDTF">2025-12-31T08:36:47Z</dcterms:modified>
  <dc:subject>2026-2032年全球与中国航空影像行业市场调研及发展前景预测报告</dc:subject>
  <dc:title>2026-2032年全球与中国航空影像行业市场调研及发展前景预测报告</dc:title>
  <cp:keywords>2026-2032年全球与中国航空影像行业市场调研及发展前景预测报告</cp:keywords>
  <dc:description>2026-2032年全球与中国航空影像行业市场调研及发展前景预测报告</dc:description>
</cp:coreProperties>
</file>