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eecfa878446d" w:history="1">
              <w:r>
                <w:rPr>
                  <w:rStyle w:val="Hyperlink"/>
                </w:rPr>
                <w:t>2025-2031年中国财经类培训市场现状调研与发展前景趋势分析报告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eecfa878446d" w:history="1">
              <w:r>
                <w:rPr>
                  <w:rStyle w:val="Hyperlink"/>
                </w:rPr>
                <w:t>2025-2031年中国财经类培训市场现状调研与发展前景趋势分析报告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beecfa878446d" w:history="1">
                <w:r>
                  <w:rPr>
                    <w:rStyle w:val="Hyperlink"/>
                  </w:rPr>
                  <w:t>https://www.20087.com/7/23/CaiJingLeiPeiXunFaZhanQianJingFenXi.html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类培训是面向高校学生、职场人士、金融从业者及企业管理者等群体，围绕会计、金融、投资、税务、经济分析等专业领域开展的系统性教育培训服务，涵盖CFA、CPA、ACCA、FRM、MBA财经方向等认证课程及企业财务培训。目前，该类培训已形成线下授课、在线教育、混合式教学等多种模式，广泛依托高校、培训机构、企业内训体系开展。随着经济金融化程度加深和就业竞争加剧，财经类培训在课程体系标准化、教学内容实务化、学习平台数字化等方面持续优化，部分机构已实现AI辅助学习、智能题库、职业规划服务等功能，提升学员学习效率与职业竞争力。</w:t>
      </w:r>
      <w:r>
        <w:rPr>
          <w:rFonts w:hint="eastAsia"/>
        </w:rPr>
        <w:br/>
      </w:r>
      <w:r>
        <w:rPr>
          <w:rFonts w:hint="eastAsia"/>
        </w:rPr>
        <w:t>　　未来，财经类培训的发展将受到数字经济转型、职业终身化学习趋势以及金融行业专业化要求提升的多重推动。随着人工智能、大数据、区块链等技术在金融领域的深入应用，财经培训内容将向金融科技、量化分析、风险管理、合规审计等新兴方向拓展，推动课程体系与行业需求同步升级。同时，随着在线教育模式的成熟和学习平台智能化水平的提升，财经类培训将向个性化学习路径、数据驱动教学、职业发展全周期服务方向演进，增强学习效果与就业转化率。此外，随着国家对职业教育的政策支持加大，财经类培训有望与学历教育、职业技能等级认证深度融合，形成更加规范、系统、可追溯的教育服务体系。预计该行业将在内容升级、技术融合和政策引导等方面持续优化，成为职业发展与终身学习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beecfa878446d" w:history="1">
        <w:r>
          <w:rPr>
            <w:rStyle w:val="Hyperlink"/>
          </w:rPr>
          <w:t>2025-2031年中国财经类培训市场现状调研与发展前景趋势分析报告</w:t>
        </w:r>
      </w:hyperlink>
      <w:r>
        <w:rPr>
          <w:rFonts w:hint="eastAsia"/>
        </w:rPr>
        <w:t>》通过全面的行业调研，系统梳理了财经类培训产业链的各个环节，详细分析了财经类培训市场规模、需求变化及价格趋势。报告结合当前财经类培训行业现状，科学预测了市场前景与发展方向，并解读了重点企业的竞争格局、市场集中度及品牌表现。同时，报告对财经类培训细分市场进行了深入探讨，结合财经类培训技术现状与SWOT分析，揭示了财经类培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财经类培训产业概述</w:t>
      </w:r>
      <w:r>
        <w:rPr>
          <w:rFonts w:hint="eastAsia"/>
        </w:rPr>
        <w:br/>
      </w:r>
      <w:r>
        <w:rPr>
          <w:rFonts w:hint="eastAsia"/>
        </w:rPr>
        <w:t>　　第一节 财经类培训定义与分类</w:t>
      </w:r>
      <w:r>
        <w:rPr>
          <w:rFonts w:hint="eastAsia"/>
        </w:rPr>
        <w:br/>
      </w:r>
      <w:r>
        <w:rPr>
          <w:rFonts w:hint="eastAsia"/>
        </w:rPr>
        <w:t>　　第二节 财经类培训产业链结构及关键环节剖析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财经类培训商业模式与盈利模式解析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财经类培训经济指标与行业评估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全球财经类培训市场发展综述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2019-2024年全球财经类培训市场规模及增长趋势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主要国家与地区财经类培训市场对比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2025-2031年全球财经类培训行业发展趋势与前景预测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国际财经类培训市场发展趋势及对我国启示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二、对我国财经类培训市场的借鉴意义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中国财经类培训行业市场规模分析与预测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财经类培训市场的总体规模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一、2019-2024年财经类培训市场规模变化及趋势分析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二、2025年财经类培训行业市场规模特点</w:t>
      </w:r>
      <w:r>
        <w:rPr>
          <w:rFonts w:hint="eastAsia"/>
        </w:rPr>
        <w:br/>
      </w:r>
      <w:r>
        <w:rPr>
          <w:rFonts w:hint="eastAsia"/>
        </w:rPr>
        <w:t>　　第二节 财经类培训市场规模的构成</w:t>
      </w:r>
      <w:r>
        <w:rPr>
          <w:rFonts w:hint="eastAsia"/>
        </w:rPr>
        <w:br/>
      </w:r>
      <w:r>
        <w:rPr>
          <w:rFonts w:hint="eastAsia"/>
        </w:rPr>
        <w:t>　　　　一、财经类培训客户群体特征与偏好分析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二、不同类型财经类培训市场规模分布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三、各地区财经类培训市场规模差异与特点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财经类培训市场规模的预测与展望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一、未来几年财经类培训市场规模增长预测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2024-2025年财经类培训行业技术发展现状及趋势分析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财经类培训行业技术发展现状分析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国内外财经类培训行业技术差距分析及差距形成的主要原因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财经类培训行业技术发展方向、趋势预测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提升财经类培训行业技术能力策略建议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2019-2024年中国财经类培训行业总体发展与财务状况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2019-2024年财经类培训行业规模情况</w:t>
      </w:r>
      <w:r>
        <w:rPr>
          <w:rFonts w:hint="eastAsia"/>
        </w:rPr>
        <w:br/>
      </w:r>
      <w:r>
        <w:rPr>
          <w:rFonts w:hint="eastAsia"/>
        </w:rPr>
        <w:t>　　　　一、财经类培训行业企业数量规模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二、财经类培训行业从业人员规模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三、财经类培训行业市场敏感性分析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2019-2024年财经类培训行业财务能力分析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一、财经类培训行业盈利能力</w:t>
      </w:r>
      <w:r>
        <w:rPr>
          <w:rFonts w:hint="eastAsia"/>
        </w:rPr>
        <w:br/>
      </w:r>
      <w:r>
        <w:rPr>
          <w:rFonts w:hint="eastAsia"/>
        </w:rPr>
        <w:t>　　　　二、财经类培训行业偿债能力</w:t>
      </w:r>
      <w:r>
        <w:rPr>
          <w:rFonts w:hint="eastAsia"/>
        </w:rPr>
        <w:br/>
      </w:r>
      <w:r>
        <w:rPr>
          <w:rFonts w:hint="eastAsia"/>
        </w:rPr>
        <w:t>　　　　三、财经类培训行业营运能力</w:t>
      </w:r>
      <w:r>
        <w:rPr>
          <w:rFonts w:hint="eastAsia"/>
        </w:rPr>
        <w:br/>
      </w:r>
      <w:r>
        <w:rPr>
          <w:rFonts w:hint="eastAsia"/>
        </w:rPr>
        <w:t>　　　　四、财经类培训行业发展能力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中国财经类培训行业细分市场调研与机会挖掘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财经类培训细分市场（一）市场调研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财经类培训细分市场（二）市场调研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中国财经类培训行业区域市场调研分析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2019-2024年中国财经类培训行业重点区域调研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一、重点地区（一）财经类培训市场规模与特点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二、重点地区（二）财经类培训市场规模及特点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三、重点地区（三）财经类培训市场规模及特点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四、重点地区（四）财经类培训市场规模及特点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不同区域财经类培训市场的对比与启示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二、财经类培训市场拓展策略与建议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中国财经类培训行业的营销渠道与客户分析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财经类培训行业渠道分析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二、各类渠道对财经类培训行业的影响</w:t>
      </w:r>
      <w:r>
        <w:rPr>
          <w:rFonts w:hint="eastAsia"/>
        </w:rPr>
        <w:br/>
      </w:r>
      <w:r>
        <w:rPr>
          <w:rFonts w:hint="eastAsia"/>
        </w:rPr>
        <w:t>　　　　三、主要财经类培训企业渠道策略研究</w:t>
      </w:r>
      <w:r>
        <w:rPr>
          <w:rFonts w:hint="eastAsia"/>
        </w:rPr>
        <w:br/>
      </w:r>
      <w:r>
        <w:rPr>
          <w:rFonts w:hint="eastAsia"/>
        </w:rPr>
        <w:t>　　第二节 财经类培训行业客户分析与定位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中国财经类培训行业竞争格局及策略选择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财经类培训行业总体市场竞争状况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一、财经类培训行业竞争结构分析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二、财经类培训企业竞争格局与集中度评估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三、财经类培训行业SWOT分析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财经类培训行业重点企业调研分析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财经类培训企业发展策略分析</w:t>
      </w:r>
      <w:r>
        <w:rPr>
          <w:rFonts w:hint="eastAsia"/>
        </w:rPr>
        <w:br/>
      </w:r>
      <w:r>
        <w:rPr>
          <w:rFonts w:hint="eastAsia"/>
        </w:rPr>
        <w:t>　　第一节 财经类培训市场与销售策略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财经类培训品牌战略思考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中国财经类培训行业发展环境分析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二、财经类培训行业主管部门、监管体制及相关政策法规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3、财经类培训行业的主要法律、法规和政策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4、2025年财经类培训行业法律法规和政策对行业的影响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二、财经类培训消费者需求分析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一、财经类培训技术的应用与创新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二、财经类培训行业发展的技术趋势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2025-2031年财经类培训行业展趋势预测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2025-2031年财经类培训市场发展前景分析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一、财经类培训市场发展潜力</w:t>
      </w:r>
      <w:r>
        <w:rPr>
          <w:rFonts w:hint="eastAsia"/>
        </w:rPr>
        <w:br/>
      </w:r>
      <w:r>
        <w:rPr>
          <w:rFonts w:hint="eastAsia"/>
        </w:rPr>
        <w:t>　　　　二、财经类培训市场前景分析</w:t>
      </w:r>
      <w:r>
        <w:rPr>
          <w:rFonts w:hint="eastAsia"/>
        </w:rPr>
        <w:br/>
      </w:r>
      <w:r>
        <w:rPr>
          <w:rFonts w:hint="eastAsia"/>
        </w:rPr>
        <w:t>　　　　三、财经类培训细分行业发展前景分析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2025-2031年财经类培训发展趋势预测</w:t>
      </w:r>
      <w:r>
        <w:rPr>
          <w:rFonts w:hint="eastAsia"/>
        </w:rPr>
        <w:br/>
      </w:r>
      <w:r>
        <w:rPr>
          <w:rFonts w:hint="eastAsia"/>
        </w:rPr>
        <w:t>　　　　一、财经类培训发展趋势预测</w:t>
      </w:r>
      <w:r>
        <w:rPr>
          <w:rFonts w:hint="eastAsia"/>
        </w:rPr>
        <w:br/>
      </w:r>
      <w:r>
        <w:rPr>
          <w:rFonts w:hint="eastAsia"/>
        </w:rPr>
        <w:t>　　　　二、财经类培训市场规模预测</w:t>
      </w:r>
      <w:r>
        <w:rPr>
          <w:rFonts w:hint="eastAsia"/>
        </w:rPr>
        <w:br/>
      </w:r>
      <w:r>
        <w:rPr>
          <w:rFonts w:hint="eastAsia"/>
        </w:rPr>
        <w:t>　　　　三、财经类培训细分市场发展趋势预测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未来财经类培训行业挑战与机遇探讨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一、财经类培训行业挑战</w:t>
      </w:r>
      <w:r>
        <w:rPr>
          <w:rFonts w:hint="eastAsia"/>
        </w:rPr>
        <w:br/>
      </w:r>
      <w:r>
        <w:rPr>
          <w:rFonts w:hint="eastAsia"/>
        </w:rPr>
        <w:t>　　　　二、财经类培训行业机遇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财经类培训行业研究结论及建议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对财经类培训行业发展的建议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中智林:－对财经类培训企业和投资者的建议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财经类培训行业历程</w:t>
      </w:r>
      <w:r>
        <w:rPr>
          <w:rFonts w:hint="eastAsia"/>
        </w:rPr>
        <w:br/>
      </w:r>
      <w:r>
        <w:rPr>
          <w:rFonts w:hint="eastAsia"/>
        </w:rPr>
        <w:t>　　图表 财经类培训行业生命周期</w:t>
      </w:r>
      <w:r>
        <w:rPr>
          <w:rFonts w:hint="eastAsia"/>
        </w:rPr>
        <w:br/>
      </w:r>
      <w:r>
        <w:rPr>
          <w:rFonts w:hint="eastAsia"/>
        </w:rPr>
        <w:t>　　图表 财经类培训行业产业链分析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2019-2024年财经类培训行业市场容量统计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2019-2024年中国财经类培训行业经营效益分析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**地区财经类培训市场规模及增长情况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**地区财经类培训行业市场需求情况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**地区财经类培训市场规模及增长情况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**地区财经类培训行业市场需求情况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**地区财经类培训市场规模及增长情况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**地区财经类培训行业市场需求情况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财经类培训重点企业（一）基本信息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财经类培训重点企业（一）经营情况分析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财经类培训重点企业（一）盈利能力情况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财经类培训重点企业（二）经营情况分析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财经类培训重点企业（二）盈利能力情况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财经类培训重点企业（二）成长能力情况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2025-2031年中国财经类培训行业市场容量预测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2025-2031年中国财经类培训行业市场规模预测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2025-2031年中国财经类培训市场前景分析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2025-2031年中国财经类培训行业发展趋势预测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eecfa878446d" w:history="1">
        <w:r>
          <w:rPr>
            <w:rStyle w:val="Hyperlink"/>
          </w:rPr>
          <w:t>2025-2031年中国财经类培训市场现状调研与发展前景趋势分析报告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beecfa878446d" w:history="1">
        <w:r>
          <w:rPr>
            <w:rStyle w:val="Hyperlink"/>
          </w:rPr>
          <w:t>https://www.20087.com/7/23/CaiJingLeiPeiXunFaZhanQianJingFenXi.html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学财务知识应该上什么培训班、财经类培训课程、金融培训课程有哪些、财经类培训班上哪些课程、财经类培训机构排名、财经类培训机构排名前十、职业培训金融、财经类培训需要依法批准吗、财务管理课程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36632cb6492b" w:history="1">
      <w:r>
        <w:rPr>
          <w:rStyle w:val="Hyperlink"/>
        </w:rPr>
        <w:t>2025-2031年中国财经类培训市场现状调研与发展前景趋势分析报告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aiJingLeiPeiXunFaZhanQianJingFenXi.html" TargetMode="External" Id="R81dbeecfa87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aiJingLeiPeiXunFaZhanQianJingFenXi.html" TargetMode="External" Id="R52c536632cb6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2025-07-22T09:07:10Z</dcterms:created>
  <dcterms:modified xsi:type="dcterms:W3CDTF">2025-07-22T10:07:10Z</dcterms:modified>
  <dc:subject>2025-2031年中国财经类培训市场现状调研与发展前景趋势分析报告</dc:subject>
  <dc:title>2025-2031年中国财经类培训市场现状调研与发展前景趋势分析报告</dc:title>
  <cp:keywords>2025-2031年中国财经类培训市场现状调研与发展前景趋势分析报告</cp:keywords>
  <dc:description>2025-2031年中国财经类培训市场现状调研与发展前景趋势分析报告</dc:description>
</cp:coreProperties>
</file>