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465fcae54dc4" w:history="1">
              <w:r>
                <w:rPr>
                  <w:rStyle w:val="Hyperlink"/>
                </w:rPr>
                <w:t>2025-2031年中国足球行业现状全面调研及发展趋势报告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465fcae54dc4" w:history="1">
              <w:r>
                <w:rPr>
                  <w:rStyle w:val="Hyperlink"/>
                </w:rPr>
                <w:t>2025-2031年中国足球行业现状全面调研及发展趋势报告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465fcae54dc4" w:history="1">
                <w:r>
                  <w:rPr>
                    <w:rStyle w:val="Hyperlink"/>
                  </w:rPr>
                  <w:t>https://www.20087.com/7/03/ZuQiuDeFaZhanQuShi.html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其相关产品市场，特别是足球本身，正经历着技术革新和设计优化。现代足球采用高科技材料，如聚氨酯、TPU等，以提高球的飞行稳定性和耐用性。同时，球面设计的改进，如凹凸纹理的优化，使得足球在空中飞行时能够产生更稳定的气流，提高运动员的控球和射门精度。此外，足球的生产过程也越来越注重环保，如使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，足球设计将更加注重性能提升和环保理念。随着材料科学的进步，足球的飞行性能、耐用性和触感将得到进一步优化，满足专业比赛和训练的更高要求。环保趋势下，使用可持续材料和可降解材料将成为行业共识，减少对环境的影响。此外，智能足球的开发，如内置传感器以记录球员的运动数据，将为训练和比赛分析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465fcae54dc4" w:history="1">
        <w:r>
          <w:rPr>
            <w:rStyle w:val="Hyperlink"/>
          </w:rPr>
          <w:t>2025-2031年中国足球行业现状全面调研及发展趋势报告</w:t>
        </w:r>
      </w:hyperlink>
      <w:r>
        <w:rPr>
          <w:rFonts w:hint="eastAsia"/>
        </w:rPr>
        <w:t>》基于详实数据，从市场规模、需求变化及价格动态等维度，全面解析了足球行业的现状与发展趋势，并对足球产业链各环节进行了系统性探讨。报告科学预测了足球行业未来发展方向，重点分析了足球技术现状及创新路径，同时聚焦足球重点企业的经营表现，评估了市场竞争格局、品牌影响力及市场集中度。通过对细分市场的深入研究及SWOT分析，报告揭示了足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足球行业发展概况</w:t>
      </w:r>
      <w:r>
        <w:rPr>
          <w:rFonts w:hint="eastAsia"/>
        </w:rPr>
        <w:br/>
      </w:r>
      <w:r>
        <w:rPr>
          <w:rFonts w:hint="eastAsia"/>
        </w:rPr>
        <w:t>第一章 足球行业概述</w:t>
      </w:r>
      <w:r>
        <w:rPr>
          <w:rFonts w:hint="eastAsia"/>
        </w:rPr>
        <w:br/>
      </w:r>
      <w:r>
        <w:rPr>
          <w:rFonts w:hint="eastAsia"/>
        </w:rPr>
        <w:t>　　第一节 足球相关概念</w:t>
      </w:r>
      <w:r>
        <w:rPr>
          <w:rFonts w:hint="eastAsia"/>
        </w:rPr>
        <w:br/>
      </w:r>
      <w:r>
        <w:rPr>
          <w:rFonts w:hint="eastAsia"/>
        </w:rPr>
        <w:t>　　　　一、足球简介</w:t>
      </w:r>
      <w:r>
        <w:rPr>
          <w:rFonts w:hint="eastAsia"/>
        </w:rPr>
        <w:br/>
      </w:r>
      <w:r>
        <w:rPr>
          <w:rFonts w:hint="eastAsia"/>
        </w:rPr>
        <w:t>　　　　二、足球的分类</w:t>
      </w:r>
      <w:r>
        <w:rPr>
          <w:rFonts w:hint="eastAsia"/>
        </w:rPr>
        <w:br/>
      </w:r>
      <w:r>
        <w:rPr>
          <w:rFonts w:hint="eastAsia"/>
        </w:rPr>
        <w:t>　　　　三、足球的质量指标</w:t>
      </w:r>
      <w:r>
        <w:rPr>
          <w:rFonts w:hint="eastAsia"/>
        </w:rPr>
        <w:br/>
      </w:r>
      <w:r>
        <w:rPr>
          <w:rFonts w:hint="eastAsia"/>
        </w:rPr>
        <w:t>　　第二节 足球及其相关技术状况</w:t>
      </w:r>
      <w:r>
        <w:rPr>
          <w:rFonts w:hint="eastAsia"/>
        </w:rPr>
        <w:br/>
      </w:r>
      <w:r>
        <w:rPr>
          <w:rFonts w:hint="eastAsia"/>
        </w:rPr>
        <w:t>　　　　一、足球及相关技术的时空分布特征</w:t>
      </w:r>
      <w:r>
        <w:rPr>
          <w:rFonts w:hint="eastAsia"/>
        </w:rPr>
        <w:br/>
      </w:r>
      <w:r>
        <w:rPr>
          <w:rFonts w:hint="eastAsia"/>
        </w:rPr>
        <w:t>　　　　二、全球专利申请机构分布</w:t>
      </w:r>
      <w:r>
        <w:rPr>
          <w:rFonts w:hint="eastAsia"/>
        </w:rPr>
        <w:br/>
      </w:r>
      <w:r>
        <w:rPr>
          <w:rFonts w:hint="eastAsia"/>
        </w:rPr>
        <w:t>　　　　三、体育用品（足球）技术的构成及其现状</w:t>
      </w:r>
      <w:r>
        <w:rPr>
          <w:rFonts w:hint="eastAsia"/>
        </w:rPr>
        <w:br/>
      </w:r>
      <w:r>
        <w:rPr>
          <w:rFonts w:hint="eastAsia"/>
        </w:rPr>
        <w:t>　　第三节 足球的主要作用及用途简介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2024-2025年世界足球行业发展状况分析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2024-2025年世界足球行业运行概况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2024-2025年世界主要地区足球行业运行情况分析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2025-2031年世界足球行业发展趋势分析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2024-2025年中国足球的行业发展政策环境分析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2025-2031年中国足球的行业发展社会环境分析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足球行业市场发展分析</w:t>
      </w:r>
      <w:r>
        <w:rPr>
          <w:rFonts w:hint="eastAsia"/>
        </w:rPr>
        <w:br/>
      </w:r>
      <w:r>
        <w:rPr>
          <w:rFonts w:hint="eastAsia"/>
        </w:rPr>
        <w:t>第四章 2024-2025年中国足球行业市场运营状况分析情况分析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2024-2025年中国足球市场运行现状分析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一、国内足球市场现状分析</w:t>
      </w:r>
      <w:r>
        <w:rPr>
          <w:rFonts w:hint="eastAsia"/>
        </w:rPr>
        <w:br/>
      </w:r>
      <w:r>
        <w:rPr>
          <w:rFonts w:hint="eastAsia"/>
        </w:rPr>
        <w:t>　　　　二、国内足球市场需求情况分析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2024-2025年中国足球行业发展形势分析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中国足球行业影响因素分析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一、国内产品2024-2025年价格回顾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2024-2025年中国足球行业发展对策与建议分析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2024-2025年中国足球行业数据调查分析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华南市场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足球产业竞争格局分析</w:t>
      </w:r>
      <w:r>
        <w:rPr>
          <w:rFonts w:hint="eastAsia"/>
        </w:rPr>
        <w:br/>
      </w:r>
      <w:r>
        <w:rPr>
          <w:rFonts w:hint="eastAsia"/>
        </w:rPr>
        <w:t>第八章 2024-2025年中国足球产业市场竞争格局分析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三、2025-2031年足球行业竞争策略分析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一、2024-2025年企业竞争策略</w:t>
      </w:r>
      <w:r>
        <w:rPr>
          <w:rFonts w:hint="eastAsia"/>
        </w:rPr>
        <w:br/>
      </w:r>
      <w:r>
        <w:rPr>
          <w:rFonts w:hint="eastAsia"/>
        </w:rPr>
        <w:t>　　　　二、本土足球企业该如何进行品牌提升</w:t>
      </w:r>
      <w:r>
        <w:rPr>
          <w:rFonts w:hint="eastAsia"/>
        </w:rPr>
        <w:br/>
      </w:r>
      <w:r>
        <w:rPr>
          <w:rFonts w:hint="eastAsia"/>
        </w:rPr>
        <w:t>　　　　三、2025-2031年企业竞争策略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2024-2025年中国足球行业重点厂商分析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李宁体育用品有限公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足球行业投资前景建议研究</w:t>
      </w:r>
      <w:r>
        <w:rPr>
          <w:rFonts w:hint="eastAsia"/>
        </w:rPr>
        <w:br/>
      </w:r>
      <w:r>
        <w:rPr>
          <w:rFonts w:hint="eastAsia"/>
        </w:rPr>
        <w:t>第十章 2024-2025年中国足球行业产业链分析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足球下游行业调研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一、足球技术发展方向分析</w:t>
      </w:r>
      <w:r>
        <w:rPr>
          <w:rFonts w:hint="eastAsia"/>
        </w:rPr>
        <w:br/>
      </w:r>
      <w:r>
        <w:rPr>
          <w:rFonts w:hint="eastAsia"/>
        </w:rPr>
        <w:t>　　　　二、足球行业前景分析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2025-2031年中国足球产业市场预测分析</w:t>
      </w:r>
      <w:r>
        <w:rPr>
          <w:rFonts w:hint="eastAsia"/>
        </w:rPr>
        <w:br/>
      </w:r>
      <w:r>
        <w:rPr>
          <w:rFonts w:hint="eastAsia"/>
        </w:rPr>
        <w:t>　　　　一、足球市场供给预测分析</w:t>
      </w:r>
      <w:r>
        <w:rPr>
          <w:rFonts w:hint="eastAsia"/>
        </w:rPr>
        <w:br/>
      </w:r>
      <w:r>
        <w:rPr>
          <w:rFonts w:hint="eastAsia"/>
        </w:rPr>
        <w:t>　　　　二、足球行业需求预测分析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一、足球行业区域投资热点分析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二、足球行业投资前景分析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(中.智林)2025-2031年中国足球产业投资前景分析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足球专利的申请与公开时间序列</w:t>
      </w:r>
      <w:r>
        <w:rPr>
          <w:rFonts w:hint="eastAsia"/>
        </w:rPr>
        <w:br/>
      </w:r>
      <w:r>
        <w:rPr>
          <w:rFonts w:hint="eastAsia"/>
        </w:rPr>
        <w:t>　　图表 根据优先权申请国绘制的足球及相关专利空间分布图</w:t>
      </w:r>
      <w:r>
        <w:rPr>
          <w:rFonts w:hint="eastAsia"/>
        </w:rPr>
        <w:br/>
      </w:r>
      <w:r>
        <w:rPr>
          <w:rFonts w:hint="eastAsia"/>
        </w:rPr>
        <w:t>　　图表 足球领域主要专利机构一览表</w:t>
      </w:r>
      <w:r>
        <w:rPr>
          <w:rFonts w:hint="eastAsia"/>
        </w:rPr>
        <w:br/>
      </w:r>
      <w:r>
        <w:rPr>
          <w:rFonts w:hint="eastAsia"/>
        </w:rPr>
        <w:t>　　图表 足球专利技术特征分布</w:t>
      </w:r>
      <w:r>
        <w:rPr>
          <w:rFonts w:hint="eastAsia"/>
        </w:rPr>
        <w:br/>
      </w:r>
      <w:r>
        <w:rPr>
          <w:rFonts w:hint="eastAsia"/>
        </w:rPr>
        <w:t>　　图表 中、日、德足球及其相关技术水平对</w:t>
      </w:r>
      <w:r>
        <w:rPr>
          <w:rFonts w:hint="eastAsia"/>
        </w:rPr>
        <w:br/>
      </w:r>
      <w:r>
        <w:rPr>
          <w:rFonts w:hint="eastAsia"/>
        </w:rPr>
        <w:t>　　图表 中日德足球专利空间布局对比</w:t>
      </w:r>
      <w:r>
        <w:rPr>
          <w:rFonts w:hint="eastAsia"/>
        </w:rPr>
        <w:br/>
      </w:r>
      <w:r>
        <w:rPr>
          <w:rFonts w:hint="eastAsia"/>
        </w:rPr>
        <w:t>　　图表 中日足球专利技术领域对比</w:t>
      </w:r>
      <w:r>
        <w:rPr>
          <w:rFonts w:hint="eastAsia"/>
        </w:rPr>
        <w:br/>
      </w:r>
      <w:r>
        <w:rPr>
          <w:rFonts w:hint="eastAsia"/>
        </w:rPr>
        <w:t>　　图表 中日德足球专利质量与研发实力对比</w:t>
      </w:r>
      <w:r>
        <w:rPr>
          <w:rFonts w:hint="eastAsia"/>
        </w:rPr>
        <w:br/>
      </w:r>
      <w:r>
        <w:rPr>
          <w:rFonts w:hint="eastAsia"/>
        </w:rPr>
        <w:t>　　图表 中日德足球专利热点技术对比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中国规模以上工业增加值同比增幅（月度）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465fcae54dc4" w:history="1">
        <w:r>
          <w:rPr>
            <w:rStyle w:val="Hyperlink"/>
          </w:rPr>
          <w:t>2025-2031年中国足球行业现状全面调研及发展趋势报告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465fcae54dc4" w:history="1">
        <w:r>
          <w:rPr>
            <w:rStyle w:val="Hyperlink"/>
          </w:rPr>
          <w:t>https://www.20087.com/7/03/ZuQiuDeFaZhanQuShi.html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09d02ff814319" w:history="1">
      <w:r>
        <w:rPr>
          <w:rStyle w:val="Hyperlink"/>
        </w:rPr>
        <w:t>2025-2031年中国足球行业现状全面调研及发展趋势报告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uQiuDeFaZhanQuShi.html" TargetMode="External" Id="R92ec465fcae5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uQiuDeFaZhanQuShi.html" TargetMode="External" Id="Rb1a09d02ff8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2025-02-08T00:53:00Z</dcterms:created>
  <dcterms:modified xsi:type="dcterms:W3CDTF">2025-02-08T01:53:00Z</dcterms:modified>
  <dc:subject>2025-2031年中国足球行业现状全面调研及发展趋势报告</dc:subject>
  <dc:title>2025-2031年中国足球行业现状全面调研及发展趋势报告</dc:title>
  <cp:keywords>2025-2031年中国足球行业现状全面调研及发展趋势报告</cp:keywords>
  <dc:description>2025-2031年中国足球行业现状全面调研及发展趋势报告</dc:description>
</cp:coreProperties>
</file>