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19feee7c34f65" w:history="1">
              <w:r>
                <w:rPr>
                  <w:rStyle w:val="Hyperlink"/>
                </w:rPr>
                <w:t>全球与中国商业台球桌市场研究分析及前景趋势报告（2026-2032年）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19feee7c34f65" w:history="1">
              <w:r>
                <w:rPr>
                  <w:rStyle w:val="Hyperlink"/>
                </w:rPr>
                <w:t>全球与中国商业台球桌市场研究分析及前景趋势报告（2026-2032年）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19feee7c34f65" w:history="1">
                <w:r>
                  <w:rPr>
                    <w:rStyle w:val="Hyperlink"/>
                  </w:rPr>
                  <w:t>https://www.20087.com/8/23/ShangYeTaiQiuZhuoHangYeFaZhanQianJing.html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台球桌是专为台球俱乐部、娱乐场所及赛事场馆设计的高性能竞技设备，强调结构稳定性、台面平整度（通常采用整块或三拼青石板）、高弹性库边及专业级布面（如Hainsworth）。目前，高端产品普遍符合世界花式撞球协会（WPA）或国际斯诺克标准，具备防潮钢架、精密调平系统及嵌入式照明，部分引入智能球袋传感器与计分联动功能。在休闲体育消费升级与赛事IP带动下，对台球桌的耐用性（日均百局以上）、维护便捷性及美学设计提出更高要求。然而，低价商用桌普遍存在石板接缝不平、库边反弹失真等问题，影响竞技公平性；且传统木材框架易受湿度变形，缩短使用寿命。</w:t>
      </w:r>
      <w:r>
        <w:rPr>
          <w:rFonts w:hint="eastAsia"/>
        </w:rPr>
        <w:br/>
      </w:r>
      <w:r>
        <w:rPr>
          <w:rFonts w:hint="eastAsia"/>
        </w:rPr>
        <w:t>　　未来，商业台球桌将向智能化、模块化与可持续材料方向演进。市场调研网认为，AI视觉系统可自动识别球局状态、判罚犯规并生成战术分析；磁吸式快换布面将大幅降低维护停机时间。在绿色制造趋势下，再生钢材框架与FSC认证木材将替代传统实木；生物基环保漆面减少VOC排放。此外，与元宇宙平台对接，支持AR观赛与远程对战。长远看，商业台球桌将从“静态竞技平台”升级为“沉浸式体育交互终端”，在实体娱乐数字化转型中融合竞技、社交与内容消费新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19feee7c34f65" w:history="1">
        <w:r>
          <w:rPr>
            <w:rStyle w:val="Hyperlink"/>
          </w:rPr>
          <w:t>全球与中国商业台球桌市场研究分析及前景趋势报告（2026-2032年）</w:t>
        </w:r>
      </w:hyperlink>
      <w:r>
        <w:rPr>
          <w:rFonts w:hint="eastAsia"/>
        </w:rPr>
        <w:t>》，2025年商业台球桌行业市场规模达 亿元，预计2032年市场规模将达 亿元，期间年均复合增长率（CAGR）达 %。报告依托国家统计局、相关行业协会及科研单位提供的权威数据，全面分析了商业台球桌行业发展环境、产业链结构、市场供需状况及价格变化，重点研究了商业台球桌行业内主要企业的经营现状。报告对商业台球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按产品类型细分，全球商业台球桌市场规模2021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斯诺克台球</w:t>
      </w:r>
      <w:r>
        <w:rPr>
          <w:rFonts w:hint="eastAsia"/>
        </w:rPr>
        <w:br/>
      </w:r>
      <w:r>
        <w:rPr>
          <w:rFonts w:hint="eastAsia"/>
        </w:rPr>
        <w:t>　　　　1.3.3 美式台球桌</w:t>
      </w:r>
      <w:r>
        <w:rPr>
          <w:rFonts w:hint="eastAsia"/>
        </w:rPr>
        <w:br/>
      </w:r>
      <w:r>
        <w:rPr>
          <w:rFonts w:hint="eastAsia"/>
        </w:rPr>
        <w:t>　　　　1.3.4 英式台球桌</w:t>
      </w:r>
      <w:r>
        <w:rPr>
          <w:rFonts w:hint="eastAsia"/>
        </w:rPr>
        <w:br/>
      </w:r>
      <w:r>
        <w:rPr>
          <w:rFonts w:hint="eastAsia"/>
        </w:rPr>
        <w:t>　　　　1.3.5 欧式台球桌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按应用细分，全球商业台球桌市场规模2021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专业比赛</w:t>
      </w:r>
      <w:r>
        <w:rPr>
          <w:rFonts w:hint="eastAsia"/>
        </w:rPr>
        <w:br/>
      </w:r>
      <w:r>
        <w:rPr>
          <w:rFonts w:hint="eastAsia"/>
        </w:rPr>
        <w:t>　　　　1.4.3 休闲娱乐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商业台球桌行业发展总体概况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商业台球桌行业发展主要特点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商业台球桌行业发展影响因素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商业台球桌有利因素</w:t>
      </w:r>
      <w:r>
        <w:rPr>
          <w:rFonts w:hint="eastAsia"/>
        </w:rPr>
        <w:br/>
      </w:r>
      <w:r>
        <w:rPr>
          <w:rFonts w:hint="eastAsia"/>
        </w:rPr>
        <w:t>　　　　1.5.3 .2 商业台球桌不利因素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全球市场，近三年商业台球桌主要企业占有率及排名（按销量）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商业台球桌主要企业在国际市场占有率（按销量，2023-2026）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2025年商业台球桌主要企业在国际市场排名（按销量）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全球市场主要企业商业台球桌销量（2023-2026）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全球市场，近三年商业台球桌主要企业占有率及排名（按收入）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商业台球桌主要企业在国际市场占有率（按收入，2023-2026）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2025年商业台球桌主要企业在国际市场排名（按收入）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全球市场主要企业商业台球桌销售收入（2023-2026）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全球市场主要企业商业台球桌销售价格（2023-2026）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中国市场，近三年商业台球桌主要企业占有率及排名（按销量）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商业台球桌主要企业在中国市场占有率（按销量，2023-2026）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2025年商业台球桌主要企业在中国市场排名（按销量）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中国市场主要企业商业台球桌销量（2023-2026）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中国市场，近三年商业台球桌主要企业占有率及排名（按收入）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商业台球桌主要企业在中国市场占有率（按收入，2023-2026）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2025年商业台球桌主要企业在中国市场排名（按收入）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中国市场主要企业商业台球桌销售收入（2023-2026）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全球主要厂商商业台球桌总部及产地分布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全球主要厂商成立时间及商业台球桌商业化日期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全球主要厂商商业台球桌产品类型及应用</w:t>
      </w:r>
      <w:r>
        <w:rPr>
          <w:rFonts w:hint="eastAsia"/>
        </w:rPr>
        <w:br/>
      </w:r>
      <w:r>
        <w:rPr>
          <w:rFonts w:hint="eastAsia"/>
        </w:rPr>
        <w:t>　　2.9 商业台球桌行业集中度、竞争程度分析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商业台球桌行业集中度分析：2025年全球Top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全球商业台球桌第一梯队、第二梯队和第三梯队生产商（品牌）及市场份额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全球商业台球桌总体规模分析</w:t>
      </w:r>
      <w:r>
        <w:rPr>
          <w:rFonts w:hint="eastAsia"/>
        </w:rPr>
        <w:br/>
      </w:r>
      <w:r>
        <w:rPr>
          <w:rFonts w:hint="eastAsia"/>
        </w:rPr>
        <w:t>　　3.1 全球商业台球桌供需现状及预测（2021-2032）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全球商业台球桌产量、需求量及发展趋势（2021-2032）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全球主要地区商业台球桌产量及发展趋势（2021-2032）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全球主要地区商业台球桌产量（2021-2026）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全球主要地区商业台球桌产量（2027-2032）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全球主要地区商业台球桌产量市场份额（2021-2032）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中国商业台球桌供需现状及预测（2021-2032）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中国商业台球桌产能、产量、产能利用率及发展趋势（2021-2032）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中国商业台球桌产量、市场需求量及发展趋势（2021-2032）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中国市场商业台球桌进出口（2021-2032）</w:t>
      </w:r>
      <w:r>
        <w:rPr>
          <w:rFonts w:hint="eastAsia"/>
        </w:rPr>
        <w:br/>
      </w:r>
      <w:r>
        <w:rPr>
          <w:rFonts w:hint="eastAsia"/>
        </w:rPr>
        <w:t>　　3.4 全球商业台球桌销量及销售额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全球市场商业台球桌销售额（2021-2032）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全球市场商业台球桌价格趋势（2021-2032）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全球商业台球桌主要地区分析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全球主要地区商业台球桌市场规模分析：2021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全球主要地区商业台球桌销售收入及市场份额（2021-2026）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全球主要地区商业台球桌销售收入预测（2027-2032）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全球主要地区商业台球桌销量分析：2021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全球主要地区商业台球桌销量及市场份额预测（2027-2032）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中东市场商业台球桌销量、收入及增长率（2021-2032）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商业台球桌销量、收入、价格及毛利率（2021-2026）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不同产品类型商业台球桌分析</w:t>
      </w:r>
      <w:r>
        <w:rPr>
          <w:rFonts w:hint="eastAsia"/>
        </w:rPr>
        <w:br/>
      </w:r>
      <w:r>
        <w:rPr>
          <w:rFonts w:hint="eastAsia"/>
        </w:rPr>
        <w:t>　　6.1 全球不同产品类型商业台球桌销量（2021-2032）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全球不同产品类型商业台球桌收入（2021-2032）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全球不同产品类型商业台球桌收入预测（2027-2032）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全球不同产品类型商业台球桌价格走势（2021-2032）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中国不同产品类型商业台球桌收入（2021-2032）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中国不同产品类型商业台球桌收入预测（2027-2032）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不同应用商业台球桌分析</w:t>
      </w:r>
      <w:r>
        <w:rPr>
          <w:rFonts w:hint="eastAsia"/>
        </w:rPr>
        <w:br/>
      </w:r>
      <w:r>
        <w:rPr>
          <w:rFonts w:hint="eastAsia"/>
        </w:rPr>
        <w:t>　　7.1 全球不同应用商业台球桌销量（2021-2032）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全球不同应用商业台球桌收入（2021-2032）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全球不同应用商业台球桌收入预测（2027-2032）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全球不同应用商业台球桌价格走势（2021-2032）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中国不同应用商业台球桌销量（2021-2032）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中国不同应用商业台球桌销量及市场份额（2021-2026）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中国不同应用商业台球桌销量预测（2027-2032）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中国不同应用商业台球桌收入（2021-2032）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中国不同应用商业台球桌收入及市场份额（2021-2026）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中国不同应用商业台球桌收入预测（2027-2032）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商业台球桌行业发展趋势</w:t>
      </w:r>
      <w:r>
        <w:rPr>
          <w:rFonts w:hint="eastAsia"/>
        </w:rPr>
        <w:br/>
      </w:r>
      <w:r>
        <w:rPr>
          <w:rFonts w:hint="eastAsia"/>
        </w:rPr>
        <w:t>　　8.2 商业台球桌行业主要驱动因素</w:t>
      </w:r>
      <w:r>
        <w:rPr>
          <w:rFonts w:hint="eastAsia"/>
        </w:rPr>
        <w:br/>
      </w:r>
      <w:r>
        <w:rPr>
          <w:rFonts w:hint="eastAsia"/>
        </w:rPr>
        <w:t>　　8.3 商业台球桌中国企业SWOT分析</w:t>
      </w:r>
      <w:r>
        <w:rPr>
          <w:rFonts w:hint="eastAsia"/>
        </w:rPr>
        <w:br/>
      </w:r>
      <w:r>
        <w:rPr>
          <w:rFonts w:hint="eastAsia"/>
        </w:rPr>
        <w:t>　　8.4 中国商业台球桌行业政策环境分析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商业台球桌行业产业链简介</w:t>
      </w:r>
      <w:r>
        <w:rPr>
          <w:rFonts w:hint="eastAsia"/>
        </w:rPr>
        <w:br/>
      </w:r>
      <w:r>
        <w:rPr>
          <w:rFonts w:hint="eastAsia"/>
        </w:rPr>
        <w:t>　　　　9.1.1 商业台球桌行业供应链分析</w:t>
      </w:r>
      <w:r>
        <w:rPr>
          <w:rFonts w:hint="eastAsia"/>
        </w:rPr>
        <w:br/>
      </w:r>
      <w:r>
        <w:rPr>
          <w:rFonts w:hint="eastAsia"/>
        </w:rPr>
        <w:t>　　　　9.1.2 商业台球桌主要原料及供应情况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商业台球桌行业采购模式</w:t>
      </w:r>
      <w:r>
        <w:rPr>
          <w:rFonts w:hint="eastAsia"/>
        </w:rPr>
        <w:br/>
      </w:r>
      <w:r>
        <w:rPr>
          <w:rFonts w:hint="eastAsia"/>
        </w:rPr>
        <w:t>　　9.3 商业台球桌行业生产模式</w:t>
      </w:r>
      <w:r>
        <w:rPr>
          <w:rFonts w:hint="eastAsia"/>
        </w:rPr>
        <w:br/>
      </w:r>
      <w:r>
        <w:rPr>
          <w:rFonts w:hint="eastAsia"/>
        </w:rPr>
        <w:t>　　9.4 商业台球桌行业销售模式及销售渠道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按产品类型细分，全球商业台球桌市场规模2021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按应用细分，全球商业台球桌市场规模（CAGR）2021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商业台球桌行业发展主要特点</w:t>
      </w:r>
      <w:r>
        <w:rPr>
          <w:rFonts w:hint="eastAsia"/>
        </w:rPr>
        <w:br/>
      </w:r>
      <w:r>
        <w:rPr>
          <w:rFonts w:hint="eastAsia"/>
        </w:rPr>
        <w:t>　　表 4： 商业台球桌行业发展有利因素分析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商业台球桌行业发展不利因素分析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进入商业台球桌行业壁垒</w:t>
      </w:r>
      <w:r>
        <w:rPr>
          <w:rFonts w:hint="eastAsia"/>
        </w:rPr>
        <w:br/>
      </w:r>
      <w:r>
        <w:rPr>
          <w:rFonts w:hint="eastAsia"/>
        </w:rPr>
        <w:t>　　表 7： 商业台球桌主要企业在国际市场占有率（按销量，2023-2026）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2025年商业台球桌主要企业在国际市场排名（按销量）&amp;（个）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全球市场主要企业商业台球桌销量（2023-2026）&amp;（个）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商业台球桌主要企业在国际市场占有率（按收入，2023-2026）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2025年商业台球桌主要企业在国际市场排名（按收入）&amp;（万元）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全球市场主要企业商业台球桌销售收入（2023-2026）&amp;（万元）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全球市场主要企业商业台球桌销售价格（2023-2026）&amp;（元/个）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商业台球桌主要企业在中国市场占有率（按销量，2023-2026）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2025年商业台球桌主要企业在中国市场排名（按销量）&amp;（个）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中国市场主要企业商业台球桌销量（2023-2026）&amp;（个）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商业台球桌主要企业在中国市场占有率（按收入，2023-2026）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2025年商业台球桌主要企业在中国市场排名（按收入）&amp;（万元）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中国市场主要企业商业台球桌销售收入（2023-2026）&amp;（万元）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全球主要厂商商业台球桌总部及产地分布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全球主要厂商成立时间及商业台球桌商业化日期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全球主要厂商商业台球桌产品类型及应用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2025年全球商业台球桌主要厂商市场地位（第一梯队、第二梯队和第三梯队）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全球商业台球桌市场投资、并购等现状分析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全球主要地区商业台球桌产量增速（CAGR）：（2021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全球主要地区商业台球桌产量（2021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全球主要地区商业台球桌产量（2021-2026）&amp;（个）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全球主要地区商业台球桌产量（2027-2032）&amp;（个）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全球主要地区商业台球桌产量市场份额（2021-2026）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全球主要地区商业台球桌产量市场份额（2027-2032）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中国市场商业台球桌产量、销量、进出口（2021-2026）&amp;（个）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中国市场商业台球桌产量、销量、进出口预测（2027-2032）&amp;（个）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全球主要地区商业台球桌销售收入增速：（2021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全球主要地区商业台球桌销售收入（2021-2026）&amp;（万元）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全球主要地区商业台球桌销售收入市场份额（2021-2026）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全球主要地区商业台球桌收入（2027-2032）&amp;（万元）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全球主要地区商业台球桌收入市场份额（2027-2032）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全球主要地区商业台球桌销量（个）：2021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全球主要地区商业台球桌销量（2027-2032）&amp;（个）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全球主要地区商业台球桌销量份额（2027-2032）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商业台球桌销量（个）、收入（万元）、价格（元/个）及毛利率（2021-2026）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全球不同产品类型商业台球桌收入预测（2027-2032）&amp;（万元）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全球不同产品类型商业台球桌收入市场份额预测（2027-2032）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中国不同产品类型商业台球桌收入预测（2027-2032）&amp;（万元）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中国不同产品类型商业台球桌收入市场份额预测（2027-2032）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全球不同应用商业台球桌收入预测（2027-2032）&amp;（万元）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全球不同应用商业台球桌收入市场份额预测（2027-2032）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中国不同应用商业台球桌销量（2021-2026）&amp;（个）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中国不同应用商业台球桌销量市场份额（2021-2026）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中国不同应用商业台球桌销量预测（2027-2032）&amp;（个）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中国市场不同应用商业台球桌销量市场份额预测（2027-2032）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中国不同应用商业台球桌收入（2021-2026）&amp;（万元）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中国不同应用商业台球桌收入市场份额（2021-2026）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中国不同应用商业台球桌收入预测（2027-2032）&amp;（万元）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中国不同应用商业台球桌收入市场份额预测（2027-2032）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商业台球桌行业发展趋势</w:t>
      </w:r>
      <w:r>
        <w:rPr>
          <w:rFonts w:hint="eastAsia"/>
        </w:rPr>
        <w:br/>
      </w:r>
      <w:r>
        <w:rPr>
          <w:rFonts w:hint="eastAsia"/>
        </w:rPr>
        <w:t>　　表 136： 商业台球桌行业主要驱动因素</w:t>
      </w:r>
      <w:r>
        <w:rPr>
          <w:rFonts w:hint="eastAsia"/>
        </w:rPr>
        <w:br/>
      </w:r>
      <w:r>
        <w:rPr>
          <w:rFonts w:hint="eastAsia"/>
        </w:rPr>
        <w:t>　　表 137： 商业台球桌行业供应链分析</w:t>
      </w:r>
      <w:r>
        <w:rPr>
          <w:rFonts w:hint="eastAsia"/>
        </w:rPr>
        <w:br/>
      </w:r>
      <w:r>
        <w:rPr>
          <w:rFonts w:hint="eastAsia"/>
        </w:rPr>
        <w:t>　　表 138： 商业台球桌上游原料供应商</w:t>
      </w:r>
      <w:r>
        <w:rPr>
          <w:rFonts w:hint="eastAsia"/>
        </w:rPr>
        <w:br/>
      </w:r>
      <w:r>
        <w:rPr>
          <w:rFonts w:hint="eastAsia"/>
        </w:rPr>
        <w:t>　　表 139： 商业台球桌主要地区不同应用客户分析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商业台球桌典型经销商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商业台球桌产品图片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全球不同产品类型商业台球桌销售额2021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全球不同产品类型商业台球桌市场份额2025 &amp; 2032</w:t>
      </w:r>
      <w:r>
        <w:rPr>
          <w:rFonts w:hint="eastAsia"/>
        </w:rPr>
        <w:br/>
      </w:r>
      <w:r>
        <w:rPr>
          <w:rFonts w:hint="eastAsia"/>
        </w:rPr>
        <w:t>　　图 4： 斯诺克台球产品图片</w:t>
      </w:r>
      <w:r>
        <w:rPr>
          <w:rFonts w:hint="eastAsia"/>
        </w:rPr>
        <w:br/>
      </w:r>
      <w:r>
        <w:rPr>
          <w:rFonts w:hint="eastAsia"/>
        </w:rPr>
        <w:t>　　图 5： 美式台球桌产品图片</w:t>
      </w:r>
      <w:r>
        <w:rPr>
          <w:rFonts w:hint="eastAsia"/>
        </w:rPr>
        <w:br/>
      </w:r>
      <w:r>
        <w:rPr>
          <w:rFonts w:hint="eastAsia"/>
        </w:rPr>
        <w:t>　　图 6： 英式台球桌产品图片</w:t>
      </w:r>
      <w:r>
        <w:rPr>
          <w:rFonts w:hint="eastAsia"/>
        </w:rPr>
        <w:br/>
      </w:r>
      <w:r>
        <w:rPr>
          <w:rFonts w:hint="eastAsia"/>
        </w:rPr>
        <w:t>　　图 7： 欧式台球桌产品图片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全球不同应用商业台球桌市场份额2025 &amp; 2032</w:t>
      </w:r>
      <w:r>
        <w:rPr>
          <w:rFonts w:hint="eastAsia"/>
        </w:rPr>
        <w:br/>
      </w:r>
      <w:r>
        <w:rPr>
          <w:rFonts w:hint="eastAsia"/>
        </w:rPr>
        <w:t>　　图 10： 专业比赛</w:t>
      </w:r>
      <w:r>
        <w:rPr>
          <w:rFonts w:hint="eastAsia"/>
        </w:rPr>
        <w:br/>
      </w:r>
      <w:r>
        <w:rPr>
          <w:rFonts w:hint="eastAsia"/>
        </w:rPr>
        <w:t>　　图 11： 休闲娱乐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2025年全球前五大生产商商业台球桌市场份额</w:t>
      </w:r>
      <w:r>
        <w:rPr>
          <w:rFonts w:hint="eastAsia"/>
        </w:rPr>
        <w:br/>
      </w:r>
      <w:r>
        <w:rPr>
          <w:rFonts w:hint="eastAsia"/>
        </w:rPr>
        <w:t>　　图 13： 2025年全球商业台球桌第一梯队、第二梯队和第三梯队厂商及市场份额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全球商业台球桌产能、产量、产能利用率及发展趋势（2021-2032）&amp;（个）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全球商业台球桌产量、需求量及发展趋势（2021-2032）&amp;（个）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全球主要地区商业台球桌产量市场份额（2021-2032）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中国商业台球桌产能、产量、产能利用率及发展趋势（2021-2032）&amp;（个）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中国商业台球桌产量、市场需求量及发展趋势（2021-2032）&amp;（个）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全球商业台球桌市场销售额及增长率：（2021-2032）&amp;（万元）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全球市场商业台球桌市场规模：2021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全球市场商业台球桌价格趋势（2021-2032）&amp;（元/个）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全球主要地区商业台球桌销售收入（2021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全球主要地区商业台球桌销售收入市场份额（2021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中东市场商业台球桌销量及增长率（2021-2032）&amp;（个）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中东市场商业台球桌收入及增长率（2021-2032）&amp;（万元）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全球不同产品类型商业台球桌价格走势（2021-2032）&amp;（元/个）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全球不同应用商业台球桌价格走势（2021-2032）&amp;（元/个）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商业台球桌中国企业SWOT分析</w:t>
      </w:r>
      <w:r>
        <w:rPr>
          <w:rFonts w:hint="eastAsia"/>
        </w:rPr>
        <w:br/>
      </w:r>
      <w:r>
        <w:rPr>
          <w:rFonts w:hint="eastAsia"/>
        </w:rPr>
        <w:t>　　图 44： 商业台球桌产业链</w:t>
      </w:r>
      <w:r>
        <w:rPr>
          <w:rFonts w:hint="eastAsia"/>
        </w:rPr>
        <w:br/>
      </w:r>
      <w:r>
        <w:rPr>
          <w:rFonts w:hint="eastAsia"/>
        </w:rPr>
        <w:t>　　图 45： 商业台球桌行业采购模式分析</w:t>
      </w:r>
      <w:r>
        <w:rPr>
          <w:rFonts w:hint="eastAsia"/>
        </w:rPr>
        <w:br/>
      </w:r>
      <w:r>
        <w:rPr>
          <w:rFonts w:hint="eastAsia"/>
        </w:rPr>
        <w:t>　　图 46： 商业台球桌行业生产模式</w:t>
      </w:r>
      <w:r>
        <w:rPr>
          <w:rFonts w:hint="eastAsia"/>
        </w:rPr>
        <w:br/>
      </w:r>
      <w:r>
        <w:rPr>
          <w:rFonts w:hint="eastAsia"/>
        </w:rPr>
        <w:t>　　图 47： 商业台球桌行业销售模式分析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19feee7c34f65" w:history="1">
        <w:r>
          <w:rPr>
            <w:rStyle w:val="Hyperlink"/>
          </w:rPr>
          <w:t>全球与中国商业台球桌市场研究分析及前景趋势报告（2026-2032年）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19feee7c34f65" w:history="1">
        <w:r>
          <w:rPr>
            <w:rStyle w:val="Hyperlink"/>
          </w:rPr>
          <w:t>https://www.20087.com/8/23/ShangYeTaiQiuZhuoHangYeFaZhanQianJing.html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热点：高档台球桌、商业台球桌尺寸标准、附近台球桌厂家、商业台球桌价格、台球厅的台球桌、商业台球桌尺寸是多少、十大知名台球桌品牌、商用台球桌、台球桌器材厂家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214a598f04439" w:history="1">
      <w:r>
        <w:rPr>
          <w:rStyle w:val="Hyperlink"/>
        </w:rPr>
        <w:t>全球与中国商业台球桌市场研究分析及前景趋势报告（2026-2032年）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angYeTaiQiuZhuoHangYeFaZhanQianJing.html" TargetMode="External" Id="R89619feee7c3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angYeTaiQiuZhuoHangYeFaZhanQianJing.html" TargetMode="External" Id="R107214a598f0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2026-02-26T03:18:34Z</dcterms:created>
  <dcterms:modified xsi:type="dcterms:W3CDTF">2026-02-26T04:18:34Z</dcterms:modified>
  <dc:subject>全球与中国商业台球桌市场研究分析及前景趋势报告（2026-2032年）</dc:subject>
  <dc:title>全球与中国商业台球桌市场研究分析及前景趋势报告（2026-2032年）</dc:title>
  <cp:keywords>全球与中国商业台球桌市场研究分析及前景趋势报告（2026-2032年）</cp:keywords>
  <dc:description>全球与中国商业台球桌市场研究分析及前景趋势报告（2026-2032年）</dc:description>
</cp:coreProperties>
</file>