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3c89174e84dd2" w:history="1">
              <w:r>
                <w:rPr>
                  <w:rStyle w:val="Hyperlink"/>
                </w:rPr>
                <w:t>2025-2031年中国母婴商品零售行业全面调研与发展趋势报告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3c89174e84dd2" w:history="1">
              <w:r>
                <w:rPr>
                  <w:rStyle w:val="Hyperlink"/>
                </w:rPr>
                <w:t>2025-2031年中国母婴商品零售行业全面调研与发展趋势报告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3c89174e84dd2" w:history="1">
                <w:r>
                  <w:rPr>
                    <w:rStyle w:val="Hyperlink"/>
                  </w:rPr>
                  <w:t>https://www.20087.com/8/93/MuYingShangPinLingShouFaZhanQuSh.html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商品零售市场近年来经历了快速扩张，线上线下融合成为主流趋势。电商平台凭借丰富的商品种类、便捷的购物体验和精准的营销策略，吸引了大量年轻父母。同时，实体店铺通过打造亲子互动空间、提供专业咨询服务等方式，增强了顾客体验，弥补了线上渠道的不足。随着消费升级，消费者对母婴商品的安全性、品质和品牌有着更高的要求。</w:t>
      </w:r>
      <w:r>
        <w:rPr>
          <w:rFonts w:hint="eastAsia"/>
        </w:rPr>
        <w:br/>
      </w:r>
      <w:r>
        <w:rPr>
          <w:rFonts w:hint="eastAsia"/>
        </w:rPr>
        <w:t>　　未来，母婴商品零售将更加注重个性化和健康导向。大数据分析将帮助零售商理解每个家庭的特定需求，提供定制化的产品推荐和服务。同时，绿色环保和有机材料的母婴产品将受到更多青睐，反映消费者对健康生活方式的追求。此外，跨品牌合作和跨界服务将成为常态，例如与育儿咨询、早教中心等机构的合作，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3c89174e84dd2" w:history="1">
        <w:r>
          <w:rPr>
            <w:rStyle w:val="Hyperlink"/>
          </w:rPr>
          <w:t>2025-2031年中国母婴商品零售行业全面调研与发展趋势报告</w:t>
        </w:r>
      </w:hyperlink>
      <w:r>
        <w:rPr>
          <w:rFonts w:hint="eastAsia"/>
        </w:rPr>
        <w:t>》系统分析了母婴商品零售行业的市场规模、市场需求及价格波动，深入探讨了母婴商品零售产业链关键环节及各细分市场特点。报告基于权威数据，科学预测了母婴商品零售市场前景与发展趋势，同时评估了母婴商品零售重点企业的经营状况，包括品牌影响力、市场集中度及竞争格局。通过SWOT分析，报告揭示了母婴商品零售行业面临的风险与机遇，为母婴商品零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母婴商品零售行业相关概述</w:t>
      </w:r>
      <w:r>
        <w:rPr>
          <w:rFonts w:hint="eastAsia"/>
        </w:rPr>
        <w:br/>
      </w:r>
      <w:r>
        <w:rPr>
          <w:rFonts w:hint="eastAsia"/>
        </w:rPr>
        <w:t>　　第一节 母婴商品零售行业定义</w:t>
      </w:r>
      <w:r>
        <w:rPr>
          <w:rFonts w:hint="eastAsia"/>
        </w:rPr>
        <w:br/>
      </w:r>
      <w:r>
        <w:rPr>
          <w:rFonts w:hint="eastAsia"/>
        </w:rPr>
        <w:t>　　第二节 母婴商品零售发展历程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中国母婴商品零售所属行业运行环境分析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2025年中国母婴商品零售行业社会环境分析</w:t>
      </w:r>
      <w:r>
        <w:rPr>
          <w:rFonts w:hint="eastAsia"/>
        </w:rPr>
        <w:br/>
      </w:r>
      <w:r>
        <w:rPr>
          <w:rFonts w:hint="eastAsia"/>
        </w:rPr>
        <w:t>　　第三节 2025年母婴商品零售政策环境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全球母婴商品零售所属行业发展分析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2020-2025年全球母婴商品零售市场分析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2020-2025年全球部分地区母婴商品零售市场发展分析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中国母婴商品零售所属行业发展现状分析</w:t>
      </w:r>
      <w:r>
        <w:rPr>
          <w:rFonts w:hint="eastAsia"/>
        </w:rPr>
        <w:br/>
      </w:r>
      <w:r>
        <w:rPr>
          <w:rFonts w:hint="eastAsia"/>
        </w:rPr>
        <w:t>　　2025-2031年中国母婴商品网络零售交易规模及其增速</w:t>
      </w:r>
      <w:r>
        <w:rPr>
          <w:rFonts w:hint="eastAsia"/>
        </w:rPr>
        <w:br/>
      </w:r>
      <w:r>
        <w:rPr>
          <w:rFonts w:hint="eastAsia"/>
        </w:rPr>
        <w:t>　　第一节 2020-2025年母婴商品零售行业主要业务模式</w:t>
      </w:r>
      <w:r>
        <w:rPr>
          <w:rFonts w:hint="eastAsia"/>
        </w:rPr>
        <w:br/>
      </w:r>
      <w:r>
        <w:rPr>
          <w:rFonts w:hint="eastAsia"/>
        </w:rPr>
        <w:t>　　第二节 2020-2025年母婴商品零售处于快速发展阶段</w:t>
      </w:r>
      <w:r>
        <w:rPr>
          <w:rFonts w:hint="eastAsia"/>
        </w:rPr>
        <w:br/>
      </w:r>
      <w:r>
        <w:rPr>
          <w:rFonts w:hint="eastAsia"/>
        </w:rPr>
        <w:t>　　第三节 2020-2025年母婴商品专营连锁的优势</w:t>
      </w:r>
      <w:r>
        <w:rPr>
          <w:rFonts w:hint="eastAsia"/>
        </w:rPr>
        <w:br/>
      </w:r>
      <w:r>
        <w:rPr>
          <w:rFonts w:hint="eastAsia"/>
        </w:rPr>
        <w:t>　　第四节 母婴商品零售行业面临的挑战及发展建议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中国母婴商品零售消费市场分析</w:t>
      </w:r>
      <w:r>
        <w:rPr>
          <w:rFonts w:hint="eastAsia"/>
        </w:rPr>
        <w:br/>
      </w:r>
      <w:r>
        <w:rPr>
          <w:rFonts w:hint="eastAsia"/>
        </w:rPr>
        <w:t>　　第一节 2020-2025年母婴商品零售客户特征分析</w:t>
      </w:r>
      <w:r>
        <w:rPr>
          <w:rFonts w:hint="eastAsia"/>
        </w:rPr>
        <w:br/>
      </w:r>
      <w:r>
        <w:rPr>
          <w:rFonts w:hint="eastAsia"/>
        </w:rPr>
        <w:t>　　第二节 2020-2025年母婴商品零售客户对母婴商品零售选择的调查</w:t>
      </w:r>
      <w:r>
        <w:rPr>
          <w:rFonts w:hint="eastAsia"/>
        </w:rPr>
        <w:br/>
      </w:r>
      <w:r>
        <w:rPr>
          <w:rFonts w:hint="eastAsia"/>
        </w:rPr>
        <w:t>　　第三节 2020-2025年母婴商品零售行业影响客户选购因素分析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2020-2025年母婴商品零售市场客户费渠道分析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中国母婴商品零售所属行业市场营销战略分析</w:t>
      </w:r>
      <w:r>
        <w:rPr>
          <w:rFonts w:hint="eastAsia"/>
        </w:rPr>
        <w:br/>
      </w:r>
      <w:r>
        <w:rPr>
          <w:rFonts w:hint="eastAsia"/>
        </w:rPr>
        <w:t>　　第一节 母婴商品零售企业营销分析</w:t>
      </w:r>
      <w:r>
        <w:rPr>
          <w:rFonts w:hint="eastAsia"/>
        </w:rPr>
        <w:br/>
      </w:r>
      <w:r>
        <w:rPr>
          <w:rFonts w:hint="eastAsia"/>
        </w:rPr>
        <w:t>　　　　一、母婴商品零售市场营销现状</w:t>
      </w:r>
      <w:r>
        <w:rPr>
          <w:rFonts w:hint="eastAsia"/>
        </w:rPr>
        <w:br/>
      </w:r>
      <w:r>
        <w:rPr>
          <w:rFonts w:hint="eastAsia"/>
        </w:rPr>
        <w:t>　　　　二、母婴商品零售品牌成功因素分析</w:t>
      </w:r>
      <w:r>
        <w:rPr>
          <w:rFonts w:hint="eastAsia"/>
        </w:rPr>
        <w:br/>
      </w:r>
      <w:r>
        <w:rPr>
          <w:rFonts w:hint="eastAsia"/>
        </w:rPr>
        <w:t>　　　　三、母婴商品零售企业营销战略研究</w:t>
      </w:r>
      <w:r>
        <w:rPr>
          <w:rFonts w:hint="eastAsia"/>
        </w:rPr>
        <w:br/>
      </w:r>
      <w:r>
        <w:rPr>
          <w:rFonts w:hint="eastAsia"/>
        </w:rPr>
        <w:t>　　第二节 母婴商品零售营销渠道分析</w:t>
      </w:r>
      <w:r>
        <w:rPr>
          <w:rFonts w:hint="eastAsia"/>
        </w:rPr>
        <w:br/>
      </w:r>
      <w:r>
        <w:rPr>
          <w:rFonts w:hint="eastAsia"/>
        </w:rPr>
        <w:t>　　　　一、母婴商品零售销售渠道构成</w:t>
      </w:r>
      <w:r>
        <w:rPr>
          <w:rFonts w:hint="eastAsia"/>
        </w:rPr>
        <w:br/>
      </w:r>
      <w:r>
        <w:rPr>
          <w:rFonts w:hint="eastAsia"/>
        </w:rPr>
        <w:t>　　　　二、母婴商品零售营销渠道策略分析</w:t>
      </w:r>
      <w:r>
        <w:rPr>
          <w:rFonts w:hint="eastAsia"/>
        </w:rPr>
        <w:br/>
      </w:r>
      <w:r>
        <w:rPr>
          <w:rFonts w:hint="eastAsia"/>
        </w:rPr>
        <w:t>　　第三节 母婴商品零售行业营销策略分析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2020-2025年中国母婴商品零售所属行业数据监测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中国母婴商品零售药品所属行业发展分析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2020-2025年母婴商品零售行业发展现状</w:t>
      </w:r>
      <w:r>
        <w:rPr>
          <w:rFonts w:hint="eastAsia"/>
        </w:rPr>
        <w:br/>
      </w:r>
      <w:r>
        <w:rPr>
          <w:rFonts w:hint="eastAsia"/>
        </w:rPr>
        <w:t>　　第二节 2020-2025年母婴商品零售市场竞争分析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中国母婴商品零售行业发展分析</w:t>
      </w:r>
      <w:r>
        <w:rPr>
          <w:rFonts w:hint="eastAsia"/>
        </w:rPr>
        <w:br/>
      </w:r>
      <w:r>
        <w:rPr>
          <w:rFonts w:hint="eastAsia"/>
        </w:rPr>
        <w:t>　　第一节 2020-2025年母婴商品零售市场发展分析</w:t>
      </w:r>
      <w:r>
        <w:rPr>
          <w:rFonts w:hint="eastAsia"/>
        </w:rPr>
        <w:br/>
      </w:r>
      <w:r>
        <w:rPr>
          <w:rFonts w:hint="eastAsia"/>
        </w:rPr>
        <w:t>　　　　一、母婴商品零售发展分析</w:t>
      </w:r>
      <w:r>
        <w:rPr>
          <w:rFonts w:hint="eastAsia"/>
        </w:rPr>
        <w:br/>
      </w:r>
      <w:r>
        <w:rPr>
          <w:rFonts w:hint="eastAsia"/>
        </w:rPr>
        <w:t>　　　　二、母婴商品零售市场发展有利因素分析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三、母婴商品零售市场消费特点分析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2020-2025年母婴商品零售行业存在的问题及对策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中国母婴商品零售行业竞争格局分析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2020-2025年母婴商品零售行业竞争结构分析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一、母婴商品零售种类品牌竞争</w:t>
      </w:r>
      <w:r>
        <w:rPr>
          <w:rFonts w:hint="eastAsia"/>
        </w:rPr>
        <w:br/>
      </w:r>
      <w:r>
        <w:rPr>
          <w:rFonts w:hint="eastAsia"/>
        </w:rPr>
        <w:t>　　　　二、母婴商品零售销售渠道竞争</w:t>
      </w:r>
      <w:r>
        <w:rPr>
          <w:rFonts w:hint="eastAsia"/>
        </w:rPr>
        <w:br/>
      </w:r>
      <w:r>
        <w:rPr>
          <w:rFonts w:hint="eastAsia"/>
        </w:rPr>
        <w:t>　　第二节 2020-2025年母婴商品零售区域市场格局分析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中国母婴商品零售市场竞争分析</w:t>
      </w:r>
      <w:r>
        <w:rPr>
          <w:rFonts w:hint="eastAsia"/>
        </w:rPr>
        <w:br/>
      </w:r>
      <w:r>
        <w:rPr>
          <w:rFonts w:hint="eastAsia"/>
        </w:rPr>
        <w:t>　　第一节 母婴商品零售行业集中度分析</w:t>
      </w:r>
      <w:r>
        <w:rPr>
          <w:rFonts w:hint="eastAsia"/>
        </w:rPr>
        <w:br/>
      </w:r>
      <w:r>
        <w:rPr>
          <w:rFonts w:hint="eastAsia"/>
        </w:rPr>
        <w:t>　　第二节 母婴商品零售市场竞争分析</w:t>
      </w:r>
      <w:r>
        <w:rPr>
          <w:rFonts w:hint="eastAsia"/>
        </w:rPr>
        <w:br/>
      </w:r>
      <w:r>
        <w:rPr>
          <w:rFonts w:hint="eastAsia"/>
        </w:rPr>
        <w:t>　　第三节 主要企业分析</w:t>
      </w:r>
      <w:r>
        <w:rPr>
          <w:rFonts w:hint="eastAsia"/>
        </w:rPr>
        <w:br/>
      </w:r>
      <w:r>
        <w:rPr>
          <w:rFonts w:hint="eastAsia"/>
        </w:rPr>
        <w:t>　　　　一、上海爱婴室商务服务股份有限公司</w:t>
      </w:r>
      <w:r>
        <w:rPr>
          <w:rFonts w:hint="eastAsia"/>
        </w:rPr>
        <w:br/>
      </w:r>
      <w:r>
        <w:rPr>
          <w:rFonts w:hint="eastAsia"/>
        </w:rPr>
        <w:t>　　　　二、乐友（中国）超市连锁有限公司</w:t>
      </w:r>
      <w:r>
        <w:rPr>
          <w:rFonts w:hint="eastAsia"/>
        </w:rPr>
        <w:br/>
      </w:r>
      <w:r>
        <w:rPr>
          <w:rFonts w:hint="eastAsia"/>
        </w:rPr>
        <w:t>　　　　三、中国孩子王投资控股（中国香港）有限公司</w:t>
      </w:r>
      <w:r>
        <w:rPr>
          <w:rFonts w:hint="eastAsia"/>
        </w:rPr>
        <w:br/>
      </w:r>
      <w:r>
        <w:rPr>
          <w:rFonts w:hint="eastAsia"/>
        </w:rPr>
        <w:t>　　　　四、广东爱婴岛儿童百货股份有限公司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中国母婴商品零售行业发展前景分析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2025-2031年母婴商品零售市场发展前景分析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一、2025-2031年母婴商品零售市场发展潜力分析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二、2025-2031年母婴商品零售市场发展前景分析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2025-2031年母婴商品零售产品市场发展前景分析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中国母婴商品零售行业发展趋势分析</w:t>
      </w:r>
      <w:r>
        <w:rPr>
          <w:rFonts w:hint="eastAsia"/>
        </w:rPr>
        <w:br/>
      </w:r>
      <w:r>
        <w:rPr>
          <w:rFonts w:hint="eastAsia"/>
        </w:rPr>
        <w:t>　　第一节 对母婴商品零售市场发展预测</w:t>
      </w:r>
      <w:r>
        <w:rPr>
          <w:rFonts w:hint="eastAsia"/>
        </w:rPr>
        <w:br/>
      </w:r>
      <w:r>
        <w:rPr>
          <w:rFonts w:hint="eastAsia"/>
        </w:rPr>
        <w:t>　　第二节 2025-2031年母婴商品零售市场发展趋势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中国母婴商品零售行业发展战略研究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一、母婴商品零售价格策略分析</w:t>
      </w:r>
      <w:r>
        <w:rPr>
          <w:rFonts w:hint="eastAsia"/>
        </w:rPr>
        <w:br/>
      </w:r>
      <w:r>
        <w:rPr>
          <w:rFonts w:hint="eastAsia"/>
        </w:rPr>
        <w:t>　　　　二、母婴商品零售渠道策略分析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对我国母婴商品零售品牌的战略思考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二、母婴商品零售实施品牌战略的意义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三、母婴商品零售企业品牌的现状分析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四、我国母婴商品零售企业的品牌战略</w:t>
      </w:r>
      <w:r>
        <w:rPr>
          <w:rFonts w:hint="eastAsia"/>
        </w:rPr>
        <w:br/>
      </w:r>
      <w:r>
        <w:rPr>
          <w:rFonts w:hint="eastAsia"/>
        </w:rPr>
        <w:t>　　　　五、母婴商品零售品牌战略管理的策略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中智-林-母婴商品零售企业经营管理策略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3c89174e84dd2" w:history="1">
        <w:r>
          <w:rPr>
            <w:rStyle w:val="Hyperlink"/>
          </w:rPr>
          <w:t>2025-2031年中国母婴商品零售行业全面调研与发展趋势报告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3c89174e84dd2" w:history="1">
        <w:r>
          <w:rPr>
            <w:rStyle w:val="Hyperlink"/>
          </w:rPr>
          <w:t>https://www.20087.com/8/93/MuYingShangPinLingShouFaZhanQuSh.html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热点：大型母婴店有哪些、母婴用品零售、母婴行业新零售模式、母婴零售门店、母婴商城、母婴零售店、母婴大健康新零售、母婴用品批发零售、母婴货源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3875739e04b82" w:history="1">
      <w:r>
        <w:rPr>
          <w:rStyle w:val="Hyperlink"/>
        </w:rPr>
        <w:t>2025-2031年中国母婴商品零售行业全面调研与发展趋势报告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uYingShangPinLingShouFaZhanQuSh.html" TargetMode="External" Id="R0863c89174e8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uYingShangPinLingShouFaZhanQuSh.html" TargetMode="External" Id="R4723875739e0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2025-05-03T01:03:00Z</dcterms:created>
  <dcterms:modified xsi:type="dcterms:W3CDTF">2025-05-03T02:03:00Z</dcterms:modified>
  <dc:subject>2025-2031年中国母婴商品零售行业全面调研与发展趋势报告</dc:subject>
  <dc:title>2025-2031年中国母婴商品零售行业全面调研与发展趋势报告</dc:title>
  <cp:keywords>2025-2031年中国母婴商品零售行业全面调研与发展趋势报告</cp:keywords>
  <dc:description>2025-2031年中国母婴商品零售行业全面调研与发展趋势报告</dc:description>
</cp:coreProperties>
</file>