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b406f94b04505" w:history="1">
              <w:r>
                <w:rPr>
                  <w:rStyle w:val="Hyperlink"/>
                </w:rPr>
                <w:t>2025-2031年中国城市治理市场现状与发展前景预测报告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b406f94b04505" w:history="1">
              <w:r>
                <w:rPr>
                  <w:rStyle w:val="Hyperlink"/>
                </w:rPr>
                <w:t>2025-2031年中国城市治理市场现状与发展前景预测报告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b406f94b04505" w:history="1">
                <w:r>
                  <w:rPr>
                    <w:rStyle w:val="Hyperlink"/>
                  </w:rPr>
                  <w:t>https://www.20087.com/8/23/ChengShiZhiLiShiChangQianJing.html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治理是政府及相关主体为提升城市管理效率、改善居民生活质量、保障公共安全所采取的一系列制度安排与技术手段，涵盖交通调度、环境监测、市容管理、社区服务、应急管理等多个维度。随着新型城镇化进程加快与数字技术的深入应用，城市治理正逐步从粗放式管理向精细化、智能化方向转变。各地依托智慧城市平台，整合大数据、物联网、AI算法等资源，实现了对交通流量、空气质量、治安事件等方面的动态监控与辅助决策。然而，数据孤岛现象依然存在，部门协同机制不够顺畅，公众参与渠道相对有限，影响治理效能的整体提升。</w:t>
      </w:r>
      <w:r>
        <w:rPr>
          <w:rFonts w:hint="eastAsia"/>
        </w:rPr>
        <w:br/>
      </w:r>
      <w:r>
        <w:rPr>
          <w:rFonts w:hint="eastAsia"/>
        </w:rPr>
        <w:t>　　未来，城市治理将朝着平台化集成、智能化决策与多元共治方向演进。以城市大脑为核心的信息中枢将推动各业务系统深度融合，实现跨层级、跨部门的数据共享与流程再造，提升治理效率与响应速度。人工智能与边缘计算的结合将进一步增强城市运行状态的预测能力，实现风险预警、资源调度、事件处置的自动化闭环管理。同时，社会力量与市民个体将在治理过程中扮演更积极角色，通过政务APP、社交媒体、众包平台等方式实现共建共治共享。政策层面或将加强顶层设计与法律保障，推动城市治理从经验驱动向数据驱动、规则驱动转变，构建更加高效、透明、包容的现代治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b406f94b04505" w:history="1">
        <w:r>
          <w:rPr>
            <w:rStyle w:val="Hyperlink"/>
          </w:rPr>
          <w:t>2025-2031年中国城市治理市场现状与发展前景预测报告</w:t>
        </w:r>
      </w:hyperlink>
      <w:r>
        <w:rPr>
          <w:rFonts w:hint="eastAsia"/>
        </w:rPr>
        <w:t>》基于对城市治理行业的长期监测研究，结合城市治理行业供需关系变化规律、产品消费结构、应用领域拓展、市场发展环境及政策支持等多维度分析，采用定量与定性相结合的科学方法，对行业内重点企业进行了系统研究。报告全面呈现了城市治理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城市治理产业概述</w:t>
      </w:r>
      <w:r>
        <w:rPr>
          <w:rFonts w:hint="eastAsia"/>
        </w:rPr>
        <w:br/>
      </w:r>
      <w:r>
        <w:rPr>
          <w:rFonts w:hint="eastAsia"/>
        </w:rPr>
        <w:t>　　第一节 城市治理定义与分类</w:t>
      </w:r>
      <w:r>
        <w:rPr>
          <w:rFonts w:hint="eastAsia"/>
        </w:rPr>
        <w:br/>
      </w:r>
      <w:r>
        <w:rPr>
          <w:rFonts w:hint="eastAsia"/>
        </w:rPr>
        <w:t>　　第二节 城市治理产业链结构及关键环节剖析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城市治理商业模式与盈利模式解析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城市治理经济指标与行业评估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全球城市治理市场发展综述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2019-2024年全球城市治理市场规模及增长趋势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主要国家与地区城市治理市场对比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2025-2031年全球城市治理行业发展趋势与前景预测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国际城市治理市场发展趋势及对我国启示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二、对我国城市治理市场的借鉴意义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中国城市治理行业市场规模分析与预测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城市治理市场的总体规模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一、2019-2024年城市治理市场规模变化及趋势分析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二、2025年城市治理行业市场规模特点</w:t>
      </w:r>
      <w:r>
        <w:rPr>
          <w:rFonts w:hint="eastAsia"/>
        </w:rPr>
        <w:br/>
      </w:r>
      <w:r>
        <w:rPr>
          <w:rFonts w:hint="eastAsia"/>
        </w:rPr>
        <w:t>　　第二节 城市治理市场规模的构成</w:t>
      </w:r>
      <w:r>
        <w:rPr>
          <w:rFonts w:hint="eastAsia"/>
        </w:rPr>
        <w:br/>
      </w:r>
      <w:r>
        <w:rPr>
          <w:rFonts w:hint="eastAsia"/>
        </w:rPr>
        <w:t>　　　　一、城市治理客户群体特征与偏好分析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二、不同类型城市治理市场规模分布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三、各地区城市治理市场规模差异与特点</w:t>
      </w:r>
      <w:r>
        <w:rPr>
          <w:rFonts w:hint="eastAsia"/>
        </w:rPr>
        <w:br/>
      </w:r>
      <w:r>
        <w:rPr>
          <w:rFonts w:hint="eastAsia"/>
        </w:rPr>
        <w:t>　　第三节 城市治理市场规模的预测与展望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一、未来几年城市治理市场规模增长预测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2024-2025年城市治理行业技术发展现状及趋势分析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城市治理行业技术发展现状分析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国内外城市治理行业技术差距分析及差距形成的主要原因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城市治理行业技术发展方向、趋势预测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提升城市治理行业技术能力策略建议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2019-2024年中国城市治理行业总体发展与财务状况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2019-2024年城市治理行业规模情况</w:t>
      </w:r>
      <w:r>
        <w:rPr>
          <w:rFonts w:hint="eastAsia"/>
        </w:rPr>
        <w:br/>
      </w:r>
      <w:r>
        <w:rPr>
          <w:rFonts w:hint="eastAsia"/>
        </w:rPr>
        <w:t>　　　　一、城市治理行业企业数量规模</w:t>
      </w:r>
      <w:r>
        <w:rPr>
          <w:rFonts w:hint="eastAsia"/>
        </w:rPr>
        <w:br/>
      </w:r>
      <w:r>
        <w:rPr>
          <w:rFonts w:hint="eastAsia"/>
        </w:rPr>
        <w:t>　　　　二、城市治理行业从业人员规模</w:t>
      </w:r>
      <w:r>
        <w:rPr>
          <w:rFonts w:hint="eastAsia"/>
        </w:rPr>
        <w:br/>
      </w:r>
      <w:r>
        <w:rPr>
          <w:rFonts w:hint="eastAsia"/>
        </w:rPr>
        <w:t>　　　　三、城市治理行业市场敏感性分析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2019-2024年城市治理行业财务能力分析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一、城市治理行业盈利能力</w:t>
      </w:r>
      <w:r>
        <w:rPr>
          <w:rFonts w:hint="eastAsia"/>
        </w:rPr>
        <w:br/>
      </w:r>
      <w:r>
        <w:rPr>
          <w:rFonts w:hint="eastAsia"/>
        </w:rPr>
        <w:t>　　　　二、城市治理行业偿债能力</w:t>
      </w:r>
      <w:r>
        <w:rPr>
          <w:rFonts w:hint="eastAsia"/>
        </w:rPr>
        <w:br/>
      </w:r>
      <w:r>
        <w:rPr>
          <w:rFonts w:hint="eastAsia"/>
        </w:rPr>
        <w:t>　　　　三、城市治理行业营运能力</w:t>
      </w:r>
      <w:r>
        <w:rPr>
          <w:rFonts w:hint="eastAsia"/>
        </w:rPr>
        <w:br/>
      </w:r>
      <w:r>
        <w:rPr>
          <w:rFonts w:hint="eastAsia"/>
        </w:rPr>
        <w:t>　　　　四、城市治理行业发展能力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中国城市治理行业细分市场调研与机会挖掘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城市治理细分市场（一）市场调研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城市治理细分市场（二）市场调研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中国城市治理行业区域市场调研分析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2019-2024年中国城市治理行业重点区域调研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一、重点地区（一）城市治理市场规模与特点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二、重点地区（二）城市治理市场规模及特点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三、重点地区（三）城市治理市场规模及特点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四、重点地区（四）城市治理市场规模及特点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不同区域城市治理市场的对比与启示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二、城市治理市场拓展策略与建议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中国城市治理行业的营销渠道与客户分析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城市治理行业渠道分析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二、各类渠道对城市治理行业的影响</w:t>
      </w:r>
      <w:r>
        <w:rPr>
          <w:rFonts w:hint="eastAsia"/>
        </w:rPr>
        <w:br/>
      </w:r>
      <w:r>
        <w:rPr>
          <w:rFonts w:hint="eastAsia"/>
        </w:rPr>
        <w:t>　　　　三、主要城市治理企业渠道策略研究</w:t>
      </w:r>
      <w:r>
        <w:rPr>
          <w:rFonts w:hint="eastAsia"/>
        </w:rPr>
        <w:br/>
      </w:r>
      <w:r>
        <w:rPr>
          <w:rFonts w:hint="eastAsia"/>
        </w:rPr>
        <w:t>　　第二节 城市治理行业客户分析与定位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中国城市治理行业竞争格局及策略选择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城市治理行业总体市场竞争状况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一、城市治理行业竞争结构分析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二、城市治理企业竞争格局与集中度评估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三、城市治理行业SWOT分析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城市治理行业重点企业调研分析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城市治理企业发展策略分析</w:t>
      </w:r>
      <w:r>
        <w:rPr>
          <w:rFonts w:hint="eastAsia"/>
        </w:rPr>
        <w:br/>
      </w:r>
      <w:r>
        <w:rPr>
          <w:rFonts w:hint="eastAsia"/>
        </w:rPr>
        <w:t>　　第一节 城市治理市场与销售策略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城市治理品牌战略思考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中国城市治理行业发展环境分析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二、城市治理行业主管部门、监管体制及相关政策法规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3、城市治理行业的主要法律、法规和政策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4、2025年城市治理行业法律法规和政策对行业的影响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二、城市治理消费者需求分析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一、城市治理技术的应用与创新</w:t>
      </w:r>
      <w:r>
        <w:rPr>
          <w:rFonts w:hint="eastAsia"/>
        </w:rPr>
        <w:br/>
      </w:r>
      <w:r>
        <w:rPr>
          <w:rFonts w:hint="eastAsia"/>
        </w:rPr>
        <w:t>　　　　二、城市治理行业发展的技术趋势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2025-2031年城市治理行业展趋势预测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2025-2031年城市治理市场发展前景分析</w:t>
      </w:r>
      <w:r>
        <w:rPr>
          <w:rFonts w:hint="eastAsia"/>
        </w:rPr>
        <w:br/>
      </w:r>
      <w:r>
        <w:rPr>
          <w:rFonts w:hint="eastAsia"/>
        </w:rPr>
        <w:t>　　　　一、城市治理市场发展潜力</w:t>
      </w:r>
      <w:r>
        <w:rPr>
          <w:rFonts w:hint="eastAsia"/>
        </w:rPr>
        <w:br/>
      </w:r>
      <w:r>
        <w:rPr>
          <w:rFonts w:hint="eastAsia"/>
        </w:rPr>
        <w:t>　　　　二、城市治理市场前景分析</w:t>
      </w:r>
      <w:r>
        <w:rPr>
          <w:rFonts w:hint="eastAsia"/>
        </w:rPr>
        <w:br/>
      </w:r>
      <w:r>
        <w:rPr>
          <w:rFonts w:hint="eastAsia"/>
        </w:rPr>
        <w:t>　　　　三、城市治理细分行业发展前景分析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2025-2031年城市治理发展趋势预测</w:t>
      </w:r>
      <w:r>
        <w:rPr>
          <w:rFonts w:hint="eastAsia"/>
        </w:rPr>
        <w:br/>
      </w:r>
      <w:r>
        <w:rPr>
          <w:rFonts w:hint="eastAsia"/>
        </w:rPr>
        <w:t>　　　　一、城市治理发展趋势预测</w:t>
      </w:r>
      <w:r>
        <w:rPr>
          <w:rFonts w:hint="eastAsia"/>
        </w:rPr>
        <w:br/>
      </w:r>
      <w:r>
        <w:rPr>
          <w:rFonts w:hint="eastAsia"/>
        </w:rPr>
        <w:t>　　　　二、城市治理市场规模预测</w:t>
      </w:r>
      <w:r>
        <w:rPr>
          <w:rFonts w:hint="eastAsia"/>
        </w:rPr>
        <w:br/>
      </w:r>
      <w:r>
        <w:rPr>
          <w:rFonts w:hint="eastAsia"/>
        </w:rPr>
        <w:t>　　　　三、城市治理细分市场发展趋势预测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未来城市治理行业挑战与机遇探讨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一、城市治理行业挑战</w:t>
      </w:r>
      <w:r>
        <w:rPr>
          <w:rFonts w:hint="eastAsia"/>
        </w:rPr>
        <w:br/>
      </w:r>
      <w:r>
        <w:rPr>
          <w:rFonts w:hint="eastAsia"/>
        </w:rPr>
        <w:t>　　　　二、城市治理行业机遇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城市治理行业研究结论及建议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对城市治理行业发展的建议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中智林-：对城市治理企业和投资者的建议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城市治理行业历程</w:t>
      </w:r>
      <w:r>
        <w:rPr>
          <w:rFonts w:hint="eastAsia"/>
        </w:rPr>
        <w:br/>
      </w:r>
      <w:r>
        <w:rPr>
          <w:rFonts w:hint="eastAsia"/>
        </w:rPr>
        <w:t>　　图表 城市治理行业生命周期</w:t>
      </w:r>
      <w:r>
        <w:rPr>
          <w:rFonts w:hint="eastAsia"/>
        </w:rPr>
        <w:br/>
      </w:r>
      <w:r>
        <w:rPr>
          <w:rFonts w:hint="eastAsia"/>
        </w:rPr>
        <w:t>　　图表 城市治理行业产业链分析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b406f94b04505" w:history="1">
        <w:r>
          <w:rPr>
            <w:rStyle w:val="Hyperlink"/>
          </w:rPr>
          <w:t>2025-2031年中国城市治理市场现状与发展前景预测报告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b406f94b04505" w:history="1">
        <w:r>
          <w:rPr>
            <w:rStyle w:val="Hyperlink"/>
          </w:rPr>
          <w:t>https://www.20087.com/8/23/ChengShiZhiLiShiChangQianJing.html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民日报城市治理金句、城市治理现代化、城市治理6个方面内容、城市治理精细化、“城市病”表现及其治理、城市治理专业、城市治理包括哪四个方面、城市治理网络形象排名、城市安全和治理水平是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bcebe7b2b4ef8" w:history="1">
      <w:r>
        <w:rPr>
          <w:rStyle w:val="Hyperlink"/>
        </w:rPr>
        <w:t>2025-2031年中国城市治理市场现状与发展前景预测报告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ChengShiZhiLiShiChangQianJing.html" TargetMode="External" Id="R01bb406f94b0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ChengShiZhiLiShiChangQianJing.html" TargetMode="External" Id="R035bcebe7b2b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2025-07-06T03:18:42Z</dcterms:created>
  <dcterms:modified xsi:type="dcterms:W3CDTF">2025-07-06T04:18:42Z</dcterms:modified>
  <dc:subject>2025-2031年中国城市治理市场现状与发展前景预测报告</dc:subject>
  <dc:title>2025-2031年中国城市治理市场现状与发展前景预测报告</dc:title>
  <cp:keywords>2025-2031年中国城市治理市场现状与发展前景预测报告</cp:keywords>
  <dc:description>2025-2031年中国城市治理市场现状与发展前景预测报告</dc:description>
</cp:coreProperties>
</file>