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6795bcc1a46ff" w:history="1">
              <w:r>
                <w:rPr>
                  <w:rStyle w:val="Hyperlink"/>
                </w:rPr>
                <w:t>2023-2029年中国悬浮笔行业现状研究及发展趋势预测报告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6795bcc1a46ff" w:history="1">
              <w:r>
                <w:rPr>
                  <w:rStyle w:val="Hyperlink"/>
                </w:rPr>
                <w:t>2023-2029年中国悬浮笔行业现状研究及发展趋势预测报告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6795bcc1a46ff" w:history="1">
                <w:r>
                  <w:rPr>
                    <w:rStyle w:val="Hyperlink"/>
                  </w:rPr>
                  <w:t>https://www.20087.com/8/A3/XuanFuBiFaZhanQuShi.html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笔是一种基于磁悬浮技术的书写工具，能够在不接触桌面的情况下悬空书写，提供独特的书写体验。近年来，随着科技创新和个性化需求的增长，悬浮笔作为一种创意产品，吸引了科技爱好者和创意工作者的关注。</w:t>
      </w:r>
      <w:r>
        <w:rPr>
          <w:rFonts w:hint="eastAsia"/>
        </w:rPr>
        <w:br/>
      </w:r>
      <w:r>
        <w:rPr>
          <w:rFonts w:hint="eastAsia"/>
        </w:rPr>
        <w:t>　　未来，悬浮笔将更加注重创意表达和教育应用。通过集成触控和压力感应技术，悬浮笔将能够捕捉和记录三维空间中的书写轨迹，实现虚拟现实和增强现实中的创意设计。同时，结合教育软件和游戏，悬浮笔将为儿童提供寓教于乐的学习工具，激发空间想象力和创造力。此外，探索与3D打印技术的结合，将悬浮笔的轨迹直接转化为实体模型，拓展其在艺术和设计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16795bcc1a46ff" w:history="1">
        <w:r>
          <w:rPr>
            <w:rStyle w:val="Hyperlink"/>
          </w:rPr>
          <w:t>2023-2029年中国悬浮笔行业现状研究及发展趋势预测报告</w:t>
        </w:r>
      </w:hyperlink>
      <w:r>
        <w:rPr>
          <w:rFonts w:hint="eastAsia"/>
        </w:rPr>
        <w:t>基于科学的市场调研和数据分析，全面剖析了悬浮笔行业现状、市场需求及市场规模。悬浮笔报告探讨了悬浮笔产业链结构，细分市场的特点，并分析了悬浮笔市场前景及发展趋势。通过科学预测，揭示了悬浮笔行业未来的增长潜力。同时，悬浮笔报告还对重点企业进行了研究，评估了各大品牌在市场竞争中的地位，以及行业集中度的变化。悬浮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悬浮笔相关概述</w:t>
      </w:r>
      <w:r>
        <w:rPr>
          <w:rFonts w:hint="eastAsia"/>
        </w:rPr>
        <w:br/>
      </w:r>
      <w:r>
        <w:rPr>
          <w:rFonts w:hint="eastAsia"/>
        </w:rPr>
        <w:t>　　第一节 悬浮笔定义</w:t>
      </w:r>
      <w:r>
        <w:rPr>
          <w:rFonts w:hint="eastAsia"/>
        </w:rPr>
        <w:br/>
      </w:r>
      <w:r>
        <w:rPr>
          <w:rFonts w:hint="eastAsia"/>
        </w:rPr>
        <w:t>　　第二节 悬浮笔行业发展历程</w:t>
      </w:r>
      <w:r>
        <w:rPr>
          <w:rFonts w:hint="eastAsia"/>
        </w:rPr>
        <w:br/>
      </w:r>
      <w:r>
        <w:rPr>
          <w:rFonts w:hint="eastAsia"/>
        </w:rPr>
        <w:t>　　第三节 悬浮笔分类情况</w:t>
      </w:r>
      <w:r>
        <w:rPr>
          <w:rFonts w:hint="eastAsia"/>
        </w:rPr>
        <w:br/>
      </w:r>
      <w:r>
        <w:rPr>
          <w:rFonts w:hint="eastAsia"/>
        </w:rPr>
        <w:t>　　第四节 悬浮笔产业链分析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二、悬浮笔产业链模型分析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2022-2023年中国悬浮笔行业发展环境分析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2022-2023年中国悬浮笔行业发展政策环境分析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一、悬浮笔行业政策影响分析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二、相关悬浮笔行业标准分析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2022-2023年中国悬浮笔行业发展社会环境分析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中国悬浮笔行业生产现状分析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2018-2023年悬浮笔行业总体规模</w:t>
      </w:r>
      <w:r>
        <w:rPr>
          <w:rFonts w:hint="eastAsia"/>
        </w:rPr>
        <w:br/>
      </w:r>
      <w:r>
        <w:rPr>
          <w:rFonts w:hint="eastAsia"/>
        </w:rPr>
        <w:t>　　第二节 悬浮笔行业产量概况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一、2018-2023年悬浮笔产量分析</w:t>
      </w:r>
      <w:r>
        <w:rPr>
          <w:rFonts w:hint="eastAsia"/>
        </w:rPr>
        <w:br/>
      </w:r>
      <w:r>
        <w:rPr>
          <w:rFonts w:hint="eastAsia"/>
        </w:rPr>
        <w:t>　　　　二、2023-2029年悬浮笔产量预测</w:t>
      </w:r>
      <w:r>
        <w:rPr>
          <w:rFonts w:hint="eastAsia"/>
        </w:rPr>
        <w:br/>
      </w:r>
      <w:r>
        <w:rPr>
          <w:rFonts w:hint="eastAsia"/>
        </w:rPr>
        <w:t>　　第三节 悬浮笔市场容量概况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一、2018-2023年悬浮笔市场容量分析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二、2023-2029年悬浮笔市场容量预测</w:t>
      </w:r>
      <w:r>
        <w:rPr>
          <w:rFonts w:hint="eastAsia"/>
        </w:rPr>
        <w:br/>
      </w:r>
      <w:r>
        <w:rPr>
          <w:rFonts w:hint="eastAsia"/>
        </w:rPr>
        <w:t>　　第四节 悬浮笔行业的生命周期分析</w:t>
      </w:r>
      <w:r>
        <w:rPr>
          <w:rFonts w:hint="eastAsia"/>
        </w:rPr>
        <w:br/>
      </w:r>
      <w:r>
        <w:rPr>
          <w:rFonts w:hint="eastAsia"/>
        </w:rPr>
        <w:t>　　第五节 悬浮笔行业供需情况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2018-2023年中国悬浮笔行业总体发展状况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中国悬浮笔行业规模情况分析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中国悬浮笔行业产销情况分析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中国悬浮笔行业财务能力分析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悬浮笔行业市场竞争策略分析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悬浮笔市场竞争策略分析</w:t>
      </w:r>
      <w:r>
        <w:rPr>
          <w:rFonts w:hint="eastAsia"/>
        </w:rPr>
        <w:br/>
      </w:r>
      <w:r>
        <w:rPr>
          <w:rFonts w:hint="eastAsia"/>
        </w:rPr>
        <w:t>　　　　一、悬浮笔市场增长潜力分析</w:t>
      </w:r>
      <w:r>
        <w:rPr>
          <w:rFonts w:hint="eastAsia"/>
        </w:rPr>
        <w:br/>
      </w:r>
      <w:r>
        <w:rPr>
          <w:rFonts w:hint="eastAsia"/>
        </w:rPr>
        <w:t>　　　　二、悬浮笔产品竞争策略分析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悬浮笔企业竞争策略分析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一、2023-2029年我国悬浮笔市场竞争趋势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二、2023-2029年悬浮笔行业竞争格局展望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三、2023-2029年悬浮笔行业竞争策略分析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中国悬浮笔行业投资与发展前景分析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2022-2023年悬浮笔行业投资情况分析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一、2022-2023年悬浮笔总体投资结构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二、2022-2023年悬浮笔投资规模情况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三、2022-2023年悬浮笔投资增速情况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四、2022-2023年分地区悬浮笔投资分析</w:t>
      </w:r>
      <w:r>
        <w:rPr>
          <w:rFonts w:hint="eastAsia"/>
        </w:rPr>
        <w:br/>
      </w:r>
      <w:r>
        <w:rPr>
          <w:rFonts w:hint="eastAsia"/>
        </w:rPr>
        <w:t>　　第二节 悬浮笔行业投资机会分析</w:t>
      </w:r>
      <w:r>
        <w:rPr>
          <w:rFonts w:hint="eastAsia"/>
        </w:rPr>
        <w:br/>
      </w:r>
      <w:r>
        <w:rPr>
          <w:rFonts w:hint="eastAsia"/>
        </w:rPr>
        <w:t>　　　　一、悬浮笔投资项目分析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二、可以投资的悬浮笔模式</w:t>
      </w:r>
      <w:r>
        <w:rPr>
          <w:rFonts w:hint="eastAsia"/>
        </w:rPr>
        <w:br/>
      </w:r>
      <w:r>
        <w:rPr>
          <w:rFonts w:hint="eastAsia"/>
        </w:rPr>
        <w:t>　　　　三、2022-2023年悬浮笔投资机会</w:t>
      </w:r>
      <w:r>
        <w:rPr>
          <w:rFonts w:hint="eastAsia"/>
        </w:rPr>
        <w:br/>
      </w:r>
      <w:r>
        <w:rPr>
          <w:rFonts w:hint="eastAsia"/>
        </w:rPr>
        <w:t>　　　　四、2022-2023年悬浮笔投资新方向</w:t>
      </w:r>
      <w:r>
        <w:rPr>
          <w:rFonts w:hint="eastAsia"/>
        </w:rPr>
        <w:br/>
      </w:r>
      <w:r>
        <w:rPr>
          <w:rFonts w:hint="eastAsia"/>
        </w:rPr>
        <w:t>　　第三节 2023-2029年悬浮笔行业发展前景分析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2023-2029年中国悬浮笔行业发展前景预测分析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2023-2029年中国悬浮笔行业发展预测分析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一、未来悬浮笔行业发展分析</w:t>
      </w:r>
      <w:r>
        <w:rPr>
          <w:rFonts w:hint="eastAsia"/>
        </w:rPr>
        <w:br/>
      </w:r>
      <w:r>
        <w:rPr>
          <w:rFonts w:hint="eastAsia"/>
        </w:rPr>
        <w:t>　　　　二、未来悬浮笔行业技术开发方向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2023-2029年中国悬浮笔行业市场前景分析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中国悬浮笔行业上游原材料供应状况分析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中国悬浮笔行业用户关注度分析</w:t>
      </w:r>
      <w:r>
        <w:rPr>
          <w:rFonts w:hint="eastAsia"/>
        </w:rPr>
        <w:br/>
      </w:r>
      <w:r>
        <w:rPr>
          <w:rFonts w:hint="eastAsia"/>
        </w:rPr>
        <w:t>　　第一节 悬浮笔行业用户认知程度</w:t>
      </w:r>
      <w:r>
        <w:rPr>
          <w:rFonts w:hint="eastAsia"/>
        </w:rPr>
        <w:br/>
      </w:r>
      <w:r>
        <w:rPr>
          <w:rFonts w:hint="eastAsia"/>
        </w:rPr>
        <w:t>　　第二节 悬浮笔行业用户关注因素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2023-2029年悬浮笔行业发展趋势及投资风险分析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悬浮笔行业存在的问题</w:t>
      </w:r>
      <w:r>
        <w:rPr>
          <w:rFonts w:hint="eastAsia"/>
        </w:rPr>
        <w:br/>
      </w:r>
      <w:r>
        <w:rPr>
          <w:rFonts w:hint="eastAsia"/>
        </w:rPr>
        <w:t>　　第二节 悬浮笔行业未来发展预测分析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一、中国悬浮笔行业发展方向分析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二、2023-2029年中国悬浮笔行业发展规模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三、2023-2029年中国悬浮笔行业发展趋势预测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2023-2029年中国悬浮笔行业投资风险分析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中国悬浮笔行业重点企业竞争力分析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悬浮笔企业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三、悬浮笔企业经营状况</w:t>
      </w:r>
      <w:r>
        <w:rPr>
          <w:rFonts w:hint="eastAsia"/>
        </w:rPr>
        <w:br/>
      </w:r>
      <w:r>
        <w:rPr>
          <w:rFonts w:hint="eastAsia"/>
        </w:rPr>
        <w:t>　　　　四、悬浮笔企业发展策略</w:t>
      </w:r>
      <w:r>
        <w:rPr>
          <w:rFonts w:hint="eastAsia"/>
        </w:rPr>
        <w:br/>
      </w:r>
      <w:r>
        <w:rPr>
          <w:rFonts w:hint="eastAsia"/>
        </w:rPr>
        <w:t>　　第二节 悬浮笔领先企业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三、悬浮笔企业经营状况</w:t>
      </w:r>
      <w:r>
        <w:rPr>
          <w:rFonts w:hint="eastAsia"/>
        </w:rPr>
        <w:br/>
      </w:r>
      <w:r>
        <w:rPr>
          <w:rFonts w:hint="eastAsia"/>
        </w:rPr>
        <w:t>　　　　四、悬浮笔企业发展策略</w:t>
      </w:r>
      <w:r>
        <w:rPr>
          <w:rFonts w:hint="eastAsia"/>
        </w:rPr>
        <w:br/>
      </w:r>
      <w:r>
        <w:rPr>
          <w:rFonts w:hint="eastAsia"/>
        </w:rPr>
        <w:t>　　第三节 悬浮笔代表企业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三、悬浮笔企业经营状况</w:t>
      </w:r>
      <w:r>
        <w:rPr>
          <w:rFonts w:hint="eastAsia"/>
        </w:rPr>
        <w:br/>
      </w:r>
      <w:r>
        <w:rPr>
          <w:rFonts w:hint="eastAsia"/>
        </w:rPr>
        <w:t>　　　　四、悬浮笔企业发展策略</w:t>
      </w:r>
      <w:r>
        <w:rPr>
          <w:rFonts w:hint="eastAsia"/>
        </w:rPr>
        <w:br/>
      </w:r>
      <w:r>
        <w:rPr>
          <w:rFonts w:hint="eastAsia"/>
        </w:rPr>
        <w:t>　　第四节 悬浮笔标杆企业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三、悬浮笔企业经营状况</w:t>
      </w:r>
      <w:r>
        <w:rPr>
          <w:rFonts w:hint="eastAsia"/>
        </w:rPr>
        <w:br/>
      </w:r>
      <w:r>
        <w:rPr>
          <w:rFonts w:hint="eastAsia"/>
        </w:rPr>
        <w:t>　　　　四、悬浮笔企业发展策略</w:t>
      </w:r>
      <w:r>
        <w:rPr>
          <w:rFonts w:hint="eastAsia"/>
        </w:rPr>
        <w:br/>
      </w:r>
      <w:r>
        <w:rPr>
          <w:rFonts w:hint="eastAsia"/>
        </w:rPr>
        <w:t>　　第五节 悬浮笔重点企业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三、悬浮笔企业经营状况</w:t>
      </w:r>
      <w:r>
        <w:rPr>
          <w:rFonts w:hint="eastAsia"/>
        </w:rPr>
        <w:br/>
      </w:r>
      <w:r>
        <w:rPr>
          <w:rFonts w:hint="eastAsia"/>
        </w:rPr>
        <w:t>　　　　四、悬浮笔企业发展策略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中国悬浮笔产品竞争力优势分析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中智-林-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2018-2023年中国悬浮笔市场需求量及增速统计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2018-2023年中国悬浮笔行业企业平均规模情况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2018-2023年中国悬浮笔行业市场规模及增长情况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**地区悬浮笔市场规模及增长情况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2023-2029年中国悬浮笔行业产量预测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2023-2029年中国悬浮笔市场需求量预测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2023-2029年中国悬浮笔行业市场规模预测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2023-2029年中国悬浮笔市场前景分析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2023-2029年中国悬浮笔行业发展趋势预测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6795bcc1a46ff" w:history="1">
        <w:r>
          <w:rPr>
            <w:rStyle w:val="Hyperlink"/>
          </w:rPr>
          <w:t>2023-2029年中国悬浮笔行业现状研究及发展趋势预测报告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6795bcc1a46ff" w:history="1">
        <w:r>
          <w:rPr>
            <w:rStyle w:val="Hyperlink"/>
          </w:rPr>
          <w:t>https://www.20087.com/8/A3/XuanFuBiFaZhanQuShi.html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c7ca3451040f9" w:history="1">
      <w:r>
        <w:rPr>
          <w:rStyle w:val="Hyperlink"/>
        </w:rPr>
        <w:t>2023-2029年中国悬浮笔行业现状研究及发展趋势预测报告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XuanFuBiFaZhanQuShi.html" TargetMode="External" Id="Rdc16795bcc1a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XuanFuBiFaZhanQuShi.html" TargetMode="External" Id="R694c7ca34510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2023-02-16T03:56:00Z</dcterms:created>
  <dcterms:modified xsi:type="dcterms:W3CDTF">2023-02-16T04:56:00Z</dcterms:modified>
  <dc:subject>2023-2029年中国悬浮笔行业现状研究及发展趋势预测报告</dc:subject>
  <dc:title>2023-2029年中国悬浮笔行业现状研究及发展趋势预测报告</dc:title>
  <cp:keywords>2023-2029年中国悬浮笔行业现状研究及发展趋势预测报告</cp:keywords>
  <dc:description>2023-2029年中国悬浮笔行业现状研究及发展趋势预测报告</dc:description>
</cp:coreProperties>
</file>