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d884c6057483f" w:history="1">
              <w:r>
                <w:rPr>
                  <w:rStyle w:val="Hyperlink"/>
                </w:rPr>
                <w:t>2025-2031年中国极限运动自行车行业研究与前景趋势报告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d884c6057483f" w:history="1">
              <w:r>
                <w:rPr>
                  <w:rStyle w:val="Hyperlink"/>
                </w:rPr>
                <w:t>2025-2031年中国极限运动自行车行业研究与前景趋势报告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d884c6057483f" w:history="1">
                <w:r>
                  <w:rPr>
                    <w:rStyle w:val="Hyperlink"/>
                  </w:rPr>
                  <w:t>https://www.20087.com/8/33/JiXianYunDongZiXingCheDeXianZhuangYuFaZhanQianJing.html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限运动自行车是专为高强度、高难度骑行挑战而设计的特种自行车，涵盖山地车、BMX小轮车、速降车、自由骑等细分品类，适用于越野、跳跃、技巧表演、极限竞速等户外运动场景。极限运动自行车通常采用高强度铝合金、碳纤维或钛合金车架，配备高性能避震系统、宽胎、碟刹、强化轮组等组件，具备卓越的操控性、耐用性与抗冲击能力。目前，极限运动自行车已成为青少年与户外运动爱好者的重要装备，赛事文化与社群经济推动市场持续扩容，行业内品牌正通过技术创新、个性化涂装与跨界合作等方式增强用户粘性与品牌影响力。</w:t>
      </w:r>
      <w:r>
        <w:rPr>
          <w:rFonts w:hint="eastAsia"/>
        </w:rPr>
        <w:br/>
      </w:r>
      <w:r>
        <w:rPr>
          <w:rFonts w:hint="eastAsia"/>
        </w:rPr>
        <w:t>　　未来，极限运动自行车的发展将围绕轻量化设计、智能辅助与沉浸式体验拓展持续推进。一方面，通过采用先进复合材料与一体成型工艺，整车重量将进一步降低，同时保持高强度与刚性表现；另一方面，集成GPS导航、运动数据采集、电子变速系统与电动助力模块的智能车型将逐步普及，提升骑行体验与训练科学性。此外，随着虚拟现实（VR）与模拟训练平台的发展，极限运动自行车或将与数字健身生态深度融合，打造线上线下联动的运动新场景，进一步拓展其在竞技训练、休闲娱乐与健康管理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d884c6057483f" w:history="1">
        <w:r>
          <w:rPr>
            <w:rStyle w:val="Hyperlink"/>
          </w:rPr>
          <w:t>2025-2031年中国极限运动自行车行业研究与前景趋势报告</w:t>
        </w:r>
      </w:hyperlink>
      <w:r>
        <w:rPr>
          <w:rFonts w:hint="eastAsia"/>
        </w:rPr>
        <w:t>》从产业链视角出发，系统分析了极限运动自行车行业的市场现状与需求动态，详细解读了极限运动自行车市场规模、价格波动及上下游影响因素。报告深入剖析了极限运动自行车细分领域的发展特点，基于权威数据对市场前景及未来趋势进行了科学预测，同时揭示了极限运动自行车重点企业的竞争格局与市场集中度变化。报告客观翔实地指出了极限运动自行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极限运动自行车行业概述</w:t>
      </w:r>
      <w:r>
        <w:rPr>
          <w:rFonts w:hint="eastAsia"/>
        </w:rPr>
        <w:br/>
      </w:r>
      <w:r>
        <w:rPr>
          <w:rFonts w:hint="eastAsia"/>
        </w:rPr>
        <w:t>　　第一节 极限运动自行车定义与分类</w:t>
      </w:r>
      <w:r>
        <w:rPr>
          <w:rFonts w:hint="eastAsia"/>
        </w:rPr>
        <w:br/>
      </w:r>
      <w:r>
        <w:rPr>
          <w:rFonts w:hint="eastAsia"/>
        </w:rPr>
        <w:t>　　第二节 极限运动自行车应用领域</w:t>
      </w:r>
      <w:r>
        <w:rPr>
          <w:rFonts w:hint="eastAsia"/>
        </w:rPr>
        <w:br/>
      </w:r>
      <w:r>
        <w:rPr>
          <w:rFonts w:hint="eastAsia"/>
        </w:rPr>
        <w:t>　　第三节 极限运动自行车行业经济指标分析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极限运动自行车产业链及经营模式分析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三、极限运动自行车销售模式及销售渠道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全球极限运动自行车市场发展综述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2019-2024年全球极限运动自行车市场规模与趋势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主要国家与地区极限运动自行车市场分析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2025-2031年全球极限运动自行车行业发展趋势与前景预测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中国极限运动自行车行业市场分析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2024-2025年极限运动自行车产能与投资动态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一、国内极限运动自行车产能及利用情况</w:t>
      </w:r>
      <w:r>
        <w:rPr>
          <w:rFonts w:hint="eastAsia"/>
        </w:rPr>
        <w:br/>
      </w:r>
      <w:r>
        <w:rPr>
          <w:rFonts w:hint="eastAsia"/>
        </w:rPr>
        <w:t>　　　　二、极限运动自行车产能扩张与投资动态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2025-2031年极限运动自行车行业产量统计与趋势预测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一、2019-2024年极限运动自行车行业产量数据统计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1、2019-2024年极限运动自行车产量及增长趋势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2、2019-2024年极限运动自行车细分产品产量及份额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二、影响极限运动自行车产量的关键因素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三、2025-2031年极限运动自行车产量预测</w:t>
      </w:r>
      <w:r>
        <w:rPr>
          <w:rFonts w:hint="eastAsia"/>
        </w:rPr>
        <w:br/>
      </w:r>
      <w:r>
        <w:rPr>
          <w:rFonts w:hint="eastAsia"/>
        </w:rPr>
        <w:t>　　第三节 2025-2031年极限运动自行车市场需求与销售分析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一、2024-2025年极限运动自行车行业需求现状</w:t>
      </w:r>
      <w:r>
        <w:rPr>
          <w:rFonts w:hint="eastAsia"/>
        </w:rPr>
        <w:br/>
      </w:r>
      <w:r>
        <w:rPr>
          <w:rFonts w:hint="eastAsia"/>
        </w:rPr>
        <w:t>　　　　二、极限运动自行车客户群体与需求特点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三、2019-2024年极限运动自行车行业销售规模分析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四、2025-2031年极限运动自行车市场增长潜力与规模预测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中国极限运动自行车细分市场与下游应用领域分析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极限运动自行车细分市场分析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一、2024-2025年极限运动自行车主要细分产品市场现状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极限运动自行车下游应用与客户群体分析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一、2024-2025年极限运动自行车各应用领域市场现状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2024-2025年极限运动自行车行业技术发展现状及趋势分析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极限运动自行车行业技术发展现状分析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国内外极限运动自行车行业技术差异与原因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极限运动自行车行业技术发展方向、趋势预测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提升极限运动自行车行业技术能力策略建议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极限运动自行车价格机制与竞争策略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一、2019-2024年极限运动自行车市场价格走势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极限运动自行车定价策略与方法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2025-2031年极限运动自行车价格竞争态势与趋势预测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中国极限运动自行车行业重点区域市场研究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2024-2025年重点区域极限运动自行车市场发展概况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二、2019-2024年极限运动自行车市场需求规模情况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三、2025-2031年极限运动自行车行业发展潜力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二、2019-2024年极限运动自行车市场需求规模情况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三、2025-2031年极限运动自行车行业发展潜力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二、2019-2024年极限运动自行车市场需求规模情况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三、2025-2031年极限运动自行车行业发展潜力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二、2019-2024年极限运动自行车市场需求规模情况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三、2025-2031年极限运动自行车行业发展潜力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二、2019-2024年极限运动自行车市场需求规模情况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三、2025-2031年极限运动自行车行业发展潜力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2019-2024年中国极限运动自行车行业进出口情况分析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极限运动自行车行业进口情况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一、2019-2024年极限运动自行车进口规模及增长情况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二、极限运动自行车主要进口来源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极限运动自行车行业出口情况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一、2019-2024年极限运动自行车出口规模及增长情况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二、极限运动自行车主要出口目的地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2019-2024年中国极限运动自行车行业总体发展与财务状况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2019-2024年中国极限运动自行车行业规模情况</w:t>
      </w:r>
      <w:r>
        <w:rPr>
          <w:rFonts w:hint="eastAsia"/>
        </w:rPr>
        <w:br/>
      </w:r>
      <w:r>
        <w:rPr>
          <w:rFonts w:hint="eastAsia"/>
        </w:rPr>
        <w:t>　　　　一、极限运动自行车行业企业数量规模</w:t>
      </w:r>
      <w:r>
        <w:rPr>
          <w:rFonts w:hint="eastAsia"/>
        </w:rPr>
        <w:br/>
      </w:r>
      <w:r>
        <w:rPr>
          <w:rFonts w:hint="eastAsia"/>
        </w:rPr>
        <w:t>　　　　二、极限运动自行车行业从业人员规模</w:t>
      </w:r>
      <w:r>
        <w:rPr>
          <w:rFonts w:hint="eastAsia"/>
        </w:rPr>
        <w:br/>
      </w:r>
      <w:r>
        <w:rPr>
          <w:rFonts w:hint="eastAsia"/>
        </w:rPr>
        <w:t>　　　　三、极限运动自行车行业市场敏感性分析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2019-2024年中国极限运动自行车行业财务能力分析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一、极限运动自行车行业盈利能力</w:t>
      </w:r>
      <w:r>
        <w:rPr>
          <w:rFonts w:hint="eastAsia"/>
        </w:rPr>
        <w:br/>
      </w:r>
      <w:r>
        <w:rPr>
          <w:rFonts w:hint="eastAsia"/>
        </w:rPr>
        <w:t>　　　　二、极限运动自行车行业偿债能力</w:t>
      </w:r>
      <w:r>
        <w:rPr>
          <w:rFonts w:hint="eastAsia"/>
        </w:rPr>
        <w:br/>
      </w:r>
      <w:r>
        <w:rPr>
          <w:rFonts w:hint="eastAsia"/>
        </w:rPr>
        <w:t>　　　　三、极限运动自行车行业营运能力</w:t>
      </w:r>
      <w:r>
        <w:rPr>
          <w:rFonts w:hint="eastAsia"/>
        </w:rPr>
        <w:br/>
      </w:r>
      <w:r>
        <w:rPr>
          <w:rFonts w:hint="eastAsia"/>
        </w:rPr>
        <w:t>　　　　四、极限运动自行车行业发展能力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极限运动自行车行业重点企业调研分析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二、企业极限运动自行车业务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二、企业极限运动自行车业务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二、企业极限运动自行车业务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二、企业极限运动自行车业务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二、企业极限运动自行车业务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二、企业极限运动自行车业务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中国极限运动自行车行业竞争格局分析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极限运动自行车行业竞争格局总览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2024-2025年极限运动自行车行业竞争力分析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2019-2024年极限运动自行车行业企业并购活动分析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2024-2025年极限运动自行车行业会展与招投标活动分析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一、极限运动自行车行业会展活动及其市场影响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2025年中国极限运动自行车企业发展企业发展策略与建议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极限运动自行车销售模式与渠道策略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极限运动自行车品牌与市场推广策略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极限运动自行车研发投入与技术创新能力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极限运动自行车合作联盟与资源整合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中国极限运动自行车行业风险与对策</w:t>
      </w:r>
      <w:r>
        <w:rPr>
          <w:rFonts w:hint="eastAsia"/>
        </w:rPr>
        <w:br/>
      </w:r>
      <w:r>
        <w:rPr>
          <w:rFonts w:hint="eastAsia"/>
        </w:rPr>
        <w:t>　　第一节 极限运动自行车行业SWOT分析</w:t>
      </w:r>
      <w:r>
        <w:rPr>
          <w:rFonts w:hint="eastAsia"/>
        </w:rPr>
        <w:br/>
      </w:r>
      <w:r>
        <w:rPr>
          <w:rFonts w:hint="eastAsia"/>
        </w:rPr>
        <w:t>　　　　一、极限运动自行车行业优势</w:t>
      </w:r>
      <w:r>
        <w:rPr>
          <w:rFonts w:hint="eastAsia"/>
        </w:rPr>
        <w:br/>
      </w:r>
      <w:r>
        <w:rPr>
          <w:rFonts w:hint="eastAsia"/>
        </w:rPr>
        <w:t>　　　　二、极限运动自行车行业劣势</w:t>
      </w:r>
      <w:r>
        <w:rPr>
          <w:rFonts w:hint="eastAsia"/>
        </w:rPr>
        <w:br/>
      </w:r>
      <w:r>
        <w:rPr>
          <w:rFonts w:hint="eastAsia"/>
        </w:rPr>
        <w:t>　　　　三、极限运动自行车市场机会</w:t>
      </w:r>
      <w:r>
        <w:rPr>
          <w:rFonts w:hint="eastAsia"/>
        </w:rPr>
        <w:br/>
      </w:r>
      <w:r>
        <w:rPr>
          <w:rFonts w:hint="eastAsia"/>
        </w:rPr>
        <w:t>　　　　四、极限运动自行车市场威胁</w:t>
      </w:r>
      <w:r>
        <w:rPr>
          <w:rFonts w:hint="eastAsia"/>
        </w:rPr>
        <w:br/>
      </w:r>
      <w:r>
        <w:rPr>
          <w:rFonts w:hint="eastAsia"/>
        </w:rPr>
        <w:t>　　第二节 极限运动自行车行业风险及对策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2025-2031年中国极限运动自行车行业前景与发展趋势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2024-2025年极限运动自行车行业发展环境分析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一、极限运动自行车行业主管部门与监管体制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二、极限运动自行车行业主要法律法规及政策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三、极限运动自行车行业标准与质量监管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2025-2031年极限运动自行车行业发展趋势与方向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2025-2031年极限运动自行车行业发展潜力与机遇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极限运动自行车行业研究结论与建议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(中-智-林)极限运动自行车行业发展建议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极限运动自行车行业历程</w:t>
      </w:r>
      <w:r>
        <w:rPr>
          <w:rFonts w:hint="eastAsia"/>
        </w:rPr>
        <w:br/>
      </w:r>
      <w:r>
        <w:rPr>
          <w:rFonts w:hint="eastAsia"/>
        </w:rPr>
        <w:t>　　图表 极限运动自行车行业生命周期</w:t>
      </w:r>
      <w:r>
        <w:rPr>
          <w:rFonts w:hint="eastAsia"/>
        </w:rPr>
        <w:br/>
      </w:r>
      <w:r>
        <w:rPr>
          <w:rFonts w:hint="eastAsia"/>
        </w:rPr>
        <w:t>　　图表 极限运动自行车行业产业链分析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2019-2024年中国极限运动自行车行业市场规模及增长情况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2019-2024年极限运动自行车行业市场容量分析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2019-2024年中国极限运动自行车行业产能统计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2019-2024年中国极限运动自行车行业产量及增长趋势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2019-2024年中国极限运动自行车市场需求量及增速统计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2024年中国极限运动自行车行业需求领域分布格局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2019-2024年中国极限运动自行车行业销售收入分析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2019-2024年中国极限运动自行车行业盈利情况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2019-2024年中国极限运动自行车行业利润总额统计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2019-2024年中国极限运动自行车进口数量分析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2019-2024年中国极限运动自行车进口金额分析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2019-2024年中国极限运动自行车出口数量分析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2019-2024年中国极限运动自行车出口金额分析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2024年中国极限运动自行车进口国家及地区分析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2024年中国极限运动自行车出口国家及地区分析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2019-2024年中国极限运动自行车行业企业数量情况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2019-2024年中国极限运动自行车行业企业平均规模情况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**地区极限运动自行车市场规模及增长情况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**地区极限运动自行车行业市场需求情况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**地区极限运动自行车市场规模及增长情况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**地区极限运动自行车行业市场需求情况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**地区极限运动自行车市场规模及增长情况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**地区极限运动自行车行业市场需求情况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**地区极限运动自行车市场规模及增长情况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**地区极限运动自行车行业市场需求情况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极限运动自行车重点企业（一）基本信息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极限运动自行车重点企业（一）经营情况分析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极限运动自行车重点企业（一）主要经济指标情况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极限运动自行车重点企业（一）盈利能力情况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极限运动自行车重点企业（一）偿债能力情况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极限运动自行车重点企业（一）运营能力情况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极限运动自行车重点企业（一）成长能力情况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极限运动自行车重点企业（二）基本信息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极限运动自行车重点企业（二）经营情况分析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极限运动自行车重点企业（二）主要经济指标情况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极限运动自行车重点企业（二）盈利能力情况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极限运动自行车重点企业（二）偿债能力情况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极限运动自行车重点企业（二）运营能力情况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极限运动自行车重点企业（二）成长能力情况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极限运动自行车重点企业（三）基本信息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极限运动自行车重点企业（三）经营情况分析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极限运动自行车重点企业（三）主要经济指标情况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极限运动自行车重点企业（三）盈利能力情况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极限运动自行车重点企业（三）偿债能力情况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极限运动自行车重点企业（三）运营能力情况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极限运动自行车重点企业（三）成长能力情况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2025-2031年中国极限运动自行车行业产能预测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2025-2031年中国极限运动自行车行业产量预测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2025-2031年中国极限运动自行车市场需求量预测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2025-2031年中国极限运动自行车行业供需平衡预测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2025-2031年中国极限运动自行车行业市场容量预测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2025-2031年中国极限运动自行车行业市场规模预测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2025-2031年中国极限运动自行车市场前景分析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2025-2031年中国极限运动自行车行业发展趋势预测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d884c6057483f" w:history="1">
        <w:r>
          <w:rPr>
            <w:rStyle w:val="Hyperlink"/>
          </w:rPr>
          <w:t>2025-2031年中国极限运动自行车行业研究与前景趋势报告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d884c6057483f" w:history="1">
        <w:r>
          <w:rPr>
            <w:rStyle w:val="Hyperlink"/>
          </w:rPr>
          <w:t>https://www.20087.com/8/33/JiXianYunDongZiXingCheDeXianZhuangYuFaZhanQianJing.html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极限自行车2、极限运动自行车多少钱、捷安特meme1最经典的一句、极限运动自行车价格、极限自行车3D官方正版、极限运动自行车推荐哪款、法拉利开着舒服吗、极限运动自行车手丹尼、haro是什么牌子的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ed6b8e1784ff5" w:history="1">
      <w:r>
        <w:rPr>
          <w:rStyle w:val="Hyperlink"/>
        </w:rPr>
        <w:t>2025-2031年中国极限运动自行车行业研究与前景趋势报告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JiXianYunDongZiXingCheDeXianZhuangYuFaZhanQianJing.html" TargetMode="External" Id="R8cbd884c6057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JiXianYunDongZiXingCheDeXianZhuangYuFaZhanQianJing.html" TargetMode="External" Id="Ra92ed6b8e178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2025-06-03T06:17:16Z</dcterms:created>
  <dcterms:modified xsi:type="dcterms:W3CDTF">2025-06-03T07:17:16Z</dcterms:modified>
  <dc:subject>2025-2031年中国极限运动自行车行业研究与前景趋势报告</dc:subject>
  <dc:title>2025-2031年中国极限运动自行车行业研究与前景趋势报告</dc:title>
  <cp:keywords>2025-2031年中国极限运动自行车行业研究与前景趋势报告</cp:keywords>
  <dc:description>2025-2031年中国极限运动自行车行业研究与前景趋势报告</dc:description>
</cp:coreProperties>
</file>