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ebc2918d44539" w:history="1">
              <w:r>
                <w:rPr>
                  <w:rStyle w:val="Hyperlink"/>
                </w:rPr>
                <w:t>中国先进储能系统市场现状与前景分析报告（2026-2032年）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ebc2918d44539" w:history="1">
              <w:r>
                <w:rPr>
                  <w:rStyle w:val="Hyperlink"/>
                </w:rPr>
                <w:t>中国先进储能系统市场现状与前景分析报告（2026-2032年）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ebc2918d44539" w:history="1">
                <w:r>
                  <w:rPr>
                    <w:rStyle w:val="Hyperlink"/>
                  </w:rPr>
                  <w:t>https://www.20087.com/9/93/XianJinChuNengXiTongDeFaZhanQianJing.html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储能系统是新型电力系统的核心调节枢纽，目前已形成以锂离子电池为主体，钠离子、液流电池、压缩空气及重力储能等多技术路线并进的多元化格局。随着顶层设计与市场化机制的加速成型，储能系统逐步摆脱单一的成本包袱角色，通过参与电力现货市场、辅助服务及容量补偿等多重收益渠道，实现了向独立商业化运营的转型。在技术层面，大容量电芯、高功率变流器以及构网型控制技术的突破，显著提升了储能系统的能量密度、循环寿命与电网支撑能力。应用场景从传统的新能源配储，加速向工业园区、算力中心及智能微电网等领域渗透，为高比例可再生能源接入提供了关键的安全稳定保障。</w:t>
      </w:r>
      <w:r>
        <w:rPr>
          <w:rFonts w:hint="eastAsia"/>
        </w:rPr>
        <w:br/>
      </w:r>
      <w:r>
        <w:rPr>
          <w:rFonts w:hint="eastAsia"/>
        </w:rPr>
        <w:t>　　未来，先进储能系统将全面迈入价值深耕与长时储能并重的新阶段。市场调研网指出，随着AI算力需求的爆发与能源结构的深度转型，储能系统将深度融合人工智能与数字孪生技术，实现电站级的智能运维与精准调度。长时储能技术如铁-空气电池、氢储能等将迎来商业化兑现期，以满足跨季节、跨区域的能源调节需求。同时，构网型能力将成为储能系统参与电网互动的标配，推动行业从被动跟随向主动支撑电网频率与电压转变。产业链上下游将加速协同，通过材料创新与系统架构优化持续降低全生命周期度电成本，最终构建起安全、高效、低碳的现代化能源基础设施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9ebc2918d44539" w:history="1">
        <w:r>
          <w:rPr>
            <w:rStyle w:val="Hyperlink"/>
          </w:rPr>
          <w:t>中国先进储能系统市场现状与前景分析报告（2026-2032年）</w:t>
        </w:r>
      </w:hyperlink>
      <w:r>
        <w:rPr>
          <w:rFonts w:hint="eastAsia"/>
        </w:rPr>
        <w:t>》，2025年先进储能系统行业市场规模达 亿元，预计2032年市场规模将达 亿元，期间年均复合增长率（CAGR）达 %。报告基于统计局、相关行业协会及科研机构的详实数据，系统分析了先进储能系统市场的规模现状、需求特征及价格走势。报告客观评估了先进储能系统行业技术水平及未来发展方向，对市场前景做出科学预测，并重点分析了先进储能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先进储能系统市场概述</w:t>
      </w:r>
      <w:r>
        <w:rPr>
          <w:rFonts w:hint="eastAsia"/>
        </w:rPr>
        <w:br/>
      </w:r>
      <w:r>
        <w:rPr>
          <w:rFonts w:hint="eastAsia"/>
        </w:rPr>
        <w:t>　　1.1 先进储能系统市场概述</w:t>
      </w:r>
      <w:r>
        <w:rPr>
          <w:rFonts w:hint="eastAsia"/>
        </w:rPr>
        <w:br/>
      </w:r>
      <w:r>
        <w:rPr>
          <w:rFonts w:hint="eastAsia"/>
        </w:rPr>
        <w:t>　　1.2 不同产品类型先进储能系统分析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中国市场不同产品类型先进储能系统规模对比（2021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锂离子电池系统</w:t>
      </w:r>
      <w:r>
        <w:rPr>
          <w:rFonts w:hint="eastAsia"/>
        </w:rPr>
        <w:br/>
      </w:r>
      <w:r>
        <w:rPr>
          <w:rFonts w:hint="eastAsia"/>
        </w:rPr>
        <w:t>　　　　1.2.3 液流电池系统</w:t>
      </w:r>
      <w:r>
        <w:rPr>
          <w:rFonts w:hint="eastAsia"/>
        </w:rPr>
        <w:br/>
      </w:r>
      <w:r>
        <w:rPr>
          <w:rFonts w:hint="eastAsia"/>
        </w:rPr>
        <w:t>　　　　1.2.4 固态电池系统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不同系统架构先进储能系统分析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中国市场不同系统架构先进储能系统规模对比（2021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集中式储能系统</w:t>
      </w:r>
      <w:r>
        <w:rPr>
          <w:rFonts w:hint="eastAsia"/>
        </w:rPr>
        <w:br/>
      </w:r>
      <w:r>
        <w:rPr>
          <w:rFonts w:hint="eastAsia"/>
        </w:rPr>
        <w:t>　　　　1.3.3 分布式储能系统</w:t>
      </w:r>
      <w:r>
        <w:rPr>
          <w:rFonts w:hint="eastAsia"/>
        </w:rPr>
        <w:br/>
      </w:r>
      <w:r>
        <w:rPr>
          <w:rFonts w:hint="eastAsia"/>
        </w:rPr>
        <w:t>　　1.4 不同功能先进储能系统分析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中国市场不同功能先进储能系统规模对比（2021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削峰系统</w:t>
      </w:r>
      <w:r>
        <w:rPr>
          <w:rFonts w:hint="eastAsia"/>
        </w:rPr>
        <w:br/>
      </w:r>
      <w:r>
        <w:rPr>
          <w:rFonts w:hint="eastAsia"/>
        </w:rPr>
        <w:t>　　　　1.4.3 调频系统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从不同应用，先进储能系统主要包括如下几个方面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中国市场不同应用先进储能系统规模对比（2021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1.6 中国先进储能系统市场规模现状及未来趋势（2021-2032）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中国市场主要企业先进储能系统规模及市场份额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中国市场主要厂商进入先进储能系统行业时间点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中国市场主要厂商先进储能系统产品类型及应用</w:t>
      </w:r>
      <w:r>
        <w:rPr>
          <w:rFonts w:hint="eastAsia"/>
        </w:rPr>
        <w:br/>
      </w:r>
      <w:r>
        <w:rPr>
          <w:rFonts w:hint="eastAsia"/>
        </w:rPr>
        <w:t>　　2.5 先进储能系统行业集中度、竞争程度分析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先进储能系统行业集中度分析：2025年中国市场Top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中国市场先进储能系统第一梯队、第二梯队和第三梯队厂商及市场份额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中国不同产品类型先进储能系统规模及预测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中国不同产品类型先进储能系统规模及市场份额（2021-2026）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中国不同产品类型先进储能系统规模预测（2027-2032）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中国不同应用先进储能系统规模及市场份额（2021-2026）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中国不同应用先进储能系统规模预测（2027-2032）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先进储能系统行业发展机遇及主要驱动因素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先进储能系统行业发展面临的风险</w:t>
      </w:r>
      <w:r>
        <w:rPr>
          <w:rFonts w:hint="eastAsia"/>
        </w:rPr>
        <w:br/>
      </w:r>
      <w:r>
        <w:rPr>
          <w:rFonts w:hint="eastAsia"/>
        </w:rPr>
        <w:t>　　6.3 先进储能系统行业政策分析</w:t>
      </w:r>
      <w:r>
        <w:rPr>
          <w:rFonts w:hint="eastAsia"/>
        </w:rPr>
        <w:br/>
      </w:r>
      <w:r>
        <w:rPr>
          <w:rFonts w:hint="eastAsia"/>
        </w:rPr>
        <w:t>　　6.4 先进储能系统中国企业SWOT分析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先进储能系统行业产业链简介</w:t>
      </w:r>
      <w:r>
        <w:rPr>
          <w:rFonts w:hint="eastAsia"/>
        </w:rPr>
        <w:br/>
      </w:r>
      <w:r>
        <w:rPr>
          <w:rFonts w:hint="eastAsia"/>
        </w:rPr>
        <w:t>　　　　7.1.1 先进储能系统行业供应链分析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先进储能系统行业主要下游客户</w:t>
      </w:r>
      <w:r>
        <w:rPr>
          <w:rFonts w:hint="eastAsia"/>
        </w:rPr>
        <w:br/>
      </w:r>
      <w:r>
        <w:rPr>
          <w:rFonts w:hint="eastAsia"/>
        </w:rPr>
        <w:t>　　7.2 先进储能系统行业采购模式</w:t>
      </w:r>
      <w:r>
        <w:rPr>
          <w:rFonts w:hint="eastAsia"/>
        </w:rPr>
        <w:br/>
      </w:r>
      <w:r>
        <w:rPr>
          <w:rFonts w:hint="eastAsia"/>
        </w:rPr>
        <w:t>　　7.3 先进储能系统行业开发/生产模式</w:t>
      </w:r>
      <w:r>
        <w:rPr>
          <w:rFonts w:hint="eastAsia"/>
        </w:rPr>
        <w:br/>
      </w:r>
      <w:r>
        <w:rPr>
          <w:rFonts w:hint="eastAsia"/>
        </w:rPr>
        <w:t>　　7.4 先进储能系统行业销售模式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中国市场不同产品类型先进储能系统规模（万元）及增长率对比（2021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锂离子电池系统主要企业列表</w:t>
      </w:r>
      <w:r>
        <w:rPr>
          <w:rFonts w:hint="eastAsia"/>
        </w:rPr>
        <w:br/>
      </w:r>
      <w:r>
        <w:rPr>
          <w:rFonts w:hint="eastAsia"/>
        </w:rPr>
        <w:t>　　表 3： 液流电池系统主要企业列表</w:t>
      </w:r>
      <w:r>
        <w:rPr>
          <w:rFonts w:hint="eastAsia"/>
        </w:rPr>
        <w:br/>
      </w:r>
      <w:r>
        <w:rPr>
          <w:rFonts w:hint="eastAsia"/>
        </w:rPr>
        <w:t>　　表 4： 固态电池系统主要企业列表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中国市场不同系统架构先进储能系统规模（万元）及增长率对比（2021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集中式储能系统主要企业列表</w:t>
      </w:r>
      <w:r>
        <w:rPr>
          <w:rFonts w:hint="eastAsia"/>
        </w:rPr>
        <w:br/>
      </w:r>
      <w:r>
        <w:rPr>
          <w:rFonts w:hint="eastAsia"/>
        </w:rPr>
        <w:t>　　表 8： 分布式储能系统主要企业列表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中国市场不同功能先进储能系统规模（万元）及增长率对比（2021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削峰系统主要企业列表</w:t>
      </w:r>
      <w:r>
        <w:rPr>
          <w:rFonts w:hint="eastAsia"/>
        </w:rPr>
        <w:br/>
      </w:r>
      <w:r>
        <w:rPr>
          <w:rFonts w:hint="eastAsia"/>
        </w:rPr>
        <w:t>　　表 11： 调频系统主要企业列表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中国市场不同应用先进储能系统规模（万元）及增长率对比（2021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中国市场主要企业先进储能系统规模（万元）&amp;（2021-2026）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中国市场主要企业先进储能系统规模份额对比（2021-2026）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中国市场主要企业进入先进储能系统市场日期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中国市场主要厂商先进储能系统产品类型及应用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2025年中国市场先进储能系统主要厂商市场地位（第一梯队、第二梯队和第三梯队）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中国市场先进储能系统市场投资、并购等现状分析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重点企业（23）在中国市场先进储能系统收入（万元）及毛利率（2021-2026）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中国不同产品类型先进储能系统规模列表（万元）&amp;（2021-2026）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中国不同产品类型先进储能系统规模市场份额列表（2021-2026）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中国不同产品类型先进储能系统规模（万元）预测（2027-2032）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中国不同产品类型先进储能系统规模市场份额预测（2027-2032）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中国不同应用先进储能系统规模列表（万元）&amp;（2021-2026）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中国不同应用先进储能系统规模市场份额列表（2021-2026）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中国不同应用先进储能系统规模（万元）预测（2027-2032）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中国不同应用先进储能系统规模市场份额预测（2027-2032）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先进储能系统行业发展机遇及主要驱动因素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先进储能系统行业发展面临的风险</w:t>
      </w:r>
      <w:r>
        <w:rPr>
          <w:rFonts w:hint="eastAsia"/>
        </w:rPr>
        <w:br/>
      </w:r>
      <w:r>
        <w:rPr>
          <w:rFonts w:hint="eastAsia"/>
        </w:rPr>
        <w:t>　　表 123： 先进储能系统行业政策分析</w:t>
      </w:r>
      <w:r>
        <w:rPr>
          <w:rFonts w:hint="eastAsia"/>
        </w:rPr>
        <w:br/>
      </w:r>
      <w:r>
        <w:rPr>
          <w:rFonts w:hint="eastAsia"/>
        </w:rPr>
        <w:t>　　表 124： 先进储能系统行业供应链分析</w:t>
      </w:r>
      <w:r>
        <w:rPr>
          <w:rFonts w:hint="eastAsia"/>
        </w:rPr>
        <w:br/>
      </w:r>
      <w:r>
        <w:rPr>
          <w:rFonts w:hint="eastAsia"/>
        </w:rPr>
        <w:t>　　表 125： 先进储能系统上游原材料和主要供应商情况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126： 先进储能系统行业主要下游客户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先进储能系统产品图片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中国不同产品类型先进储能系统市场份额2025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锂离子电池系统产品图片</w:t>
      </w:r>
      <w:r>
        <w:rPr>
          <w:rFonts w:hint="eastAsia"/>
        </w:rPr>
        <w:br/>
      </w:r>
      <w:r>
        <w:rPr>
          <w:rFonts w:hint="eastAsia"/>
        </w:rPr>
        <w:t>　　图 4： 中国锂离子电池系统规模（万元）及增长率（2021-2032）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液流电池系统产品图片</w:t>
      </w:r>
      <w:r>
        <w:rPr>
          <w:rFonts w:hint="eastAsia"/>
        </w:rPr>
        <w:br/>
      </w:r>
      <w:r>
        <w:rPr>
          <w:rFonts w:hint="eastAsia"/>
        </w:rPr>
        <w:t>　　图 6： 中国液流电池系统规模（万元）及增长率（2021-2032）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固态电池系统产品图片</w:t>
      </w:r>
      <w:r>
        <w:rPr>
          <w:rFonts w:hint="eastAsia"/>
        </w:rPr>
        <w:br/>
      </w:r>
      <w:r>
        <w:rPr>
          <w:rFonts w:hint="eastAsia"/>
        </w:rPr>
        <w:t>　　图 8： 中国固态电池系统规模（万元）及增长率（2021-2032）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中国不同系统架构先进储能系统市场份额2025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集中式储能系统产品图片</w:t>
      </w:r>
      <w:r>
        <w:rPr>
          <w:rFonts w:hint="eastAsia"/>
        </w:rPr>
        <w:br/>
      </w:r>
      <w:r>
        <w:rPr>
          <w:rFonts w:hint="eastAsia"/>
        </w:rPr>
        <w:t>　　图 13： 中国集中式储能系统规模（万元）及增长率（2021-2032）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分布式储能系统产品图片</w:t>
      </w:r>
      <w:r>
        <w:rPr>
          <w:rFonts w:hint="eastAsia"/>
        </w:rPr>
        <w:br/>
      </w:r>
      <w:r>
        <w:rPr>
          <w:rFonts w:hint="eastAsia"/>
        </w:rPr>
        <w:t>　　图 15： 中国分布式储能系统规模（万元）及增长率（2021-2032）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中国不同功能先进储能系统市场份额2025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削峰系统产品图片</w:t>
      </w:r>
      <w:r>
        <w:rPr>
          <w:rFonts w:hint="eastAsia"/>
        </w:rPr>
        <w:br/>
      </w:r>
      <w:r>
        <w:rPr>
          <w:rFonts w:hint="eastAsia"/>
        </w:rPr>
        <w:t>　　图 18： 中国削峰系统规模（万元）及增长率（2021-2032）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调频系统产品图片</w:t>
      </w:r>
      <w:r>
        <w:rPr>
          <w:rFonts w:hint="eastAsia"/>
        </w:rPr>
        <w:br/>
      </w:r>
      <w:r>
        <w:rPr>
          <w:rFonts w:hint="eastAsia"/>
        </w:rPr>
        <w:t>　　图 20： 中国调频系统规模（万元）及增长率（2021-2032）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中国不同应用先进储能系统市场份额2025 VS 2032</w:t>
      </w:r>
      <w:r>
        <w:rPr>
          <w:rFonts w:hint="eastAsia"/>
        </w:rPr>
        <w:br/>
      </w:r>
      <w:r>
        <w:rPr>
          <w:rFonts w:hint="eastAsia"/>
        </w:rPr>
        <w:t>　　图 24： 住宅</w:t>
      </w:r>
      <w:r>
        <w:rPr>
          <w:rFonts w:hint="eastAsia"/>
        </w:rPr>
        <w:br/>
      </w:r>
      <w:r>
        <w:rPr>
          <w:rFonts w:hint="eastAsia"/>
        </w:rPr>
        <w:t>　　图 25： 商业</w:t>
      </w:r>
      <w:r>
        <w:rPr>
          <w:rFonts w:hint="eastAsia"/>
        </w:rPr>
        <w:br/>
      </w:r>
      <w:r>
        <w:rPr>
          <w:rFonts w:hint="eastAsia"/>
        </w:rPr>
        <w:t>　　图 26： 工业</w:t>
      </w:r>
      <w:r>
        <w:rPr>
          <w:rFonts w:hint="eastAsia"/>
        </w:rPr>
        <w:br/>
      </w:r>
      <w:r>
        <w:rPr>
          <w:rFonts w:hint="eastAsia"/>
        </w:rPr>
        <w:t>　　图 27： 中国先进储能系统市场规模增速预测：（2021-2032）&amp;（万元）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中国市场先进储能系统市场规模，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2025年中国市场前五大厂商先进储能系统市场份额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2025年中国市场先进储能系统第一梯队、第二梯队和第三梯队厂商及市场份额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中国不同产品类型先进储能系统市场份额2021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先进储能系统中国企业SWOT分析</w:t>
      </w:r>
      <w:r>
        <w:rPr>
          <w:rFonts w:hint="eastAsia"/>
        </w:rPr>
        <w:br/>
      </w:r>
      <w:r>
        <w:rPr>
          <w:rFonts w:hint="eastAsia"/>
        </w:rPr>
        <w:t>　　图 33： 先进储能系统产业链</w:t>
      </w:r>
      <w:r>
        <w:rPr>
          <w:rFonts w:hint="eastAsia"/>
        </w:rPr>
        <w:br/>
      </w:r>
      <w:r>
        <w:rPr>
          <w:rFonts w:hint="eastAsia"/>
        </w:rPr>
        <w:t>　　图 34： 先进储能系统行业采购模式</w:t>
      </w:r>
      <w:r>
        <w:rPr>
          <w:rFonts w:hint="eastAsia"/>
        </w:rPr>
        <w:br/>
      </w:r>
      <w:r>
        <w:rPr>
          <w:rFonts w:hint="eastAsia"/>
        </w:rPr>
        <w:t>　　图 35： 先进储能系统行业开发/生产模式分析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36： 先进储能系统行业销售模式分析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ebc2918d44539" w:history="1">
        <w:r>
          <w:rPr>
            <w:rStyle w:val="Hyperlink"/>
          </w:rPr>
          <w:t>中国先进储能系统市场现状与前景分析报告（2026-2032年）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ebc2918d44539" w:history="1">
        <w:r>
          <w:rPr>
            <w:rStyle w:val="Hyperlink"/>
          </w:rPr>
          <w:t>https://www.20087.com/9/93/XianJinChuNengXiTongDeFaZhanQianJing.html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8e7d636f04063" w:history="1">
      <w:r>
        <w:rPr>
          <w:rStyle w:val="Hyperlink"/>
        </w:rPr>
        <w:t>中国先进储能系统市场现状与前景分析报告（2026-2032年）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anJinChuNengXiTongDeFaZhanQianJing.html" TargetMode="External" Id="R1b9ebc2918d4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anJinChuNengXiTongDeFaZhanQianJing.html" TargetMode="External" Id="R6298e7d636f0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2026-06-23T23:43:34Z</dcterms:created>
  <dcterms:modified xsi:type="dcterms:W3CDTF">2026-06-24T00:43:34Z</dcterms:modified>
  <dc:subject>中国先进储能系统市场现状与前景分析报告（2026-2032年）</dc:subject>
  <dc:title>中国先进储能系统市场现状与前景分析报告（2026-2032年）</dc:title>
  <cp:keywords>中国先进储能系统市场现状与前景分析报告（2026-2032年）</cp:keywords>
  <dc:description>中国先进储能系统市场现状与前景分析报告（2026-2032年）</dc:description>
</cp:coreProperties>
</file>