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884c68c1544838" w:history="1">
              <w:r>
                <w:rPr>
                  <w:rStyle w:val="Hyperlink"/>
                </w:rPr>
                <w:t>2026-2032年全球与中国分页器行业研究及发展前景预测报告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884c68c1544838" w:history="1">
              <w:r>
                <w:rPr>
                  <w:rStyle w:val="Hyperlink"/>
                </w:rPr>
                <w:t>2026-2032年全球与中国分页器行业研究及发展前景预测报告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884c68c1544838" w:history="1">
                <w:r>
                  <w:rPr>
                    <w:rStyle w:val="Hyperlink"/>
                  </w:rPr>
                  <w:t>https://www.20087.com/9/73/FenYeQiShiChangXianZhuangHeQianJing.html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页器是一种用于网页、应用程序或数据库界面中对大量信息进行分段显示的交互组件，广泛应用于电商平台、内容管理系统、数据分析工具、政府网站等各类信息系统中。目前，分页器已成为前端开发中的基础模块，常见类型包括数字分页、上一页/下一页按钮、跳转输入框、动态加载等，部分高级版本支持响应式布局、懒加载、语义化标签等功能，提升用户体验与页面性能。然而，在实际应用中仍面临界面兼容性差、操作逻辑复杂、移动端适配不佳、缺乏统一设计规范等问题，影响其在不同平台间的通用性与易用性。</w:t>
      </w:r>
      <w:r>
        <w:rPr>
          <w:rFonts w:hint="eastAsia"/>
        </w:rPr>
        <w:br/>
      </w:r>
      <w:r>
        <w:rPr>
          <w:rFonts w:hint="eastAsia"/>
        </w:rPr>
        <w:t>　　未来，分页器将朝着智能化、无感化、集成化方向不断发展。市场调研网指出，随着前端框架与UI库的不断完善，分页器将更多采用虚拟滚动、无限加载、预加载缓存等技术，提升浏览流畅性与加载速度，尤其适用于大数据量与高并发访问场景。同时，结合AI算法与用户行为分析，智能分页机制可根据用户阅读习惯自动调整每页信息密度与排序规则，提升信息获取效率。在多终端协同背景下，分页器将实现PC端、移动端、平板端的一致性交互体验，支持手势滑动、语音指令等新型操作方式。此外，随着Web标准与无障碍设计要求的提升，分页器将在可访问性、语义标注、SEO优化等方面进一步完善，成为构建高质量数字产品重要的基础组件。</w:t>
      </w:r>
      <w:r>
        <w:rPr>
          <w:rFonts w:hint="eastAsia"/>
        </w:rPr>
        <w:br/>
      </w:r>
      <w:r>
        <w:rPr>
          <w:rFonts w:hint="eastAsia"/>
        </w:rPr>
        <w:t>　　据市场调研网（中智林）《</w:t>
      </w:r>
      <w:hyperlink r:id="R99884c68c1544838" w:history="1">
        <w:r>
          <w:rPr>
            <w:rStyle w:val="Hyperlink"/>
          </w:rPr>
          <w:t>2026-2032年全球与中国分页器行业研究及发展前景预测报告</w:t>
        </w:r>
      </w:hyperlink>
      <w:r>
        <w:rPr>
          <w:rFonts w:hint="eastAsia"/>
        </w:rPr>
        <w:t>》，2025年分页器行业市场规模达 亿元，预计2032年市场规模将达 亿元，期间年均复合增长率（CAGR）达 %。报告深入分析了市场规模、需求及价格等关键因素，对分页器产业链的现状进行了剖析，并科学地预测了分页器市场前景与发展趋势。通过分页器细分市场的调研和对重点企业的深入研究，全面揭示了分页器行业的竞争格局、市场集中度以及品牌影响力。同时，分页器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中国分页器概述</w:t>
      </w:r>
      <w:r>
        <w:rPr>
          <w:rFonts w:hint="eastAsia"/>
        </w:rPr>
        <w:br/>
      </w:r>
      <w:r>
        <w:rPr>
          <w:rFonts w:hint="eastAsia"/>
        </w:rPr>
        <w:t>　　第一节 分页器行业定义</w:t>
      </w:r>
      <w:r>
        <w:rPr>
          <w:rFonts w:hint="eastAsia"/>
        </w:rPr>
        <w:br/>
      </w:r>
      <w:r>
        <w:rPr>
          <w:rFonts w:hint="eastAsia"/>
        </w:rPr>
        <w:t>　　第二节 分页器行业发展特性</w:t>
      </w:r>
      <w:r>
        <w:rPr>
          <w:rFonts w:hint="eastAsia"/>
        </w:rPr>
        <w:br/>
      </w:r>
      <w:r>
        <w:rPr>
          <w:rFonts w:hint="eastAsia"/>
        </w:rPr>
        <w:t>　　第三节 分页器产业链分析</w:t>
      </w:r>
      <w:r>
        <w:rPr>
          <w:rFonts w:hint="eastAsia"/>
        </w:rPr>
        <w:br/>
      </w:r>
      <w:r>
        <w:rPr>
          <w:rFonts w:hint="eastAsia"/>
        </w:rPr>
        <w:t>　　第四节 分页器行业生命周期分析</w:t>
      </w:r>
      <w:r>
        <w:rPr>
          <w:rFonts w:hint="eastAsia"/>
        </w:rPr>
        <w:br/>
      </w:r>
      <w:r>
        <w:rPr>
          <w:rFonts w:hint="eastAsia"/>
        </w:rPr>
        <w:br/>
      </w:r>
      <w:r>
        <w:rPr>
          <w:rFonts w:hint="eastAsia"/>
        </w:rPr>
        <w:t>第二章 中国分页器发展环境分析</w:t>
      </w:r>
      <w:r>
        <w:rPr>
          <w:rFonts w:hint="eastAsia"/>
        </w:rPr>
        <w:br/>
      </w:r>
      <w:r>
        <w:rPr>
          <w:rFonts w:hint="eastAsia"/>
        </w:rPr>
        <w:t>　　第一节 分页器行业经济环境分析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分页器行业相关政策、标准</w:t>
      </w:r>
      <w:r>
        <w:rPr>
          <w:rFonts w:hint="eastAsia"/>
        </w:rPr>
        <w:br/>
      </w:r>
      <w:r>
        <w:rPr>
          <w:rFonts w:hint="eastAsia"/>
        </w:rPr>
        <w:t>　　第三节 分页器行业相关发展规划</w:t>
      </w:r>
      <w:r>
        <w:rPr>
          <w:rFonts w:hint="eastAsia"/>
        </w:rPr>
        <w:br/>
      </w:r>
      <w:r>
        <w:rPr>
          <w:rFonts w:hint="eastAsia"/>
        </w:rPr>
        <w:br/>
      </w:r>
      <w:r>
        <w:rPr>
          <w:rFonts w:hint="eastAsia"/>
        </w:rPr>
        <w:t>第三章 2025-2026年分页器行业技术发展现状及趋势分析</w:t>
      </w:r>
      <w:r>
        <w:rPr>
          <w:rFonts w:hint="eastAsia"/>
        </w:rPr>
        <w:br/>
      </w:r>
      <w:r>
        <w:rPr>
          <w:rFonts w:hint="eastAsia"/>
        </w:rPr>
        <w:t>　　第一节 分页器行业技术发展现状分析</w:t>
      </w:r>
      <w:r>
        <w:rPr>
          <w:rFonts w:hint="eastAsia"/>
        </w:rPr>
        <w:br/>
      </w:r>
      <w:r>
        <w:rPr>
          <w:rFonts w:hint="eastAsia"/>
        </w:rPr>
        <w:t>　　第二节 国内外分页器行业技术差异与原因</w:t>
      </w:r>
      <w:r>
        <w:rPr>
          <w:rFonts w:hint="eastAsia"/>
        </w:rPr>
        <w:br/>
      </w:r>
      <w:r>
        <w:rPr>
          <w:rFonts w:hint="eastAsia"/>
        </w:rPr>
        <w:t>　　第三节 分页器行业技术发展方向、趋势预测</w:t>
      </w:r>
      <w:r>
        <w:rPr>
          <w:rFonts w:hint="eastAsia"/>
        </w:rPr>
        <w:br/>
      </w:r>
      <w:r>
        <w:rPr>
          <w:rFonts w:hint="eastAsia"/>
        </w:rPr>
        <w:t>　　第四节 提升分页器行业技术能力策略建议</w:t>
      </w:r>
      <w:r>
        <w:rPr>
          <w:rFonts w:hint="eastAsia"/>
        </w:rPr>
        <w:br/>
      </w:r>
      <w:r>
        <w:rPr>
          <w:rFonts w:hint="eastAsia"/>
        </w:rPr>
        <w:br/>
      </w:r>
      <w:r>
        <w:rPr>
          <w:rFonts w:hint="eastAsia"/>
        </w:rPr>
        <w:t>第四章 全球分页器市场发展概况</w:t>
      </w:r>
      <w:r>
        <w:rPr>
          <w:rFonts w:hint="eastAsia"/>
        </w:rPr>
        <w:br/>
      </w:r>
      <w:r>
        <w:rPr>
          <w:rFonts w:hint="eastAsia"/>
        </w:rPr>
        <w:t>　　第一节 全球分页器市场发展分析</w:t>
      </w:r>
      <w:r>
        <w:rPr>
          <w:rFonts w:hint="eastAsia"/>
        </w:rPr>
        <w:br/>
      </w:r>
      <w:r>
        <w:rPr>
          <w:rFonts w:hint="eastAsia"/>
        </w:rPr>
        <w:t>　　第二节 北美地区主要国家分页器市场概况</w:t>
      </w:r>
      <w:r>
        <w:rPr>
          <w:rFonts w:hint="eastAsia"/>
        </w:rPr>
        <w:br/>
      </w:r>
      <w:r>
        <w:rPr>
          <w:rFonts w:hint="eastAsia"/>
        </w:rPr>
        <w:t>　　第三节 欧洲地区主要国家分页器市场概况</w:t>
      </w:r>
      <w:r>
        <w:rPr>
          <w:rFonts w:hint="eastAsia"/>
        </w:rPr>
        <w:br/>
      </w:r>
      <w:r>
        <w:rPr>
          <w:rFonts w:hint="eastAsia"/>
        </w:rPr>
        <w:t>　　第四节 亚洲地区主要国家分页器市场概况</w:t>
      </w:r>
      <w:r>
        <w:rPr>
          <w:rFonts w:hint="eastAsia"/>
        </w:rPr>
        <w:br/>
      </w:r>
      <w:r>
        <w:rPr>
          <w:rFonts w:hint="eastAsia"/>
        </w:rPr>
        <w:t>　　第五节 全球分页器市场发展预测</w:t>
      </w:r>
      <w:r>
        <w:rPr>
          <w:rFonts w:hint="eastAsia"/>
        </w:rPr>
        <w:br/>
      </w:r>
      <w:r>
        <w:rPr>
          <w:rFonts w:hint="eastAsia"/>
        </w:rPr>
        <w:br/>
      </w:r>
      <w:r>
        <w:rPr>
          <w:rFonts w:hint="eastAsia"/>
        </w:rPr>
        <w:t>第五章 中国分页器发展现状</w:t>
      </w:r>
      <w:r>
        <w:rPr>
          <w:rFonts w:hint="eastAsia"/>
        </w:rPr>
        <w:br/>
      </w:r>
      <w:r>
        <w:rPr>
          <w:rFonts w:hint="eastAsia"/>
        </w:rPr>
        <w:t>　　第一节 中国分页器市场现状分析</w:t>
      </w:r>
      <w:r>
        <w:rPr>
          <w:rFonts w:hint="eastAsia"/>
        </w:rPr>
        <w:br/>
      </w:r>
      <w:r>
        <w:rPr>
          <w:rFonts w:hint="eastAsia"/>
        </w:rPr>
        <w:t>　　第二节 中国分页器行业产量情况分析及预测</w:t>
      </w:r>
      <w:r>
        <w:rPr>
          <w:rFonts w:hint="eastAsia"/>
        </w:rPr>
        <w:br/>
      </w:r>
      <w:r>
        <w:rPr>
          <w:rFonts w:hint="eastAsia"/>
        </w:rPr>
        <w:t>　　　　一、分页器总体产能规模</w:t>
      </w:r>
      <w:r>
        <w:rPr>
          <w:rFonts w:hint="eastAsia"/>
        </w:rPr>
        <w:br/>
      </w:r>
      <w:r>
        <w:rPr>
          <w:rFonts w:hint="eastAsia"/>
        </w:rPr>
        <w:t>　　　　二、分页器生产区域分布</w:t>
      </w:r>
      <w:r>
        <w:rPr>
          <w:rFonts w:hint="eastAsia"/>
        </w:rPr>
        <w:br/>
      </w:r>
      <w:r>
        <w:rPr>
          <w:rFonts w:hint="eastAsia"/>
        </w:rPr>
        <w:t>　　　　三、2020-2025年中国分页器行业产量统计分析</w:t>
      </w:r>
      <w:r>
        <w:rPr>
          <w:rFonts w:hint="eastAsia"/>
        </w:rPr>
        <w:br/>
      </w:r>
      <w:r>
        <w:rPr>
          <w:rFonts w:hint="eastAsia"/>
        </w:rPr>
        <w:t>　　　　三、2026-2032年中国分页器行业产量预测分析</w:t>
      </w:r>
      <w:r>
        <w:rPr>
          <w:rFonts w:hint="eastAsia"/>
        </w:rPr>
        <w:br/>
      </w:r>
      <w:r>
        <w:rPr>
          <w:rFonts w:hint="eastAsia"/>
        </w:rPr>
        <w:t>　　第三节 中国分页器市场需求分析及预测</w:t>
      </w:r>
      <w:r>
        <w:rPr>
          <w:rFonts w:hint="eastAsia"/>
        </w:rPr>
        <w:br/>
      </w:r>
      <w:r>
        <w:rPr>
          <w:rFonts w:hint="eastAsia"/>
        </w:rPr>
        <w:t>　　　　一、中国分页器市场需求特点</w:t>
      </w:r>
      <w:r>
        <w:rPr>
          <w:rFonts w:hint="eastAsia"/>
        </w:rPr>
        <w:br/>
      </w:r>
      <w:r>
        <w:rPr>
          <w:rFonts w:hint="eastAsia"/>
        </w:rPr>
        <w:t>　　　　二、2020-2025年中国分页器市场需求量统计</w:t>
      </w:r>
      <w:r>
        <w:rPr>
          <w:rFonts w:hint="eastAsia"/>
        </w:rPr>
        <w:br/>
      </w:r>
      <w:r>
        <w:rPr>
          <w:rFonts w:hint="eastAsia"/>
        </w:rPr>
        <w:t>　　　　三、2026-2032年中国分页器市场需求量预测</w:t>
      </w:r>
      <w:r>
        <w:rPr>
          <w:rFonts w:hint="eastAsia"/>
        </w:rPr>
        <w:br/>
      </w:r>
      <w:r>
        <w:rPr>
          <w:rFonts w:hint="eastAsia"/>
        </w:rPr>
        <w:t>　　第四节 中国分页器价格趋势分析</w:t>
      </w:r>
      <w:r>
        <w:rPr>
          <w:rFonts w:hint="eastAsia"/>
        </w:rPr>
        <w:br/>
      </w:r>
      <w:r>
        <w:rPr>
          <w:rFonts w:hint="eastAsia"/>
        </w:rPr>
        <w:t>　　　　一、2020-2025年中国分页器市场价格趋势</w:t>
      </w:r>
      <w:r>
        <w:rPr>
          <w:rFonts w:hint="eastAsia"/>
        </w:rPr>
        <w:br/>
      </w:r>
      <w:r>
        <w:rPr>
          <w:rFonts w:hint="eastAsia"/>
        </w:rPr>
        <w:t>　　　　二、2026-2032年中国分页器市场价格走势预测</w:t>
      </w:r>
      <w:r>
        <w:rPr>
          <w:rFonts w:hint="eastAsia"/>
        </w:rPr>
        <w:br/>
      </w:r>
      <w:r>
        <w:rPr>
          <w:rFonts w:hint="eastAsia"/>
        </w:rPr>
        <w:br/>
      </w:r>
      <w:r>
        <w:rPr>
          <w:rFonts w:hint="eastAsia"/>
        </w:rPr>
        <w:t>第六章 分页器市场特性分析</w:t>
      </w:r>
      <w:r>
        <w:rPr>
          <w:rFonts w:hint="eastAsia"/>
        </w:rPr>
        <w:br/>
      </w:r>
      <w:r>
        <w:rPr>
          <w:rFonts w:hint="eastAsia"/>
        </w:rPr>
        <w:t>　　第一节 分页器行业集中度分析</w:t>
      </w:r>
      <w:r>
        <w:rPr>
          <w:rFonts w:hint="eastAsia"/>
        </w:rPr>
        <w:br/>
      </w:r>
      <w:r>
        <w:rPr>
          <w:rFonts w:hint="eastAsia"/>
        </w:rPr>
        <w:t>　　第二节 分页器行业SWOT分析</w:t>
      </w:r>
      <w:r>
        <w:rPr>
          <w:rFonts w:hint="eastAsia"/>
        </w:rPr>
        <w:br/>
      </w:r>
      <w:r>
        <w:rPr>
          <w:rFonts w:hint="eastAsia"/>
        </w:rPr>
        <w:t>　　　　一、分页器行业优势</w:t>
      </w:r>
      <w:r>
        <w:rPr>
          <w:rFonts w:hint="eastAsia"/>
        </w:rPr>
        <w:br/>
      </w:r>
      <w:r>
        <w:rPr>
          <w:rFonts w:hint="eastAsia"/>
        </w:rPr>
        <w:t>　　　　二、分页器行业劣势</w:t>
      </w:r>
      <w:r>
        <w:rPr>
          <w:rFonts w:hint="eastAsia"/>
        </w:rPr>
        <w:br/>
      </w:r>
      <w:r>
        <w:rPr>
          <w:rFonts w:hint="eastAsia"/>
        </w:rPr>
        <w:t>　　　　三、分页器行业机会</w:t>
      </w:r>
      <w:r>
        <w:rPr>
          <w:rFonts w:hint="eastAsia"/>
        </w:rPr>
        <w:br/>
      </w:r>
      <w:r>
        <w:rPr>
          <w:rFonts w:hint="eastAsia"/>
        </w:rPr>
        <w:t>　　　　四、分页器行业风险</w:t>
      </w:r>
      <w:r>
        <w:rPr>
          <w:rFonts w:hint="eastAsia"/>
        </w:rPr>
        <w:br/>
      </w:r>
      <w:r>
        <w:rPr>
          <w:rFonts w:hint="eastAsia"/>
        </w:rPr>
        <w:br/>
      </w:r>
      <w:r>
        <w:rPr>
          <w:rFonts w:hint="eastAsia"/>
        </w:rPr>
        <w:t>第七章 2020-2025年分页器行业经济运行</w:t>
      </w:r>
      <w:r>
        <w:rPr>
          <w:rFonts w:hint="eastAsia"/>
        </w:rPr>
        <w:br/>
      </w:r>
      <w:r>
        <w:rPr>
          <w:rFonts w:hint="eastAsia"/>
        </w:rPr>
        <w:t>　　第一节 2020-2025年中国分页器行业盈利能力分析</w:t>
      </w:r>
      <w:r>
        <w:rPr>
          <w:rFonts w:hint="eastAsia"/>
        </w:rPr>
        <w:br/>
      </w:r>
      <w:r>
        <w:rPr>
          <w:rFonts w:hint="eastAsia"/>
        </w:rPr>
        <w:t>　　第二节 2020-2025年中国分页器行业发展能力分析</w:t>
      </w:r>
      <w:r>
        <w:rPr>
          <w:rFonts w:hint="eastAsia"/>
        </w:rPr>
        <w:br/>
      </w:r>
      <w:r>
        <w:rPr>
          <w:rFonts w:hint="eastAsia"/>
        </w:rPr>
        <w:t>　　第三节 2020-2025年分页器行业偿债能力分析</w:t>
      </w:r>
      <w:r>
        <w:rPr>
          <w:rFonts w:hint="eastAsia"/>
        </w:rPr>
        <w:br/>
      </w:r>
      <w:r>
        <w:rPr>
          <w:rFonts w:hint="eastAsia"/>
        </w:rPr>
        <w:t>　　第四节 2020-2025年分页器制造企业数量分析</w:t>
      </w:r>
      <w:r>
        <w:rPr>
          <w:rFonts w:hint="eastAsia"/>
        </w:rPr>
        <w:br/>
      </w:r>
      <w:r>
        <w:rPr>
          <w:rFonts w:hint="eastAsia"/>
        </w:rPr>
        <w:br/>
      </w:r>
      <w:r>
        <w:rPr>
          <w:rFonts w:hint="eastAsia"/>
        </w:rPr>
        <w:t>第八章 中国分页器行业重点地区发展分析</w:t>
      </w:r>
      <w:r>
        <w:rPr>
          <w:rFonts w:hint="eastAsia"/>
        </w:rPr>
        <w:br/>
      </w:r>
      <w:r>
        <w:rPr>
          <w:rFonts w:hint="eastAsia"/>
        </w:rPr>
        <w:t>　　第一节 区域市场分布总体情况</w:t>
      </w:r>
      <w:r>
        <w:rPr>
          <w:rFonts w:hint="eastAsia"/>
        </w:rPr>
        <w:br/>
      </w:r>
      <w:r>
        <w:rPr>
          <w:rFonts w:hint="eastAsia"/>
        </w:rPr>
        <w:t>　　第二节 **地区分页器市场发展分析</w:t>
      </w:r>
      <w:r>
        <w:rPr>
          <w:rFonts w:hint="eastAsia"/>
        </w:rPr>
        <w:br/>
      </w:r>
      <w:r>
        <w:rPr>
          <w:rFonts w:hint="eastAsia"/>
        </w:rPr>
        <w:t>　　第三节 **地区分页器市场发展分析</w:t>
      </w:r>
      <w:r>
        <w:rPr>
          <w:rFonts w:hint="eastAsia"/>
        </w:rPr>
        <w:br/>
      </w:r>
      <w:r>
        <w:rPr>
          <w:rFonts w:hint="eastAsia"/>
        </w:rPr>
        <w:t>　　第四节 **地区分页器市场发展分析</w:t>
      </w:r>
      <w:r>
        <w:rPr>
          <w:rFonts w:hint="eastAsia"/>
        </w:rPr>
        <w:br/>
      </w:r>
      <w:r>
        <w:rPr>
          <w:rFonts w:hint="eastAsia"/>
        </w:rPr>
        <w:t>　　第五节 **地区分页器市场发展分析</w:t>
      </w:r>
      <w:r>
        <w:rPr>
          <w:rFonts w:hint="eastAsia"/>
        </w:rPr>
        <w:br/>
      </w:r>
      <w:r>
        <w:rPr>
          <w:rFonts w:hint="eastAsia"/>
        </w:rPr>
        <w:t>　　第六节 **地区分页器市场发展分析</w:t>
      </w:r>
      <w:r>
        <w:rPr>
          <w:rFonts w:hint="eastAsia"/>
        </w:rPr>
        <w:br/>
      </w:r>
      <w:r>
        <w:rPr>
          <w:rFonts w:hint="eastAsia"/>
        </w:rPr>
        <w:t>　　……</w:t>
      </w:r>
      <w:r>
        <w:rPr>
          <w:rFonts w:hint="eastAsia"/>
        </w:rPr>
        <w:br/>
      </w:r>
      <w:r>
        <w:rPr>
          <w:rFonts w:hint="eastAsia"/>
        </w:rPr>
        <w:br/>
      </w:r>
      <w:r>
        <w:rPr>
          <w:rFonts w:hint="eastAsia"/>
        </w:rPr>
        <w:t>第九章 2020-2025年中国分页器进出口分析</w:t>
      </w:r>
      <w:r>
        <w:rPr>
          <w:rFonts w:hint="eastAsia"/>
        </w:rPr>
        <w:br/>
      </w:r>
      <w:r>
        <w:rPr>
          <w:rFonts w:hint="eastAsia"/>
        </w:rPr>
        <w:t>　　第一节 分页器进口情况分析</w:t>
      </w:r>
      <w:r>
        <w:rPr>
          <w:rFonts w:hint="eastAsia"/>
        </w:rPr>
        <w:br/>
      </w:r>
      <w:r>
        <w:rPr>
          <w:rFonts w:hint="eastAsia"/>
        </w:rPr>
        <w:t>　　第二节 分页器出口情况分析</w:t>
      </w:r>
      <w:r>
        <w:rPr>
          <w:rFonts w:hint="eastAsia"/>
        </w:rPr>
        <w:br/>
      </w:r>
      <w:r>
        <w:rPr>
          <w:rFonts w:hint="eastAsia"/>
        </w:rPr>
        <w:t>　　第三节 影响分页器进出口因素分析</w:t>
      </w:r>
      <w:r>
        <w:rPr>
          <w:rFonts w:hint="eastAsia"/>
        </w:rPr>
        <w:br/>
      </w:r>
      <w:r>
        <w:rPr>
          <w:rFonts w:hint="eastAsia"/>
        </w:rPr>
        <w:br/>
      </w:r>
      <w:r>
        <w:rPr>
          <w:rFonts w:hint="eastAsia"/>
        </w:rPr>
        <w:t>第十章 主要分页器生产企业及竞争格局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三、企业分页器经营状况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三、企业分页器经营状况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三、企业分页器经营状况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三、企业分页器经营状况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三、企业分页器经营状况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三、企业分页器经营状况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分页器行业投资战略研究</w:t>
      </w:r>
      <w:r>
        <w:rPr>
          <w:rFonts w:hint="eastAsia"/>
        </w:rPr>
        <w:br/>
      </w:r>
      <w:r>
        <w:rPr>
          <w:rFonts w:hint="eastAsia"/>
        </w:rPr>
        <w:t>　　第一节 分页器行业发展战略研究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对我国分页器品牌的战略思考</w:t>
      </w:r>
      <w:r>
        <w:rPr>
          <w:rFonts w:hint="eastAsia"/>
        </w:rPr>
        <w:br/>
      </w:r>
      <w:r>
        <w:rPr>
          <w:rFonts w:hint="eastAsia"/>
        </w:rPr>
        <w:t>　　　　一、分页器品牌的重要性</w:t>
      </w:r>
      <w:r>
        <w:rPr>
          <w:rFonts w:hint="eastAsia"/>
        </w:rPr>
        <w:br/>
      </w:r>
      <w:r>
        <w:rPr>
          <w:rFonts w:hint="eastAsia"/>
        </w:rPr>
        <w:t>　　　　二、分页器实施品牌战略的意义</w:t>
      </w:r>
      <w:r>
        <w:rPr>
          <w:rFonts w:hint="eastAsia"/>
        </w:rPr>
        <w:br/>
      </w:r>
      <w:r>
        <w:rPr>
          <w:rFonts w:hint="eastAsia"/>
        </w:rPr>
        <w:t>　　　　三、分页器企业品牌的现状分析</w:t>
      </w:r>
      <w:r>
        <w:rPr>
          <w:rFonts w:hint="eastAsia"/>
        </w:rPr>
        <w:br/>
      </w:r>
      <w:r>
        <w:rPr>
          <w:rFonts w:hint="eastAsia"/>
        </w:rPr>
        <w:t>　　　　四、我国分页器企业的品牌战略</w:t>
      </w:r>
      <w:r>
        <w:rPr>
          <w:rFonts w:hint="eastAsia"/>
        </w:rPr>
        <w:br/>
      </w:r>
      <w:r>
        <w:rPr>
          <w:rFonts w:hint="eastAsia"/>
        </w:rPr>
        <w:t>　　　　五、分页器品牌战略管理的策略</w:t>
      </w:r>
      <w:r>
        <w:rPr>
          <w:rFonts w:hint="eastAsia"/>
        </w:rPr>
        <w:br/>
      </w:r>
      <w:r>
        <w:rPr>
          <w:rFonts w:hint="eastAsia"/>
        </w:rPr>
        <w:t>　　第三节 分页器经营策略分析</w:t>
      </w:r>
      <w:r>
        <w:rPr>
          <w:rFonts w:hint="eastAsia"/>
        </w:rPr>
        <w:br/>
      </w:r>
      <w:r>
        <w:rPr>
          <w:rFonts w:hint="eastAsia"/>
        </w:rPr>
        <w:t>　　　　一、分页器市场细分策略</w:t>
      </w:r>
      <w:r>
        <w:rPr>
          <w:rFonts w:hint="eastAsia"/>
        </w:rPr>
        <w:br/>
      </w:r>
      <w:r>
        <w:rPr>
          <w:rFonts w:hint="eastAsia"/>
        </w:rPr>
        <w:t>　　　　二、分页器市场创新策略</w:t>
      </w:r>
      <w:r>
        <w:rPr>
          <w:rFonts w:hint="eastAsia"/>
        </w:rPr>
        <w:br/>
      </w:r>
      <w:r>
        <w:rPr>
          <w:rFonts w:hint="eastAsia"/>
        </w:rPr>
        <w:t>　　　　三、品牌定位与品类规划</w:t>
      </w:r>
      <w:r>
        <w:rPr>
          <w:rFonts w:hint="eastAsia"/>
        </w:rPr>
        <w:br/>
      </w:r>
      <w:r>
        <w:rPr>
          <w:rFonts w:hint="eastAsia"/>
        </w:rPr>
        <w:t>　　　　四、分页器新产品差异化战略</w:t>
      </w:r>
      <w:r>
        <w:rPr>
          <w:rFonts w:hint="eastAsia"/>
        </w:rPr>
        <w:br/>
      </w:r>
      <w:r>
        <w:rPr>
          <w:rFonts w:hint="eastAsia"/>
        </w:rPr>
        <w:br/>
      </w:r>
      <w:r>
        <w:rPr>
          <w:rFonts w:hint="eastAsia"/>
        </w:rPr>
        <w:t>第十二章 2026-2032年中国分页器发展趋势预测及投资风险</w:t>
      </w:r>
      <w:r>
        <w:rPr>
          <w:rFonts w:hint="eastAsia"/>
        </w:rPr>
        <w:br/>
      </w:r>
      <w:r>
        <w:rPr>
          <w:rFonts w:hint="eastAsia"/>
        </w:rPr>
        <w:t>　　第一节 2026年分页器市场前景分析</w:t>
      </w:r>
      <w:r>
        <w:rPr>
          <w:rFonts w:hint="eastAsia"/>
        </w:rPr>
        <w:br/>
      </w:r>
      <w:r>
        <w:rPr>
          <w:rFonts w:hint="eastAsia"/>
        </w:rPr>
        <w:t>　　第二节 2026年分页器行业发展趋势预测</w:t>
      </w:r>
      <w:r>
        <w:rPr>
          <w:rFonts w:hint="eastAsia"/>
        </w:rPr>
        <w:br/>
      </w:r>
      <w:r>
        <w:rPr>
          <w:rFonts w:hint="eastAsia"/>
        </w:rPr>
        <w:t>　　第三节 分页器行业投资风险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分页器投资建议</w:t>
      </w:r>
      <w:r>
        <w:rPr>
          <w:rFonts w:hint="eastAsia"/>
        </w:rPr>
        <w:br/>
      </w:r>
      <w:r>
        <w:rPr>
          <w:rFonts w:hint="eastAsia"/>
        </w:rPr>
        <w:t>　　第一节 分页器行业投资环境分析</w:t>
      </w:r>
      <w:r>
        <w:rPr>
          <w:rFonts w:hint="eastAsia"/>
        </w:rPr>
        <w:br/>
      </w:r>
      <w:r>
        <w:rPr>
          <w:rFonts w:hint="eastAsia"/>
        </w:rPr>
        <w:t>　　第二节 分页器行业投资进入壁垒分析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2020-2025年中国分页器市场规模及增长情况</w:t>
      </w:r>
      <w:r>
        <w:rPr>
          <w:rFonts w:hint="eastAsia"/>
        </w:rPr>
        <w:br/>
      </w:r>
      <w:r>
        <w:rPr>
          <w:rFonts w:hint="eastAsia"/>
        </w:rPr>
        <w:t>　　图表 2020-2025年中国分页器行业产量及增长趋势</w:t>
      </w:r>
      <w:r>
        <w:rPr>
          <w:rFonts w:hint="eastAsia"/>
        </w:rPr>
        <w:br/>
      </w:r>
      <w:r>
        <w:rPr>
          <w:rFonts w:hint="eastAsia"/>
        </w:rPr>
        <w:t>　　图表 2026-2032年中国分页器行业产量预测</w:t>
      </w:r>
      <w:r>
        <w:rPr>
          <w:rFonts w:hint="eastAsia"/>
        </w:rPr>
        <w:br/>
      </w:r>
      <w:r>
        <w:rPr>
          <w:rFonts w:hint="eastAsia"/>
        </w:rPr>
        <w:t>　　图表 2020-2025年中国分页器行业市场需求及增长情况</w:t>
      </w:r>
      <w:r>
        <w:rPr>
          <w:rFonts w:hint="eastAsia"/>
        </w:rPr>
        <w:br/>
      </w:r>
      <w:r>
        <w:rPr>
          <w:rFonts w:hint="eastAsia"/>
        </w:rPr>
        <w:t>　　图表 2026-2032年中国分页器行业市场需求预测</w:t>
      </w:r>
      <w:r>
        <w:rPr>
          <w:rFonts w:hint="eastAsia"/>
        </w:rPr>
        <w:br/>
      </w:r>
      <w:r>
        <w:rPr>
          <w:rFonts w:hint="eastAsia"/>
        </w:rPr>
        <w:t>　　图表 2020-2025年中国分页器行业利润及增长情况</w:t>
      </w:r>
      <w:r>
        <w:rPr>
          <w:rFonts w:hint="eastAsia"/>
        </w:rPr>
        <w:br/>
      </w:r>
      <w:r>
        <w:rPr>
          <w:rFonts w:hint="eastAsia"/>
        </w:rPr>
        <w:t>　　图表 **地区分页器市场规模及增长情况</w:t>
      </w:r>
      <w:r>
        <w:rPr>
          <w:rFonts w:hint="eastAsia"/>
        </w:rPr>
        <w:br/>
      </w:r>
      <w:r>
        <w:rPr>
          <w:rFonts w:hint="eastAsia"/>
        </w:rPr>
        <w:t>　　图表 **地区分页器行业市场需求情况</w:t>
      </w:r>
      <w:r>
        <w:rPr>
          <w:rFonts w:hint="eastAsia"/>
        </w:rPr>
        <w:br/>
      </w:r>
      <w:r>
        <w:rPr>
          <w:rFonts w:hint="eastAsia"/>
        </w:rPr>
        <w:t>　　……</w:t>
      </w:r>
      <w:r>
        <w:rPr>
          <w:rFonts w:hint="eastAsia"/>
        </w:rPr>
        <w:br/>
      </w:r>
      <w:r>
        <w:rPr>
          <w:rFonts w:hint="eastAsia"/>
        </w:rPr>
        <w:t>　　图表 **地区分页器市场规模及增长情况</w:t>
      </w:r>
      <w:r>
        <w:rPr>
          <w:rFonts w:hint="eastAsia"/>
        </w:rPr>
        <w:br/>
      </w:r>
      <w:r>
        <w:rPr>
          <w:rFonts w:hint="eastAsia"/>
        </w:rPr>
        <w:t>　　图表 **地区分页器行业市场需求情况</w:t>
      </w:r>
      <w:r>
        <w:rPr>
          <w:rFonts w:hint="eastAsia"/>
        </w:rPr>
        <w:br/>
      </w:r>
      <w:r>
        <w:rPr>
          <w:rFonts w:hint="eastAsia"/>
        </w:rPr>
        <w:t>　　图表 2020-2025年中国分页器行业出口情况分析</w:t>
      </w:r>
      <w:r>
        <w:rPr>
          <w:rFonts w:hint="eastAsia"/>
        </w:rPr>
        <w:br/>
      </w:r>
      <w:r>
        <w:rPr>
          <w:rFonts w:hint="eastAsia"/>
        </w:rPr>
        <w:t>　　……</w:t>
      </w:r>
      <w:r>
        <w:rPr>
          <w:rFonts w:hint="eastAsia"/>
        </w:rPr>
        <w:br/>
      </w:r>
      <w:r>
        <w:rPr>
          <w:rFonts w:hint="eastAsia"/>
        </w:rPr>
        <w:t>　　图表 2020-2025年中国分页器行业产品市场价格</w:t>
      </w:r>
      <w:r>
        <w:rPr>
          <w:rFonts w:hint="eastAsia"/>
        </w:rPr>
        <w:br/>
      </w:r>
      <w:r>
        <w:rPr>
          <w:rFonts w:hint="eastAsia"/>
        </w:rPr>
        <w:t>　　图表 2026-2032年中国分页器行业产品市场价格走势预测</w:t>
      </w:r>
      <w:r>
        <w:rPr>
          <w:rFonts w:hint="eastAsia"/>
        </w:rPr>
        <w:br/>
      </w:r>
      <w:r>
        <w:rPr>
          <w:rFonts w:hint="eastAsia"/>
        </w:rPr>
        <w:t>　　图表 分页器重点企业经营情况分析</w:t>
      </w:r>
      <w:r>
        <w:rPr>
          <w:rFonts w:hint="eastAsia"/>
        </w:rPr>
        <w:br/>
      </w:r>
      <w:r>
        <w:rPr>
          <w:rFonts w:hint="eastAsia"/>
        </w:rPr>
        <w:t>　　……</w:t>
      </w:r>
      <w:r>
        <w:rPr>
          <w:rFonts w:hint="eastAsia"/>
        </w:rPr>
        <w:br/>
      </w:r>
      <w:r>
        <w:rPr>
          <w:rFonts w:hint="eastAsia"/>
        </w:rPr>
        <w:t>　　图表 分页器重点企业经营情况分析</w:t>
      </w:r>
      <w:r>
        <w:rPr>
          <w:rFonts w:hint="eastAsia"/>
        </w:rPr>
        <w:br/>
      </w:r>
      <w:r>
        <w:rPr>
          <w:rFonts w:hint="eastAsia"/>
        </w:rPr>
        <w:t>　　图表 2026-2032年中国分页器市场规模预测</w:t>
      </w:r>
      <w:r>
        <w:rPr>
          <w:rFonts w:hint="eastAsia"/>
        </w:rPr>
        <w:br/>
      </w:r>
      <w:r>
        <w:rPr>
          <w:rFonts w:hint="eastAsia"/>
        </w:rPr>
        <w:t>　　图表 2026-2032年中国分页器行业利润预测</w:t>
      </w:r>
      <w:r>
        <w:rPr>
          <w:rFonts w:hint="eastAsia"/>
        </w:rPr>
        <w:br/>
      </w:r>
      <w:r>
        <w:rPr>
          <w:rFonts w:hint="eastAsia"/>
        </w:rPr>
        <w:t>　　图表 2026年分页器行业壁垒</w:t>
      </w:r>
      <w:r>
        <w:rPr>
          <w:rFonts w:hint="eastAsia"/>
        </w:rPr>
        <w:br/>
      </w:r>
      <w:r>
        <w:rPr>
          <w:rFonts w:hint="eastAsia"/>
        </w:rPr>
        <w:t>　　图表 2026年分页器市场前景分析</w:t>
      </w:r>
      <w:r>
        <w:rPr>
          <w:rFonts w:hint="eastAsia"/>
        </w:rPr>
        <w:br/>
      </w:r>
      <w:r>
        <w:rPr>
          <w:rFonts w:hint="eastAsia"/>
        </w:rPr>
        <w:t>　　图表 2026-2032年中国分页器市场需求预测</w:t>
      </w:r>
      <w:r>
        <w:rPr>
          <w:rFonts w:hint="eastAsia"/>
        </w:rPr>
        <w:br/>
      </w:r>
      <w:r>
        <w:rPr>
          <w:rFonts w:hint="eastAsia"/>
        </w:rPr>
        <w:t>　　图表 2026年分页器发展趋势预测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884c68c1544838" w:history="1">
        <w:r>
          <w:rPr>
            <w:rStyle w:val="Hyperlink"/>
          </w:rPr>
          <w:t>2026-2032年全球与中国分页器行业研究及发展前景预测报告</w:t>
        </w:r>
      </w:hyperlink>
      <w:r>
        <w:rPr>
          <w:color w:val="C00000"/>
        </w:rPr>
        <w:t>》，报告编号：</w:t>
      </w:r>
      <w:r>
        <w:rPr>
          <w:rFonts w:hint="eastAsia"/>
          <w:color w:val="C00000"/>
        </w:rPr>
        <w:t>5870739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884c68c1544838" w:history="1">
        <w:r>
          <w:rPr>
            <w:rStyle w:val="Hyperlink"/>
          </w:rPr>
          <w:t>https://www.20087.com/9/73/FenYeQiShiChangXianZhuangHeQianJing.html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热点：分液器、分页器工作原理、分页器图片、分页器安装视频教程、打印机分页器原理 图解、分页器故障会怎么样、分页器有什么用、分页器的作用、mybatis分页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2b186717a3473f" w:history="1">
      <w:r>
        <w:rPr>
          <w:rStyle w:val="Hyperlink"/>
        </w:rPr>
        <w:t>2026-2032年全球与中国分页器行业研究及发展前景预测报告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FenYeQiShiChangXianZhuangHeQianJing.html" TargetMode="External" Id="R99884c68c1544838" /></Relationships>
</file>

<file path=word/_rels/header2.xml.rels>&#65279;<?xml version="1.0" encoding="utf-8"?><Relationships xmlns="http://schemas.openxmlformats.org/package/2006/relationships"><Relationship Type="http://schemas.openxmlformats.org/officeDocument/2006/relationships/hyperlink" Target="https://www.20087.com/9/73/FenYeQiShiChangXianZhuangHeQianJing.html" TargetMode="External" Id="R612b186717a347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2026-04-18T05:38:15Z</dcterms:created>
  <dcterms:modified xsi:type="dcterms:W3CDTF">2026-04-18T06:38:15Z</dcterms:modified>
  <dc:subject>2026-2032年全球与中国分页器行业研究及发展前景预测报告</dc:subject>
  <dc:title>2026-2032年全球与中国分页器行业研究及发展前景预测报告</dc:title>
  <cp:keywords>2026-2032年全球与中国分页器行业研究及发展前景预测报告</cp:keywords>
  <dc:description>2026-2032年全球与中国分页器行业研究及发展前景预测报告</dc:description>
</cp:coreProperties>
</file>