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2f290fd0e4b65" w:history="1">
              <w:r>
                <w:rPr>
                  <w:rStyle w:val="Hyperlink"/>
                </w:rPr>
                <w:t>中国3D电影行业发展调研与市场前景预测报告（2025-2031年）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2f290fd0e4b65" w:history="1">
              <w:r>
                <w:rPr>
                  <w:rStyle w:val="Hyperlink"/>
                </w:rPr>
                <w:t>中国3D电影行业发展调研与市场前景预测报告（2025-2031年）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2f290fd0e4b65" w:history="1">
                <w:r>
                  <w:rPr>
                    <w:rStyle w:val="Hyperlink"/>
                  </w:rPr>
                  <w:t>https://www.20087.com/9/63/3DDianYingShiChangDiaoYanYuQianJ.html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影是一种通过立体影像技术展现的电影形式，能够为观众提供沉浸式的观影体验。近年来，随着数字3D技术的发展和裸眼3D技术的普及，3D电影在画质清晰度、立体效果以及观影舒适度方面都有了显著提升。当前市场上，3D电影不仅在技术上实现了突破，还在内容创作上进行了多样化尝试，增加了真人实景3D电影的比例。</w:t>
      </w:r>
      <w:r>
        <w:rPr>
          <w:rFonts w:hint="eastAsia"/>
        </w:rPr>
        <w:br/>
      </w:r>
      <w:r>
        <w:rPr>
          <w:rFonts w:hint="eastAsia"/>
        </w:rPr>
        <w:t>　　未来，3D电影的发展将更加注重技术创新和内容创新。随着技术的进步，3D电影将采用更高分辨率的显示技术，提供更加细腻逼真的立体效果。同时，随着裸眼3D技术的成本降低和普及，3D电影将更容易被大众接受，不再局限于电影院放映。此外，随着跨平台内容制作的发展，3D电影将向电视、网络等更多平台扩展，满足不同观众的需求。同时，随着观众审美水平的提高，3D电影将更加注重故事情节和艺术表现力，以吸引更多观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2f290fd0e4b65" w:history="1">
        <w:r>
          <w:rPr>
            <w:rStyle w:val="Hyperlink"/>
          </w:rPr>
          <w:t>中国3D电影行业发展调研与市场前景预测报告（2025-2031年）</w:t>
        </w:r>
      </w:hyperlink>
      <w:r>
        <w:rPr>
          <w:rFonts w:hint="eastAsia"/>
        </w:rPr>
        <w:t>》基于多年市场监测与行业研究，全面分析了3D电影行业的现状、市场需求及市场规模，详细解读了3D电影产业链结构、价格趋势及细分市场特点。报告科学预测了行业前景与发展方向，重点剖析了品牌竞争格局、市场集中度及主要企业的经营表现，并通过SWOT分析揭示了3D电影行业机遇与风险。为投资者和决策者提供专业、客观的战略建议，是把握3D电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3D电影行业相关概述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3D电影行业相关概述</w:t>
      </w:r>
      <w:r>
        <w:rPr>
          <w:rFonts w:hint="eastAsia"/>
        </w:rPr>
        <w:br/>
      </w:r>
      <w:r>
        <w:rPr>
          <w:rFonts w:hint="eastAsia"/>
        </w:rPr>
        <w:t>　　　　1.2.1 3D电影行业的定义</w:t>
      </w:r>
      <w:r>
        <w:rPr>
          <w:rFonts w:hint="eastAsia"/>
        </w:rPr>
        <w:br/>
      </w:r>
      <w:r>
        <w:rPr>
          <w:rFonts w:hint="eastAsia"/>
        </w:rPr>
        <w:t>　　　　1.2.2 3D电影行业的分类</w:t>
      </w:r>
      <w:r>
        <w:rPr>
          <w:rFonts w:hint="eastAsia"/>
        </w:rPr>
        <w:br/>
      </w:r>
      <w:r>
        <w:rPr>
          <w:rFonts w:hint="eastAsia"/>
        </w:rPr>
        <w:t>　　　　1.2.3 3D电影行业的产业链结构</w:t>
      </w:r>
      <w:r>
        <w:rPr>
          <w:rFonts w:hint="eastAsia"/>
        </w:rPr>
        <w:br/>
      </w:r>
      <w:r>
        <w:rPr>
          <w:rFonts w:hint="eastAsia"/>
        </w:rPr>
        <w:t>　　　　1.2.4 3D电影行业在国民经济中的地位</w:t>
      </w:r>
      <w:r>
        <w:rPr>
          <w:rFonts w:hint="eastAsia"/>
        </w:rPr>
        <w:br/>
      </w:r>
      <w:r>
        <w:rPr>
          <w:rFonts w:hint="eastAsia"/>
        </w:rPr>
        <w:t>　　1.3 3D电影行业统计标准介绍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行业研究机构.介绍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中国3D电影行业发展环境</w:t>
      </w:r>
      <w:r>
        <w:rPr>
          <w:rFonts w:hint="eastAsia"/>
        </w:rPr>
        <w:br/>
      </w:r>
      <w:r>
        <w:rPr>
          <w:rFonts w:hint="eastAsia"/>
        </w:rPr>
        <w:t>　　2.1 中国3D电影行业政策法律环境分析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中国3D电影行业经济环境分析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中国3D电影行业社会环境分析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中国3D电影行业消费环境分析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中国3D电影行业发展概述</w:t>
      </w:r>
      <w:r>
        <w:rPr>
          <w:rFonts w:hint="eastAsia"/>
        </w:rPr>
        <w:br/>
      </w:r>
      <w:r>
        <w:rPr>
          <w:rFonts w:hint="eastAsia"/>
        </w:rPr>
        <w:t>　　3.1 中国3D电影行业发展状况分析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中国3D电影行业发展阶段</w:t>
      </w:r>
      <w:r>
        <w:rPr>
          <w:rFonts w:hint="eastAsia"/>
        </w:rPr>
        <w:br/>
      </w:r>
      <w:r>
        <w:rPr>
          <w:rFonts w:hint="eastAsia"/>
        </w:rPr>
        <w:t>　　　　3.1.2 中国3D电影行业发展总体概况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中国3D电影行业发展特点分析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中国3D电影行业商业模式分析</w:t>
      </w:r>
      <w:r>
        <w:rPr>
          <w:rFonts w:hint="eastAsia"/>
        </w:rPr>
        <w:br/>
      </w:r>
      <w:r>
        <w:rPr>
          <w:rFonts w:hint="eastAsia"/>
        </w:rPr>
        <w:t>　　3.2 2020-2025年3D电影行业发展现状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2020-2025年中国3D电影所属行业市场规模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2020-2025年中国3D电影所属行业发展分析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2020-2025年中国3D电影企业发展分析</w:t>
      </w:r>
      <w:r>
        <w:rPr>
          <w:rFonts w:hint="eastAsia"/>
        </w:rPr>
        <w:br/>
      </w:r>
      <w:r>
        <w:rPr>
          <w:rFonts w:hint="eastAsia"/>
        </w:rPr>
        <w:t>　　3.3 2020-2025年中国3D电影行业市场供需分析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中国3D电影行业供给分析</w:t>
      </w:r>
      <w:r>
        <w:rPr>
          <w:rFonts w:hint="eastAsia"/>
        </w:rPr>
        <w:br/>
      </w:r>
      <w:r>
        <w:rPr>
          <w:rFonts w:hint="eastAsia"/>
        </w:rPr>
        <w:t>　　　　3.3.2 中国3D电影行业需求分析</w:t>
      </w:r>
      <w:r>
        <w:rPr>
          <w:rFonts w:hint="eastAsia"/>
        </w:rPr>
        <w:br/>
      </w:r>
      <w:r>
        <w:rPr>
          <w:rFonts w:hint="eastAsia"/>
        </w:rPr>
        <w:t>　　　　3.3.3 中国3D电影行业供需平衡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中国3D电影行业发展前景分析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2025-2031年中国3D电影市场发展前景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2025-2031年3D电影市场发展潜力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2025-2031年3D电影市场发展前景展望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2025-2031年3D电影细分行业发展前景分析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2025-2031年中国3D电影市场发展趋势预测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2025-2031年3D电影行业发展趋势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2025-2031年3D电影市场规模预测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2025-2031年3D电影行业应用趋势预测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2025-2031年3D电影行业投资风险分析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2025-2031年中国3D电影行业面临的困境及对策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中国3D电影行业面临的困境及对策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1、中国3D电影行业面临困境</w:t>
      </w:r>
      <w:r>
        <w:rPr>
          <w:rFonts w:hint="eastAsia"/>
        </w:rPr>
        <w:br/>
      </w:r>
      <w:r>
        <w:rPr>
          <w:rFonts w:hint="eastAsia"/>
        </w:rPr>
        <w:t>　　　　2、中国3D电影行业对策探讨</w:t>
      </w:r>
      <w:r>
        <w:rPr>
          <w:rFonts w:hint="eastAsia"/>
        </w:rPr>
        <w:br/>
      </w:r>
      <w:r>
        <w:rPr>
          <w:rFonts w:hint="eastAsia"/>
        </w:rPr>
        <w:t>　　　　4.4.2 中国3D电影企业发展困境及策略分析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1、中国3D电影企业面临的困境</w:t>
      </w:r>
      <w:r>
        <w:rPr>
          <w:rFonts w:hint="eastAsia"/>
        </w:rPr>
        <w:br/>
      </w:r>
      <w:r>
        <w:rPr>
          <w:rFonts w:hint="eastAsia"/>
        </w:rPr>
        <w:t>　　　　2、中国3D电影企业的对策探讨</w:t>
      </w:r>
      <w:r>
        <w:rPr>
          <w:rFonts w:hint="eastAsia"/>
        </w:rPr>
        <w:br/>
      </w:r>
      <w:r>
        <w:rPr>
          <w:rFonts w:hint="eastAsia"/>
        </w:rPr>
        <w:t>　　　　4.4.3 国内3D电影企业的出路分析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中国3D电影行业服务领域分析</w:t>
      </w:r>
      <w:r>
        <w:rPr>
          <w:rFonts w:hint="eastAsia"/>
        </w:rPr>
        <w:br/>
      </w:r>
      <w:r>
        <w:rPr>
          <w:rFonts w:hint="eastAsia"/>
        </w:rPr>
        <w:t>　　5.1 3D电影行业服务领域概况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中国3D电影行业市场竞争格局分析</w:t>
      </w:r>
      <w:r>
        <w:rPr>
          <w:rFonts w:hint="eastAsia"/>
        </w:rPr>
        <w:br/>
      </w:r>
      <w:r>
        <w:rPr>
          <w:rFonts w:hint="eastAsia"/>
        </w:rPr>
        <w:t>　　6.1 3D电影行业竞争格局分析</w:t>
      </w:r>
      <w:r>
        <w:rPr>
          <w:rFonts w:hint="eastAsia"/>
        </w:rPr>
        <w:br/>
      </w:r>
      <w:r>
        <w:rPr>
          <w:rFonts w:hint="eastAsia"/>
        </w:rPr>
        <w:t>　　　　6.1.1 3D电影行业区域分布格局</w:t>
      </w:r>
      <w:r>
        <w:rPr>
          <w:rFonts w:hint="eastAsia"/>
        </w:rPr>
        <w:br/>
      </w:r>
      <w:r>
        <w:rPr>
          <w:rFonts w:hint="eastAsia"/>
        </w:rPr>
        <w:t>　　　　6.1.2 3D电影行业企业规模格局</w:t>
      </w:r>
      <w:r>
        <w:rPr>
          <w:rFonts w:hint="eastAsia"/>
        </w:rPr>
        <w:br/>
      </w:r>
      <w:r>
        <w:rPr>
          <w:rFonts w:hint="eastAsia"/>
        </w:rPr>
        <w:t>　　　　6.1.3 3D电影行业企业性质格局</w:t>
      </w:r>
      <w:r>
        <w:rPr>
          <w:rFonts w:hint="eastAsia"/>
        </w:rPr>
        <w:br/>
      </w:r>
      <w:r>
        <w:rPr>
          <w:rFonts w:hint="eastAsia"/>
        </w:rPr>
        <w:t>　　6.2 3D电影行业竞争状况分析</w:t>
      </w:r>
      <w:r>
        <w:rPr>
          <w:rFonts w:hint="eastAsia"/>
        </w:rPr>
        <w:br/>
      </w:r>
      <w:r>
        <w:rPr>
          <w:rFonts w:hint="eastAsia"/>
        </w:rPr>
        <w:t>　　　　6.2.1 3D电影行业上游议价能力</w:t>
      </w:r>
      <w:r>
        <w:rPr>
          <w:rFonts w:hint="eastAsia"/>
        </w:rPr>
        <w:br/>
      </w:r>
      <w:r>
        <w:rPr>
          <w:rFonts w:hint="eastAsia"/>
        </w:rPr>
        <w:t>　　　　6.2.2 3D电影行业下游议价能力</w:t>
      </w:r>
      <w:r>
        <w:rPr>
          <w:rFonts w:hint="eastAsia"/>
        </w:rPr>
        <w:br/>
      </w:r>
      <w:r>
        <w:rPr>
          <w:rFonts w:hint="eastAsia"/>
        </w:rPr>
        <w:t>　　　　6.2.3 3D电影行业新进入者威胁</w:t>
      </w:r>
      <w:r>
        <w:rPr>
          <w:rFonts w:hint="eastAsia"/>
        </w:rPr>
        <w:br/>
      </w:r>
      <w:r>
        <w:rPr>
          <w:rFonts w:hint="eastAsia"/>
        </w:rPr>
        <w:t>　　　　6.2.4 3D电影行业替代产品威胁</w:t>
      </w:r>
      <w:r>
        <w:rPr>
          <w:rFonts w:hint="eastAsia"/>
        </w:rPr>
        <w:br/>
      </w:r>
      <w:r>
        <w:rPr>
          <w:rFonts w:hint="eastAsia"/>
        </w:rPr>
        <w:t>　　　　6.2.5 3D电影行业内部竞争分析</w:t>
      </w:r>
      <w:r>
        <w:rPr>
          <w:rFonts w:hint="eastAsia"/>
        </w:rPr>
        <w:br/>
      </w:r>
      <w:r>
        <w:rPr>
          <w:rFonts w:hint="eastAsia"/>
        </w:rPr>
        <w:t>　　6.3 3D电影行业投资兼并重组整合分析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中国3D电影行业企业经营分析</w:t>
      </w:r>
      <w:r>
        <w:rPr>
          <w:rFonts w:hint="eastAsia"/>
        </w:rPr>
        <w:br/>
      </w:r>
      <w:r>
        <w:rPr>
          <w:rFonts w:hint="eastAsia"/>
        </w:rPr>
        <w:t>　　7.1 中国电影集团公司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橙天娱乐集团（国际）控股有限公司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互联网对3D电影行业的影响分析</w:t>
      </w:r>
      <w:r>
        <w:rPr>
          <w:rFonts w:hint="eastAsia"/>
        </w:rPr>
        <w:br/>
      </w:r>
      <w:r>
        <w:rPr>
          <w:rFonts w:hint="eastAsia"/>
        </w:rPr>
        <w:t>　　8.1 互联网对3D电影行业的影响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智能设备对3D电影行业的影响分析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1、智能设备对3D电影行业的影响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互联网背景下3D电影行业发展趋势分析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3D电影企业市场营销策略探讨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3D电影企业的营销策略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3D电影企业提高服务质量的营销策略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3D电影企业提高服务质量的营销策略分析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3D电影企业的品牌营销</w:t>
      </w:r>
      <w:r>
        <w:rPr>
          <w:rFonts w:hint="eastAsia"/>
        </w:rPr>
        <w:br/>
      </w:r>
      <w:r>
        <w:rPr>
          <w:rFonts w:hint="eastAsia"/>
        </w:rPr>
        <w:t>　　　　9.4.1 3D电影企业品牌营销中存在的问题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3D电影企业品牌营销策略分析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3D电影行业服务特点</w:t>
      </w:r>
      <w:r>
        <w:rPr>
          <w:rFonts w:hint="eastAsia"/>
        </w:rPr>
        <w:br/>
      </w:r>
      <w:r>
        <w:rPr>
          <w:rFonts w:hint="eastAsia"/>
        </w:rPr>
        <w:t>　　图表 3D电影产业链分析</w:t>
      </w:r>
      <w:r>
        <w:rPr>
          <w:rFonts w:hint="eastAsia"/>
        </w:rPr>
        <w:br/>
      </w:r>
      <w:r>
        <w:rPr>
          <w:rFonts w:hint="eastAsia"/>
        </w:rPr>
        <w:t>　　图表 3D电影行业生命周期</w:t>
      </w:r>
      <w:r>
        <w:rPr>
          <w:rFonts w:hint="eastAsia"/>
        </w:rPr>
        <w:br/>
      </w:r>
      <w:r>
        <w:rPr>
          <w:rFonts w:hint="eastAsia"/>
        </w:rPr>
        <w:t>　　图表 3D电影行业商业模式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2020-2025年中国3D电影所属行业市场规模分析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2025-2031年中国3D电影所属行业市场规模预测</w:t>
      </w:r>
      <w:r>
        <w:rPr>
          <w:rFonts w:hint="eastAsia"/>
        </w:rPr>
        <w:br/>
      </w:r>
      <w:r>
        <w:rPr>
          <w:rFonts w:hint="eastAsia"/>
        </w:rPr>
        <w:t>　　图表 3D电影行业营销策略建议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2f290fd0e4b65" w:history="1">
        <w:r>
          <w:rPr>
            <w:rStyle w:val="Hyperlink"/>
          </w:rPr>
          <w:t>中国3D电影行业发展调研与市场前景预测报告（2025-2031年）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2f290fd0e4b65" w:history="1">
        <w:r>
          <w:rPr>
            <w:rStyle w:val="Hyperlink"/>
          </w:rPr>
          <w:t>https://www.20087.com/9/63/3DDianYingShiChangDiaoYanYuQianJ.html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热点：3D片源怎么下载、3D电影的拍摄和放映利用的视觉原理、最好看免费观看高清视频了、3D电影制作、3d区入口、红蓝格式3D电影大全、最好看的高清电影三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107d832444f0" w:history="1">
      <w:r>
        <w:rPr>
          <w:rStyle w:val="Hyperlink"/>
        </w:rPr>
        <w:t>中国3D电影行业发展调研与市场前景预测报告（2025-2031年）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3DDianYingShiChangDiaoYanYuQianJ.html" TargetMode="External" Id="Re2c2f290fd0e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3DDianYingShiChangDiaoYanYuQianJ.html" TargetMode="External" Id="R065d107d8324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2024-12-22T05:44:00Z</dcterms:created>
  <dcterms:modified xsi:type="dcterms:W3CDTF">2024-12-22T06:44:00Z</dcterms:modified>
  <dc:subject>中国3D电影行业发展调研与市场前景预测报告（2025-2031年）</dc:subject>
  <dc:title>中国3D电影行业发展调研与市场前景预测报告（2025-2031年）</dc:title>
  <cp:keywords>中国3D电影行业发展调研与市场前景预测报告（2025-2031年）</cp:keywords>
  <dc:description>中国3D电影行业发展调研与市场前景预测报告（2025-2031年）</dc:description>
</cp:coreProperties>
</file>