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90af903b24968" w:history="1">
              <w:r>
                <w:rPr>
                  <w:rStyle w:val="Hyperlink"/>
                </w:rPr>
                <w:t>2026-2032年中国化妆艺术培训行业发展研究与前景分析报告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90af903b24968" w:history="1">
              <w:r>
                <w:rPr>
                  <w:rStyle w:val="Hyperlink"/>
                </w:rPr>
                <w:t>2026-2032年中国化妆艺术培训行业发展研究与前景分析报告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90af903b24968" w:history="1">
                <w:r>
                  <w:rPr>
                    <w:rStyle w:val="Hyperlink"/>
                  </w:rPr>
                  <w:t>https://www.20087.com/9/23/HuaZhuangYiShuPeiXunHangYeQianJingQuShi.html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艺术培训是面向影视、婚庆、时尚、舞台等领域开展的专业化妆技能教育，涵盖基础妆容、特效化妆、发型设计、色彩搭配等内容，广泛应用于美容美发、演艺行业及个人形象管理。随着社会审美观念变化与短视频、直播行业的兴起，化妆培训市场需求快速增长，线上线下融合教学模式日趋成熟。部分培训机构通过明星导师、实操课程、就业推荐等方式增强吸引力。然而，行业内仍存在师资水平参差不齐、课程内容雷同、证书含金量低等问题，影响学员的学习效果与职业发展路径。</w:t>
      </w:r>
      <w:r>
        <w:rPr>
          <w:rFonts w:hint="eastAsia"/>
        </w:rPr>
        <w:br/>
      </w:r>
      <w:r>
        <w:rPr>
          <w:rFonts w:hint="eastAsia"/>
        </w:rPr>
        <w:t>　　未来，化妆艺术培训将朝着专业化、细分化与职业认证方向深化发展，构建覆盖初学者到专业人才的完整培养体系。市场调研网指出，AI虚拟试妆、AR模拟练习、远程互动教学等数字技术的应用将进一步提升学习效率与实践体验，满足不同层次学员的需求。同时，行业将更加注重与影视制作、时尚产业、职业教育的深度融合，推动形成标准化的职业资格认定机制。政策鼓励下，职业技能培训体系建设将为化妆艺术培训提供更广阔的发展空间。具备教学资源、品牌影响力与就业输出能力的机构将在市场整合中脱颖而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790af903b24968" w:history="1">
        <w:r>
          <w:rPr>
            <w:rStyle w:val="Hyperlink"/>
          </w:rPr>
          <w:t>2026-2032年中国化妆艺术培训行业发展研究与前景分析报告</w:t>
        </w:r>
      </w:hyperlink>
      <w:r>
        <w:rPr>
          <w:rFonts w:hint="eastAsia"/>
        </w:rPr>
        <w:t>》，2025年化妆艺术培训行业市场规模达 亿元，预计2032年市场规模将达 亿元，期间年均复合增长率（CAGR）达 %。报告依托权威数据资源和长期市场监测，对化妆艺术培训市场现状进行了系统分析，并结合化妆艺术培训行业特点对未来发展趋势作出科学预判。报告深入探讨了化妆艺术培训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化妆艺术培训产业概述</w:t>
      </w:r>
      <w:r>
        <w:rPr>
          <w:rFonts w:hint="eastAsia"/>
        </w:rPr>
        <w:br/>
      </w:r>
      <w:r>
        <w:rPr>
          <w:rFonts w:hint="eastAsia"/>
        </w:rPr>
        <w:t>　　第一节 化妆艺术培训定义</w:t>
      </w:r>
      <w:r>
        <w:rPr>
          <w:rFonts w:hint="eastAsia"/>
        </w:rPr>
        <w:br/>
      </w:r>
      <w:r>
        <w:rPr>
          <w:rFonts w:hint="eastAsia"/>
        </w:rPr>
        <w:t>　　第二节 化妆艺术培训行业特点</w:t>
      </w:r>
      <w:r>
        <w:rPr>
          <w:rFonts w:hint="eastAsia"/>
        </w:rPr>
        <w:br/>
      </w:r>
      <w:r>
        <w:rPr>
          <w:rFonts w:hint="eastAsia"/>
        </w:rPr>
        <w:t>　　第三节 化妆艺术培训发展历程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中国化妆艺术培训行业运行环境分析</w:t>
      </w:r>
      <w:r>
        <w:rPr>
          <w:rFonts w:hint="eastAsia"/>
        </w:rPr>
        <w:br/>
      </w:r>
      <w:r>
        <w:rPr>
          <w:rFonts w:hint="eastAsia"/>
        </w:rPr>
        <w:t>　　第一节 化妆艺术培训运行经济环境分析</w:t>
      </w:r>
      <w:r>
        <w:rPr>
          <w:rFonts w:hint="eastAsia"/>
        </w:rPr>
        <w:br/>
      </w:r>
      <w:r>
        <w:rPr>
          <w:rFonts w:hint="eastAsia"/>
        </w:rPr>
        <w:t>　　第二节 化妆艺术培训产业政策环境分析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一、化妆艺术培训行业监管体制</w:t>
      </w:r>
      <w:r>
        <w:rPr>
          <w:rFonts w:hint="eastAsia"/>
        </w:rPr>
        <w:br/>
      </w:r>
      <w:r>
        <w:rPr>
          <w:rFonts w:hint="eastAsia"/>
        </w:rPr>
        <w:t>　　　　二、化妆艺术培训行业主要法规政策</w:t>
      </w:r>
      <w:r>
        <w:rPr>
          <w:rFonts w:hint="eastAsia"/>
        </w:rPr>
        <w:br/>
      </w:r>
      <w:r>
        <w:rPr>
          <w:rFonts w:hint="eastAsia"/>
        </w:rPr>
        <w:t>　　第三节 化妆艺术培训产业社会环境分析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2025-2026年化妆艺术培训行业技术发展现状及趋势分析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化妆艺术培训行业技术发展现状分析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国内外化妆艺术培训行业技术差距分析及差距形成的主要原因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化妆艺术培训行业技术发展方向、趋势预测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提升化妆艺术培训行业技术能力策略建议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全球化妆艺术培训行业发展态势分析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全球化妆艺术培训市场发展现状分析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国外主要国家、地区化妆艺术培训市场现状</w:t>
      </w:r>
      <w:r>
        <w:rPr>
          <w:rFonts w:hint="eastAsia"/>
        </w:rPr>
        <w:br/>
      </w:r>
      <w:r>
        <w:rPr>
          <w:rFonts w:hint="eastAsia"/>
        </w:rPr>
        <w:t>　　第三节 全球化妆艺术培训行业发展趋势预测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中国化妆艺术培训行业发展调研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2020-2025年中国化妆艺术培训行业规模情况</w:t>
      </w:r>
      <w:r>
        <w:rPr>
          <w:rFonts w:hint="eastAsia"/>
        </w:rPr>
        <w:br/>
      </w:r>
      <w:r>
        <w:rPr>
          <w:rFonts w:hint="eastAsia"/>
        </w:rPr>
        <w:t>　　　　一、化妆艺术培训行业市场规模状况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二、化妆艺术培训行业单位规模状况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三、化妆艺术培训行业人员规模状况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2020-2025年中国化妆艺术培训行业财务能力分析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一、化妆艺术培训行业盈利能力分析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二、化妆艺术培训行业偿债能力分析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三、化妆艺术培训行业营运能力分析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四、化妆艺术培训行业发展能力分析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2025-2026年中国化妆艺术培训行业热点动态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2026年中国化妆艺术培训行业面临的挑战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中国化妆艺术培训行业重点地区市场调研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**地区化妆艺术培训发展现状及趋势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**地区化妆艺术培训发展现状及趋势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**地区化妆艺术培训发展现状及趋势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**地区化妆艺术培训发展现状及趋势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中国化妆艺术培训行业价格走势及影响因素分析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国内化妆艺术培训行业价格回顾</w:t>
      </w:r>
      <w:r>
        <w:rPr>
          <w:rFonts w:hint="eastAsia"/>
        </w:rPr>
        <w:br/>
      </w:r>
      <w:r>
        <w:rPr>
          <w:rFonts w:hint="eastAsia"/>
        </w:rPr>
        <w:t>　　第二节 国内化妆艺术培训行业价格走势预测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国内化妆艺术培训行业价格影响因素分析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中国化妆艺术培训行业客户调研</w:t>
      </w:r>
      <w:r>
        <w:rPr>
          <w:rFonts w:hint="eastAsia"/>
        </w:rPr>
        <w:br/>
      </w:r>
      <w:r>
        <w:rPr>
          <w:rFonts w:hint="eastAsia"/>
        </w:rPr>
        <w:t>　　　　一、化妆艺术培训行业客户偏好调查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二、客户对化妆艺术培训品牌的首要认知渠道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三、化妆艺术培训品牌忠诚度调查</w:t>
      </w:r>
      <w:r>
        <w:rPr>
          <w:rFonts w:hint="eastAsia"/>
        </w:rPr>
        <w:br/>
      </w:r>
      <w:r>
        <w:rPr>
          <w:rFonts w:hint="eastAsia"/>
        </w:rPr>
        <w:t>　　　　四、化妆艺术培训行业客户消费理念调研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中国化妆艺术培训行业重点企业发展调研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中国化妆艺术培训行业竞争格局分析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2025-2026年化妆艺术培训行业集中度分析</w:t>
      </w:r>
      <w:r>
        <w:rPr>
          <w:rFonts w:hint="eastAsia"/>
        </w:rPr>
        <w:br/>
      </w:r>
      <w:r>
        <w:rPr>
          <w:rFonts w:hint="eastAsia"/>
        </w:rPr>
        <w:t>　　　　一、化妆艺术培训市场集中度分析</w:t>
      </w:r>
      <w:r>
        <w:rPr>
          <w:rFonts w:hint="eastAsia"/>
        </w:rPr>
        <w:br/>
      </w:r>
      <w:r>
        <w:rPr>
          <w:rFonts w:hint="eastAsia"/>
        </w:rPr>
        <w:t>　　　　二、化妆艺术培训企业集中度分析</w:t>
      </w:r>
      <w:r>
        <w:rPr>
          <w:rFonts w:hint="eastAsia"/>
        </w:rPr>
        <w:br/>
      </w:r>
      <w:r>
        <w:rPr>
          <w:rFonts w:hint="eastAsia"/>
        </w:rPr>
        <w:t>　　第二节 2026年化妆艺术培训行业竞争格局分析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一、化妆艺术培训行业竞争策略分析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二、化妆艺术培训行业竞争格局展望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三、我国化妆艺术培训市场竞争趋势</w:t>
      </w:r>
      <w:r>
        <w:rPr>
          <w:rFonts w:hint="eastAsia"/>
        </w:rPr>
        <w:br/>
      </w:r>
      <w:r>
        <w:rPr>
          <w:rFonts w:hint="eastAsia"/>
        </w:rPr>
        <w:t>　　第三节 化妆艺术培训行业兼并与重组整合分析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一、化妆艺术培训行业兼并与重组整合动态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二、化妆艺术培训行业兼并与重组整合发展趋势预测分析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化妆艺术培训行业投资风险及应对策略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化妆艺术培训行业SWOT模型分析</w:t>
      </w:r>
      <w:r>
        <w:rPr>
          <w:rFonts w:hint="eastAsia"/>
        </w:rPr>
        <w:br/>
      </w:r>
      <w:r>
        <w:rPr>
          <w:rFonts w:hint="eastAsia"/>
        </w:rPr>
        <w:t>　　　　一、化妆艺术培训行业优势分析</w:t>
      </w:r>
      <w:r>
        <w:rPr>
          <w:rFonts w:hint="eastAsia"/>
        </w:rPr>
        <w:br/>
      </w:r>
      <w:r>
        <w:rPr>
          <w:rFonts w:hint="eastAsia"/>
        </w:rPr>
        <w:t>　　　　二、化妆艺术培训行业劣势分析</w:t>
      </w:r>
      <w:r>
        <w:rPr>
          <w:rFonts w:hint="eastAsia"/>
        </w:rPr>
        <w:br/>
      </w:r>
      <w:r>
        <w:rPr>
          <w:rFonts w:hint="eastAsia"/>
        </w:rPr>
        <w:t>　　　　三、化妆艺术培训行业机会分析</w:t>
      </w:r>
      <w:r>
        <w:rPr>
          <w:rFonts w:hint="eastAsia"/>
        </w:rPr>
        <w:br/>
      </w:r>
      <w:r>
        <w:rPr>
          <w:rFonts w:hint="eastAsia"/>
        </w:rPr>
        <w:t>　　　　四、化妆艺术培训行业风险分析</w:t>
      </w:r>
      <w:r>
        <w:rPr>
          <w:rFonts w:hint="eastAsia"/>
        </w:rPr>
        <w:br/>
      </w:r>
      <w:r>
        <w:rPr>
          <w:rFonts w:hint="eastAsia"/>
        </w:rPr>
        <w:t>　　第二节 化妆艺术培训行业投资风险及控制策略分析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一、化妆艺术培训市场风险及控制策略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二、化妆艺术培训行业政策风险及控制策略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三、化妆艺术培训行业经营风险及控制策略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四、化妆艺术培训同业竞争风险及控制策略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五、化妆艺术培训行业其他风险及控制策略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2026-2032年中国化妆艺术培训市场预测及发展建议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2026-2032年中国化妆艺术培训市场预测分析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一、中国化妆艺术培训市场前景分析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二、中国化妆艺术培训发展趋势预测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2026-2032年中国化妆艺术培训企业发展策略建议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一、化妆艺术培训企业融资策略</w:t>
      </w:r>
      <w:r>
        <w:rPr>
          <w:rFonts w:hint="eastAsia"/>
        </w:rPr>
        <w:br/>
      </w:r>
      <w:r>
        <w:rPr>
          <w:rFonts w:hint="eastAsia"/>
        </w:rPr>
        <w:t>　　　　二、化妆艺术培训企业人才策略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2026-2032年中国化妆艺术培训企业营销策略建议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一、化妆艺术培训企业定位策略</w:t>
      </w:r>
      <w:r>
        <w:rPr>
          <w:rFonts w:hint="eastAsia"/>
        </w:rPr>
        <w:br/>
      </w:r>
      <w:r>
        <w:rPr>
          <w:rFonts w:hint="eastAsia"/>
        </w:rPr>
        <w:t>　　　　二、化妆艺术培训企业价格策略</w:t>
      </w:r>
      <w:r>
        <w:rPr>
          <w:rFonts w:hint="eastAsia"/>
        </w:rPr>
        <w:br/>
      </w:r>
      <w:r>
        <w:rPr>
          <w:rFonts w:hint="eastAsia"/>
        </w:rPr>
        <w:t>　　　　三、化妆艺术培训企业促销策略</w:t>
      </w:r>
      <w:r>
        <w:rPr>
          <w:rFonts w:hint="eastAsia"/>
        </w:rPr>
        <w:br/>
      </w:r>
      <w:r>
        <w:rPr>
          <w:rFonts w:hint="eastAsia"/>
        </w:rPr>
        <w:t>　　第四节 [中^智^林^]化妆艺术培训行业研究结论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化妆艺术培训行业历程</w:t>
      </w:r>
      <w:r>
        <w:rPr>
          <w:rFonts w:hint="eastAsia"/>
        </w:rPr>
        <w:br/>
      </w:r>
      <w:r>
        <w:rPr>
          <w:rFonts w:hint="eastAsia"/>
        </w:rPr>
        <w:t>　　图表 化妆艺术培训行业生命周期</w:t>
      </w:r>
      <w:r>
        <w:rPr>
          <w:rFonts w:hint="eastAsia"/>
        </w:rPr>
        <w:br/>
      </w:r>
      <w:r>
        <w:rPr>
          <w:rFonts w:hint="eastAsia"/>
        </w:rPr>
        <w:t>　　图表 化妆艺术培训行业产业链分析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2020-2025年化妆艺术培训行业市场容量统计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2020-2025年中国化妆艺术培训行业市场规模及增长情况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2020-2025年中国化妆艺术培训行业销售收入分析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2020-2025年中国化妆艺术培训行业盈利情况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2020-2025年中国化妆艺术培训行业利润总额分析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2020-2025年中国化妆艺术培训行业企业数量情况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2020-2025年中国化妆艺术培训行业企业平均规模情况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2020-2025年中国化妆艺术培训行业竞争力分析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2020-2025年中国化妆艺术培训行业盈利能力分析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2020-2025年中国化妆艺术培训行业运营能力分析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2020-2025年中国化妆艺术培训行业偿债能力分析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2020-2025年中国化妆艺术培训行业发展能力分析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2020-2025年中国化妆艺术培训行业经营效益分析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**地区化妆艺术培训市场规模及增长情况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**地区化妆艺术培训行业市场需求情况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**地区化妆艺术培训市场规模及增长情况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**地区化妆艺术培训行业市场需求情况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**地区化妆艺术培训市场规模及增长情况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**地区化妆艺术培训行业市场需求情况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化妆艺术培训重点企业（一）基本信息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化妆艺术培训重点企业（一）经营情况分析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化妆艺术培训重点企业（一）盈利能力情况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化妆艺术培训重点企业（一）偿债能力情况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化妆艺术培训重点企业（一）运营能力情况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化妆艺术培训重点企业（一）成长能力情况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化妆艺术培训重点企业（二）基本信息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化妆艺术培训重点企业（二）经营情况分析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化妆艺术培训重点企业（二）盈利能力情况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化妆艺术培训重点企业（二）偿债能力情况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化妆艺术培训重点企业（二）运营能力情况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化妆艺术培训重点企业（二）成长能力情况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2026-2032年中国化妆艺术培训行业市场容量预测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2026-2032年中国化妆艺术培训行业市场规模预测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2026-2032年中国化妆艺术培训市场前景分析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2026-2032年中国化妆艺术培训行业发展趋势预测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90af903b24968" w:history="1">
        <w:r>
          <w:rPr>
            <w:rStyle w:val="Hyperlink"/>
          </w:rPr>
          <w:t>2026-2032年中国化妆艺术培训行业发展研究与前景分析报告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90af903b24968" w:history="1">
        <w:r>
          <w:rPr>
            <w:rStyle w:val="Hyperlink"/>
          </w:rPr>
          <w:t>https://www.20087.com/9/23/HuaZhuangYiShuPeiXunHangYeQianJingQuShi.html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热点：化妆师培训、化妆艺术培训班、艺术培训、化妆业余培训班、教化妆的培训学校、化妆培训班招生、化妆学校、化妆培训费用一般要多少、美容化妆专业学校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6e50cfe0f47e1" w:history="1">
      <w:r>
        <w:rPr>
          <w:rStyle w:val="Hyperlink"/>
        </w:rPr>
        <w:t>2026-2032年中国化妆艺术培训行业发展研究与前景分析报告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uaZhuangYiShuPeiXunHangYeQianJingQuShi.html" TargetMode="External" Id="R3b790af903b2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uaZhuangYiShuPeiXunHangYeQianJingQuShi.html" TargetMode="External" Id="R8676e50cfe0f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2026-04-14T23:34:58Z</dcterms:created>
  <dcterms:modified xsi:type="dcterms:W3CDTF">2026-04-15T00:34:58Z</dcterms:modified>
  <dc:subject>2026-2032年中国化妆艺术培训行业发展研究与前景分析报告</dc:subject>
  <dc:title>2026-2032年中国化妆艺术培训行业发展研究与前景分析报告</dc:title>
  <cp:keywords>2026-2032年中国化妆艺术培训行业发展研究与前景分析报告</cp:keywords>
  <dc:description>2026-2032年中国化妆艺术培训行业发展研究与前景分析报告</dc:description>
</cp:coreProperties>
</file>