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0fc094b14523" w:history="1">
              <w:r>
                <w:rPr>
                  <w:rStyle w:val="Hyperlink"/>
                </w:rPr>
                <w:t>2025-2031年中国对外承包工程市场深度调查分析及发展前景研究报告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0fc094b14523" w:history="1">
              <w:r>
                <w:rPr>
                  <w:rStyle w:val="Hyperlink"/>
                </w:rPr>
                <w:t>2025-2031年中国对外承包工程市场深度调查分析及发展前景研究报告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e0fc094b14523" w:history="1">
                <w:r>
                  <w:rPr>
                    <w:rStyle w:val="Hyperlink"/>
                  </w:rPr>
                  <w:t>https://www.20087.com/M_QiTa/39/DuiWaiChengBaoGongChengShiChangJingZhengYuFaZhanQuShi.html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承包工程是中国企业“走出去”战略的重要组成部分，近年来在“一带一路”倡议的推动下，中国承包商在海外承接了大量基础设施建设项目，涉及交通、能源、水利等多个领域。这些项目不仅带动了国内相关产业的出口，还促进了当地经济发展和就业。然而，国际政治经济环境的复杂性，如汇率波动、地缘政治风险，给对外承包工程带来了不确定性和挑战。</w:t>
      </w:r>
      <w:r>
        <w:rPr>
          <w:rFonts w:hint="eastAsia"/>
        </w:rPr>
        <w:br/>
      </w:r>
      <w:r>
        <w:rPr>
          <w:rFonts w:hint="eastAsia"/>
        </w:rPr>
        <w:t>　　未来，对外承包工程将更加注重风险管理与合作模式创新。风险管理方面，将加强与东道国政府、金融机构的合作，建立更加稳健的风险共担机制。合作模式创新方面，将从传统的EPC（设计-采购-施工）模式向PPP（公私合营）、BOT（建设-运营-转让）等多元化合作模式转变，深化与当地企业的合作，提升项目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0fc094b14523" w:history="1">
        <w:r>
          <w:rPr>
            <w:rStyle w:val="Hyperlink"/>
          </w:rPr>
          <w:t>2025-2031年中国对外承包工程市场深度调查分析及发展前景研究报告</w:t>
        </w:r>
      </w:hyperlink>
      <w:r>
        <w:rPr>
          <w:rFonts w:hint="eastAsia"/>
        </w:rPr>
        <w:t>》系统分析了对外承包工程行业的市场规模、需求动态及价格趋势，并深入探讨了对外承包工程产业链结构的变化与发展。报告详细解读了对外承包工程行业现状，科学预测了未来市场前景与发展趋势，同时对对外承包工程细分市场的竞争格局进行了全面评估，重点关注领先企业的竞争实力、市场集中度及品牌影响力。结合对外承包工程技术现状与未来方向，报告揭示了对外承包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四、韩国对外工程承包开疆拓土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国际工程承包主要区域市场分析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二、亚洲工程承包市场分析</w:t>
      </w:r>
      <w:r>
        <w:rPr>
          <w:rFonts w:hint="eastAsia"/>
        </w:rPr>
        <w:br/>
      </w:r>
      <w:r>
        <w:rPr>
          <w:rFonts w:hint="eastAsia"/>
        </w:rPr>
        <w:t>　　　　三、北美工程承包市场分析</w:t>
      </w:r>
      <w:r>
        <w:rPr>
          <w:rFonts w:hint="eastAsia"/>
        </w:rPr>
        <w:br/>
      </w:r>
      <w:r>
        <w:rPr>
          <w:rFonts w:hint="eastAsia"/>
        </w:rPr>
        <w:t>　　　　四、非洲工程承包市场分析</w:t>
      </w:r>
      <w:r>
        <w:rPr>
          <w:rFonts w:hint="eastAsia"/>
        </w:rPr>
        <w:br/>
      </w:r>
      <w:r>
        <w:rPr>
          <w:rFonts w:hint="eastAsia"/>
        </w:rPr>
        <w:t>　　　　五、南美工程承包市场分析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 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 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 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中国工程承包发展社会环境分析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三、中国对外经济合作发展情况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</w:t>
      </w:r>
      <w:r>
        <w:rPr>
          <w:rFonts w:hint="eastAsia"/>
        </w:rPr>
        <w:br/>
      </w:r>
      <w:r>
        <w:rPr>
          <w:rFonts w:hint="eastAsia"/>
        </w:rPr>
        <w:t>　　　　　　（四）工程总承包改建对策及建议</w:t>
      </w:r>
      <w:r>
        <w:rPr>
          <w:rFonts w:hint="eastAsia"/>
        </w:rPr>
        <w:br/>
      </w:r>
      <w:r>
        <w:rPr>
          <w:rFonts w:hint="eastAsia"/>
        </w:rPr>
        <w:t>　　　　　　（五）推行工程总承包现实意义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（六）工程总承包企业发展策略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二、工程总承包发展分析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中国对外工程承包市场分析</w:t>
      </w:r>
      <w:r>
        <w:rPr>
          <w:rFonts w:hint="eastAsia"/>
        </w:rPr>
        <w:br/>
      </w:r>
      <w:r>
        <w:rPr>
          <w:rFonts w:hint="eastAsia"/>
        </w:rPr>
        <w:t>　　第一节 对外劳务合作发展分析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四、对外工程承包所存在的问题</w:t>
      </w:r>
      <w:r>
        <w:rPr>
          <w:rFonts w:hint="eastAsia"/>
        </w:rPr>
        <w:br/>
      </w:r>
      <w:r>
        <w:rPr>
          <w:rFonts w:hint="eastAsia"/>
        </w:rPr>
        <w:t>　　第三节 中国对外承包工程分析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　　（一）房屋建筑领域分析</w:t>
      </w:r>
      <w:r>
        <w:rPr>
          <w:rFonts w:hint="eastAsia"/>
        </w:rPr>
        <w:br/>
      </w:r>
      <w:r>
        <w:rPr>
          <w:rFonts w:hint="eastAsia"/>
        </w:rPr>
        <w:t>　　　　　　（二）交通运输领域分析</w:t>
      </w:r>
      <w:r>
        <w:rPr>
          <w:rFonts w:hint="eastAsia"/>
        </w:rPr>
        <w:br/>
      </w:r>
      <w:r>
        <w:rPr>
          <w:rFonts w:hint="eastAsia"/>
        </w:rPr>
        <w:t>　　　　　　（三）电力工业领域分析</w:t>
      </w:r>
      <w:r>
        <w:rPr>
          <w:rFonts w:hint="eastAsia"/>
        </w:rPr>
        <w:br/>
      </w:r>
      <w:r>
        <w:rPr>
          <w:rFonts w:hint="eastAsia"/>
        </w:rPr>
        <w:t>　　　　　　（四）石油化工领域分析</w:t>
      </w:r>
      <w:r>
        <w:rPr>
          <w:rFonts w:hint="eastAsia"/>
        </w:rPr>
        <w:br/>
      </w:r>
      <w:r>
        <w:rPr>
          <w:rFonts w:hint="eastAsia"/>
        </w:rPr>
        <w:t>　　　　　　（五）电子通讯领域分析</w:t>
      </w:r>
      <w:r>
        <w:rPr>
          <w:rFonts w:hint="eastAsia"/>
        </w:rPr>
        <w:br/>
      </w:r>
      <w:r>
        <w:rPr>
          <w:rFonts w:hint="eastAsia"/>
        </w:rPr>
        <w:t>　　　　　　（六）制造加工领域分析</w:t>
      </w:r>
      <w:r>
        <w:rPr>
          <w:rFonts w:hint="eastAsia"/>
        </w:rPr>
        <w:br/>
      </w:r>
      <w:r>
        <w:rPr>
          <w:rFonts w:hint="eastAsia"/>
        </w:rPr>
        <w:t>　　　　　　（七）供排水领域分析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二、国际承包商250强中国公司排名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三、国际承包商250强市场情况分析</w:t>
      </w:r>
      <w:r>
        <w:rPr>
          <w:rFonts w:hint="eastAsia"/>
        </w:rPr>
        <w:br/>
      </w:r>
      <w:r>
        <w:rPr>
          <w:rFonts w:hint="eastAsia"/>
        </w:rPr>
        <w:t>　　　　四、国际承包商250强企业业务领域分析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对外工程承包发展对策及策略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四、对外工程承包企业恶性竞争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第三节 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工程承包企业市场竞争策略分析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中国主要地区对外工程承包市场分析</w:t>
      </w:r>
      <w:r>
        <w:rPr>
          <w:rFonts w:hint="eastAsia"/>
        </w:rPr>
        <w:br/>
      </w:r>
      <w:r>
        <w:rPr>
          <w:rFonts w:hint="eastAsia"/>
        </w:rPr>
        <w:t>　　第一节 环渤海湾地区对外工程承包分析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一、北京对外工程承包市场分析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二、天津对外工程承包市场分析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三、河北对外工程承包市场分析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四、辽宁对外工程承包市场分析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五、山东对外工程承包市场分析</w:t>
      </w:r>
      <w:r>
        <w:rPr>
          <w:rFonts w:hint="eastAsia"/>
        </w:rPr>
        <w:br/>
      </w:r>
      <w:r>
        <w:rPr>
          <w:rFonts w:hint="eastAsia"/>
        </w:rPr>
        <w:t>　　第二节 东部沿海地区对外工程承包分析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一、上海对外工程承包市场分析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二、江苏对外工程承包市场分析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三、浙江对外工程承包市场分析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四、福建对外工程承包市场分析</w:t>
      </w:r>
      <w:r>
        <w:rPr>
          <w:rFonts w:hint="eastAsia"/>
        </w:rPr>
        <w:br/>
      </w:r>
      <w:r>
        <w:rPr>
          <w:rFonts w:hint="eastAsia"/>
        </w:rPr>
        <w:t>　　第三节 中南地区对外工程承包分析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一、河南对外工程承包市场分析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二、湖北对外工程承包市场分析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三、湖南对外工程承包市场分析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四、江西对外工程承包市场分析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五、广东对外工程承包市场分析</w:t>
      </w:r>
      <w:r>
        <w:rPr>
          <w:rFonts w:hint="eastAsia"/>
        </w:rPr>
        <w:br/>
      </w:r>
      <w:r>
        <w:rPr>
          <w:rFonts w:hint="eastAsia"/>
        </w:rPr>
        <w:t>　　第四节 西部地区对外工程承包分析</w:t>
      </w:r>
      <w:r>
        <w:rPr>
          <w:rFonts w:hint="eastAsia"/>
        </w:rPr>
        <w:br/>
      </w:r>
      <w:r>
        <w:rPr>
          <w:rFonts w:hint="eastAsia"/>
        </w:rPr>
        <w:t>　　　　一、四川对外工程承包市场分析</w:t>
      </w:r>
      <w:r>
        <w:rPr>
          <w:rFonts w:hint="eastAsia"/>
        </w:rPr>
        <w:br/>
      </w:r>
      <w:r>
        <w:rPr>
          <w:rFonts w:hint="eastAsia"/>
        </w:rPr>
        <w:t>　　　　二、重庆对外工程承包市场分析</w:t>
      </w:r>
      <w:r>
        <w:rPr>
          <w:rFonts w:hint="eastAsia"/>
        </w:rPr>
        <w:br/>
      </w:r>
      <w:r>
        <w:rPr>
          <w:rFonts w:hint="eastAsia"/>
        </w:rPr>
        <w:t>　　　　三、云南对外工程承包市场分析</w:t>
      </w:r>
      <w:r>
        <w:rPr>
          <w:rFonts w:hint="eastAsia"/>
        </w:rPr>
        <w:br/>
      </w:r>
      <w:r>
        <w:rPr>
          <w:rFonts w:hint="eastAsia"/>
        </w:rPr>
        <w:t>　　　　四、新疆对外工程承包市场分析</w:t>
      </w:r>
      <w:r>
        <w:rPr>
          <w:rFonts w:hint="eastAsia"/>
        </w:rPr>
        <w:br/>
      </w:r>
      <w:r>
        <w:rPr>
          <w:rFonts w:hint="eastAsia"/>
        </w:rPr>
        <w:t>　　　　五、陕西对外工程承包市场分析</w:t>
      </w:r>
      <w:r>
        <w:rPr>
          <w:rFonts w:hint="eastAsia"/>
        </w:rPr>
        <w:br/>
      </w:r>
      <w:r>
        <w:rPr>
          <w:rFonts w:hint="eastAsia"/>
        </w:rPr>
        <w:t>　　　　六、贵州对外工程承包市场分析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中国对外工程承包重点企业分析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第二节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八、企业对外工程承包案例</w:t>
      </w:r>
      <w:r>
        <w:rPr>
          <w:rFonts w:hint="eastAsia"/>
        </w:rPr>
        <w:br/>
      </w:r>
      <w:r>
        <w:rPr>
          <w:rFonts w:hint="eastAsia"/>
        </w:rPr>
        <w:t>　　　　九、企业发展战略及展望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三、对外工程金额分析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十一、企业发展战略及展望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第五节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第六节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三、对外工程承包金额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十一、企业发展战略及展望</w:t>
      </w:r>
      <w:r>
        <w:rPr>
          <w:rFonts w:hint="eastAsia"/>
        </w:rPr>
        <w:br/>
      </w:r>
      <w:r>
        <w:rPr>
          <w:rFonts w:hint="eastAsia"/>
        </w:rPr>
        <w:t>　　第七节 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第八节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第九节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九、企业发展战略及展望</w:t>
      </w:r>
      <w:r>
        <w:rPr>
          <w:rFonts w:hint="eastAsia"/>
        </w:rPr>
        <w:br/>
      </w:r>
      <w:r>
        <w:rPr>
          <w:rFonts w:hint="eastAsia"/>
        </w:rPr>
        <w:t>　　第十节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三、对外工程承包金额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十一、企业发展战略及展望</w:t>
      </w:r>
      <w:r>
        <w:rPr>
          <w:rFonts w:hint="eastAsia"/>
        </w:rPr>
        <w:br/>
      </w:r>
      <w:r>
        <w:rPr>
          <w:rFonts w:hint="eastAsia"/>
        </w:rPr>
        <w:t>　　第十一节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第十二节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十、企业发展战略及展望</w:t>
      </w:r>
      <w:r>
        <w:rPr>
          <w:rFonts w:hint="eastAsia"/>
        </w:rPr>
        <w:br/>
      </w:r>
      <w:r>
        <w:rPr>
          <w:rFonts w:hint="eastAsia"/>
        </w:rPr>
        <w:t>　　第十三节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八、企业对外工程承包案例</w:t>
      </w:r>
      <w:r>
        <w:rPr>
          <w:rFonts w:hint="eastAsia"/>
        </w:rPr>
        <w:br/>
      </w:r>
      <w:r>
        <w:rPr>
          <w:rFonts w:hint="eastAsia"/>
        </w:rPr>
        <w:t>　　　　九、企业发展战略及展望</w:t>
      </w:r>
      <w:r>
        <w:rPr>
          <w:rFonts w:hint="eastAsia"/>
        </w:rPr>
        <w:br/>
      </w:r>
      <w:r>
        <w:rPr>
          <w:rFonts w:hint="eastAsia"/>
        </w:rPr>
        <w:t>　　第十四节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二、企业工程资质分析</w:t>
      </w:r>
      <w:r>
        <w:rPr>
          <w:rFonts w:hint="eastAsia"/>
        </w:rPr>
        <w:br/>
      </w:r>
      <w:r>
        <w:rPr>
          <w:rFonts w:hint="eastAsia"/>
        </w:rPr>
        <w:t>　　　　三、对外工程承包金额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十、企业对外工程承包案例</w:t>
      </w:r>
      <w:r>
        <w:rPr>
          <w:rFonts w:hint="eastAsia"/>
        </w:rPr>
        <w:br/>
      </w:r>
      <w:r>
        <w:rPr>
          <w:rFonts w:hint="eastAsia"/>
        </w:rPr>
        <w:t>　　　　十一、企业发展战略及展望</w:t>
      </w:r>
      <w:r>
        <w:rPr>
          <w:rFonts w:hint="eastAsia"/>
        </w:rPr>
        <w:br/>
      </w:r>
      <w:r>
        <w:rPr>
          <w:rFonts w:hint="eastAsia"/>
        </w:rPr>
        <w:t>　　第十五节 中国石油工程建设公司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二、对外工程承包金额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六、公司竞争实力分析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第十六节 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四、公司研发实力分析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第十七节 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二、对外工程承包金额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四、公司现有资质情况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第十八节 中国水利电力对外公司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二、对外工程承包金额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第十九节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二、企业管理架构分析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六、企业科研实力分析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第二十节 中国土木工程集团有限公司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二、对外工程承包金额</w:t>
      </w:r>
      <w:r>
        <w:rPr>
          <w:rFonts w:hint="eastAsia"/>
        </w:rPr>
        <w:br/>
      </w:r>
      <w:r>
        <w:rPr>
          <w:rFonts w:hint="eastAsia"/>
        </w:rPr>
        <w:t>　　　　三、公司发展历程分析</w:t>
      </w:r>
      <w:r>
        <w:rPr>
          <w:rFonts w:hint="eastAsia"/>
        </w:rPr>
        <w:br/>
      </w:r>
      <w:r>
        <w:rPr>
          <w:rFonts w:hint="eastAsia"/>
        </w:rPr>
        <w:t>　　　　四、公司组织机构分析</w:t>
      </w:r>
      <w:r>
        <w:rPr>
          <w:rFonts w:hint="eastAsia"/>
        </w:rPr>
        <w:br/>
      </w:r>
      <w:r>
        <w:rPr>
          <w:rFonts w:hint="eastAsia"/>
        </w:rPr>
        <w:t>　　　　五、公司竞争实力分析</w:t>
      </w:r>
      <w:r>
        <w:rPr>
          <w:rFonts w:hint="eastAsia"/>
        </w:rPr>
        <w:br/>
      </w:r>
      <w:r>
        <w:rPr>
          <w:rFonts w:hint="eastAsia"/>
        </w:rPr>
        <w:t>　　　　六、公司对外承包案例</w:t>
      </w:r>
      <w:r>
        <w:rPr>
          <w:rFonts w:hint="eastAsia"/>
        </w:rPr>
        <w:br/>
      </w:r>
      <w:r>
        <w:rPr>
          <w:rFonts w:hint="eastAsia"/>
        </w:rPr>
        <w:t>　　第二十一节 中鼎国际工程有限责任公司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二、公司组织架构情况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中国对外工程承包产业发展策略分析</w:t>
      </w:r>
      <w:r>
        <w:rPr>
          <w:rFonts w:hint="eastAsia"/>
        </w:rPr>
        <w:br/>
      </w:r>
      <w:r>
        <w:rPr>
          <w:rFonts w:hint="eastAsia"/>
        </w:rPr>
        <w:t>　　第一节 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第二节 对外工程承包企业发展策略分析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一、明确工程企业国际化发展战略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第三节 对外工程承包企业发展战略选择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中国对外工程承包风险及防范对策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对外工程承包商风险分析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对外工程承包企业风险防范对策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四、对外工程承包风险防范对策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2025-2031年中国对外工程承包市场前景预测分析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2025-2031年对外工程承包市场前景预测分析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一、全球建筑市场发展前景展望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三、对外工程承包市场前景展望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第三节 2025-2031年对外工程承包区域市场潜力分析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中:智林:－工程承包企业IPO上市审核工作流程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0fc094b14523" w:history="1">
        <w:r>
          <w:rPr>
            <w:rStyle w:val="Hyperlink"/>
          </w:rPr>
          <w:t>2025-2031年中国对外承包工程市场深度调查分析及发展前景研究报告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e0fc094b14523" w:history="1">
        <w:r>
          <w:rPr>
            <w:rStyle w:val="Hyperlink"/>
          </w:rPr>
          <w:t>https://www.20087.com/M_QiTa/39/DuiWaiChengBaoGongChengShiChangJingZhengYuFaZhanQuShi.html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热点：劳务输出、对外承包工程包括哪些经营范围、中国企业境外工程条例、对外承包工程资格证书、对外承保工程、对外承包工程项目备案、国际劳务合作是什么、对外承包工程贸易方式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7b55eff44179" w:history="1">
      <w:r>
        <w:rPr>
          <w:rStyle w:val="Hyperlink"/>
        </w:rPr>
        <w:t>2025-2031年中国对外承包工程市场深度调查分析及发展前景研究报告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DuiWaiChengBaoGongChengShiChangJingZhengYuFaZhanQuShi.html" TargetMode="External" Id="Rf97e0fc094b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DuiWaiChengBaoGongChengShiChangJingZhengYuFaZhanQuShi.html" TargetMode="External" Id="Rc3417b55eff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2025-01-13T23:00:00Z</dcterms:created>
  <dcterms:modified xsi:type="dcterms:W3CDTF">2025-01-14T00:00:00Z</dcterms:modified>
  <dc:subject>2025-2031年中国对外承包工程市场深度调查分析及发展前景研究报告</dc:subject>
  <dc:title>2025-2031年中国对外承包工程市场深度调查分析及发展前景研究报告</dc:title>
  <cp:keywords>2025-2031年中国对外承包工程市场深度调查分析及发展前景研究报告</cp:keywords>
  <dc:description>2025-2031年中国对外承包工程市场深度调查分析及发展前景研究报告</dc:description>
</cp:coreProperties>
</file>