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580e7759f47b4" w:history="1">
              <w:r>
                <w:rPr>
                  <w:rStyle w:val="Hyperlink"/>
                </w:rPr>
                <w:t>2025年中国毛巾零售与批发发展现状调研及市场前景分析报告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580e7759f47b4" w:history="1">
              <w:r>
                <w:rPr>
                  <w:rStyle w:val="Hyperlink"/>
                </w:rPr>
                <w:t>2025年中国毛巾零售与批发发展现状调研及市场前景分析报告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580e7759f47b4" w:history="1">
                <w:r>
                  <w:rPr>
                    <w:rStyle w:val="Hyperlink"/>
                  </w:rPr>
                  <w:t>https://www.20087.com/M_QiTa/3A/MaoJinLingShouYuPiFaFaZhanQuShiYuCeFenXi.html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作为日常生活用品，市场需求量大且稳定。近年来，随着消费者对品质和舒适度的追求，毛巾的材质、工艺和设计也在不断创新。在零售市场，各大品牌通过线上线下多渠道销售，提供多样化的选择和服务；在批发市场，毛巾作为酒店、宾馆等行业的必需品，也保持着稳定的销量。</w:t>
      </w:r>
      <w:r>
        <w:rPr>
          <w:rFonts w:hint="eastAsia"/>
        </w:rPr>
        <w:br/>
      </w:r>
      <w:r>
        <w:rPr>
          <w:rFonts w:hint="eastAsia"/>
        </w:rPr>
        <w:t>　　未来，毛巾零售与批发市场将继续保持活跃。一方面，随着新材料的应用和工艺的提升，毛巾在吸水性、柔软度、抗菌性等方面的性能将得到进一步优化。另一方面，随着消费者需求的多样化，个性化定制和特色毛巾产品将成为市场的新宠。此外，线上销售渠道的发展也将为毛巾零售与批发市场带来新的增长机遇。品牌需要紧跟市场动态，不断创新产品和服务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580e7759f47b4" w:history="1">
        <w:r>
          <w:rPr>
            <w:rStyle w:val="Hyperlink"/>
          </w:rPr>
          <w:t>2025年中国毛巾零售与批发发展现状调研及市场前景分析报告</w:t>
        </w:r>
      </w:hyperlink>
      <w:r>
        <w:rPr>
          <w:rFonts w:hint="eastAsia"/>
        </w:rPr>
        <w:t>》系统分析了毛巾零售与批发行业的现状，全面梳理了毛巾零售与批发市场需求、市场规模、产业链结构及价格体系，详细解读了毛巾零售与批发细分市场特点。报告结合权威数据，科学预测了毛巾零售与批发市场前景与发展趋势，客观分析了品牌竞争格局、市场集中度及重点企业的运营表现，并指出了毛巾零售与批发行业面临的机遇与风险。为毛巾零售与批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2025年全球毛巾市场运行状况分析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2025年全球毛巾市场运行综述</w:t>
      </w:r>
      <w:r>
        <w:rPr>
          <w:rFonts w:hint="eastAsia"/>
        </w:rPr>
        <w:br/>
      </w:r>
      <w:r>
        <w:rPr>
          <w:rFonts w:hint="eastAsia"/>
        </w:rPr>
        <w:t>　　　　一、全球毛巾生产业运行环境分析</w:t>
      </w:r>
      <w:r>
        <w:rPr>
          <w:rFonts w:hint="eastAsia"/>
        </w:rPr>
        <w:br/>
      </w:r>
      <w:r>
        <w:rPr>
          <w:rFonts w:hint="eastAsia"/>
        </w:rPr>
        <w:t>　　　　二、全球毛巾市场生产与消费情况</w:t>
      </w:r>
      <w:r>
        <w:rPr>
          <w:rFonts w:hint="eastAsia"/>
        </w:rPr>
        <w:br/>
      </w:r>
      <w:r>
        <w:rPr>
          <w:rFonts w:hint="eastAsia"/>
        </w:rPr>
        <w:t>　　　　三、全球毛巾进出口贸易分析</w:t>
      </w:r>
      <w:r>
        <w:rPr>
          <w:rFonts w:hint="eastAsia"/>
        </w:rPr>
        <w:br/>
      </w:r>
      <w:r>
        <w:rPr>
          <w:rFonts w:hint="eastAsia"/>
        </w:rPr>
        <w:t>　　第二节 2025年全球部分国家毛巾市场运行分析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2025年中国毛巾产业政策环境分析</w:t>
      </w:r>
      <w:r>
        <w:rPr>
          <w:rFonts w:hint="eastAsia"/>
        </w:rPr>
        <w:br/>
      </w:r>
      <w:r>
        <w:rPr>
          <w:rFonts w:hint="eastAsia"/>
        </w:rPr>
        <w:t>　　　　一、毛巾政策分析</w:t>
      </w:r>
      <w:r>
        <w:rPr>
          <w:rFonts w:hint="eastAsia"/>
        </w:rPr>
        <w:br/>
      </w:r>
      <w:r>
        <w:rPr>
          <w:rFonts w:hint="eastAsia"/>
        </w:rPr>
        <w:t>　　　　二、毛巾标准分析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2025年中国毛巾产业现状综述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2025年中国毛巾市场供需调查分析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2020-2025年中国毛巾制造行业结构分析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2025年中国毛巾市场现状综述</w:t>
      </w:r>
      <w:r>
        <w:rPr>
          <w:rFonts w:hint="eastAsia"/>
        </w:rPr>
        <w:br/>
      </w:r>
      <w:r>
        <w:rPr>
          <w:rFonts w:hint="eastAsia"/>
        </w:rPr>
        <w:t>　　　　一、毛巾市场消费特点</w:t>
      </w:r>
      <w:r>
        <w:rPr>
          <w:rFonts w:hint="eastAsia"/>
        </w:rPr>
        <w:br/>
      </w:r>
      <w:r>
        <w:rPr>
          <w:rFonts w:hint="eastAsia"/>
        </w:rPr>
        <w:t>　　　　二、毛巾品牌市场销售份额</w:t>
      </w:r>
      <w:r>
        <w:rPr>
          <w:rFonts w:hint="eastAsia"/>
        </w:rPr>
        <w:br/>
      </w:r>
      <w:r>
        <w:rPr>
          <w:rFonts w:hint="eastAsia"/>
        </w:rPr>
        <w:t>　　第二节 2025年中国毛巾市场消费结构</w:t>
      </w:r>
      <w:r>
        <w:rPr>
          <w:rFonts w:hint="eastAsia"/>
        </w:rPr>
        <w:br/>
      </w:r>
      <w:r>
        <w:rPr>
          <w:rFonts w:hint="eastAsia"/>
        </w:rPr>
        <w:t>　　　　一、洗浴中心</w:t>
      </w:r>
      <w:r>
        <w:rPr>
          <w:rFonts w:hint="eastAsia"/>
        </w:rPr>
        <w:br/>
      </w:r>
      <w:r>
        <w:rPr>
          <w:rFonts w:hint="eastAsia"/>
        </w:rPr>
        <w:t>　　　　二、中高档餐饮业</w:t>
      </w:r>
      <w:r>
        <w:rPr>
          <w:rFonts w:hint="eastAsia"/>
        </w:rPr>
        <w:br/>
      </w:r>
      <w:r>
        <w:rPr>
          <w:rFonts w:hint="eastAsia"/>
        </w:rPr>
        <w:t>　　　　三、家庭消费</w:t>
      </w:r>
      <w:r>
        <w:rPr>
          <w:rFonts w:hint="eastAsia"/>
        </w:rPr>
        <w:br/>
      </w:r>
      <w:r>
        <w:rPr>
          <w:rFonts w:hint="eastAsia"/>
        </w:rPr>
        <w:t>　　第三节 2025年中国毛巾市场价格分析</w:t>
      </w:r>
      <w:r>
        <w:rPr>
          <w:rFonts w:hint="eastAsia"/>
        </w:rPr>
        <w:br/>
      </w:r>
      <w:r>
        <w:rPr>
          <w:rFonts w:hint="eastAsia"/>
        </w:rPr>
        <w:t>　　　　一、毛巾市场价格分析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2025年中国毛巾市场新型产品市场分析</w:t>
      </w:r>
      <w:r>
        <w:rPr>
          <w:rFonts w:hint="eastAsia"/>
        </w:rPr>
        <w:br/>
      </w:r>
      <w:r>
        <w:rPr>
          <w:rFonts w:hint="eastAsia"/>
        </w:rPr>
        <w:t>　　第一节 抗菌毛巾</w:t>
      </w:r>
      <w:r>
        <w:rPr>
          <w:rFonts w:hint="eastAsia"/>
        </w:rPr>
        <w:br/>
      </w:r>
      <w:r>
        <w:rPr>
          <w:rFonts w:hint="eastAsia"/>
        </w:rPr>
        <w:t>　　第二节 蛋白质纤维保健毛巾</w:t>
      </w:r>
      <w:r>
        <w:rPr>
          <w:rFonts w:hint="eastAsia"/>
        </w:rPr>
        <w:br/>
      </w:r>
      <w:r>
        <w:rPr>
          <w:rFonts w:hint="eastAsia"/>
        </w:rPr>
        <w:t>　　第三节 玉米纤维毛巾</w:t>
      </w:r>
      <w:r>
        <w:rPr>
          <w:rFonts w:hint="eastAsia"/>
        </w:rPr>
        <w:br/>
      </w:r>
      <w:r>
        <w:rPr>
          <w:rFonts w:hint="eastAsia"/>
        </w:rPr>
        <w:t>　　第四节 玉石纤维毛巾</w:t>
      </w:r>
      <w:r>
        <w:rPr>
          <w:rFonts w:hint="eastAsia"/>
        </w:rPr>
        <w:br/>
      </w:r>
      <w:r>
        <w:rPr>
          <w:rFonts w:hint="eastAsia"/>
        </w:rPr>
        <w:t>　　第五节 甲壳素纤维毛巾</w:t>
      </w:r>
      <w:r>
        <w:rPr>
          <w:rFonts w:hint="eastAsia"/>
        </w:rPr>
        <w:br/>
      </w:r>
      <w:r>
        <w:rPr>
          <w:rFonts w:hint="eastAsia"/>
        </w:rPr>
        <w:t>　　第六节 竹纤维毛巾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一、黄麻抗菌地巾</w:t>
      </w:r>
      <w:r>
        <w:rPr>
          <w:rFonts w:hint="eastAsia"/>
        </w:rPr>
        <w:br/>
      </w:r>
      <w:r>
        <w:rPr>
          <w:rFonts w:hint="eastAsia"/>
        </w:rPr>
        <w:t>　　　　二、竹炭纤维毛巾</w:t>
      </w:r>
      <w:r>
        <w:rPr>
          <w:rFonts w:hint="eastAsia"/>
        </w:rPr>
        <w:br/>
      </w:r>
      <w:r>
        <w:rPr>
          <w:rFonts w:hint="eastAsia"/>
        </w:rPr>
        <w:t>　　　　三、木纤维毛巾</w:t>
      </w:r>
      <w:r>
        <w:rPr>
          <w:rFonts w:hint="eastAsia"/>
        </w:rPr>
        <w:br/>
      </w:r>
      <w:r>
        <w:rPr>
          <w:rFonts w:hint="eastAsia"/>
        </w:rPr>
        <w:t>　　　　四、大豆蛋白纤维毛巾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2020-2025年中国棉制毛巾进出口数据监测分析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2020-2025年中国棉制毛巾进口数据分析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2020-2025年中国亚麻制毛巾进出口数据监测分析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2020-2025年中国亚麻制毛巾进口数据分析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2020-2025年中国亚麻制毛巾出口数据分析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2020-2025年中国亚麻制毛巾进出口国家及地区分析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2020-2025年中国毛巾及毛巾制品进出口数据统计</w:t>
      </w:r>
      <w:r>
        <w:rPr>
          <w:rFonts w:hint="eastAsia"/>
        </w:rPr>
        <w:br/>
      </w:r>
      <w:r>
        <w:rPr>
          <w:rFonts w:hint="eastAsia"/>
        </w:rPr>
        <w:t>　　第一节 2020-2025年中国棉制针织或钩编毛巾织物浴巾进出口数据统计情况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一、棉制针织或钩编毛巾织物浴巾进出口数量分析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二、棉制针织或钩编毛巾织物浴巾进出口金额分析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三、棉制针织或钩编毛巾织物浴巾进出口国家及地区分析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2020-2025年中国棉制其他盥洗及厨房用毛巾制品进出口数据统计情况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一、棉制其他盥洗及厨房用毛巾制品进出口数量分析</w:t>
      </w:r>
      <w:r>
        <w:rPr>
          <w:rFonts w:hint="eastAsia"/>
        </w:rPr>
        <w:br/>
      </w:r>
      <w:r>
        <w:rPr>
          <w:rFonts w:hint="eastAsia"/>
        </w:rPr>
        <w:t>　　　　二、棉制其他盥洗及厨房用毛巾制品进出口金额分析</w:t>
      </w:r>
      <w:r>
        <w:rPr>
          <w:rFonts w:hint="eastAsia"/>
        </w:rPr>
        <w:br/>
      </w:r>
      <w:r>
        <w:rPr>
          <w:rFonts w:hint="eastAsia"/>
        </w:rPr>
        <w:t>　　　　三、棉制其他盥洗及厨房用毛巾制品进出口国家及地区分析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2020-2025年中国棉制针织或钩编毛巾织物茶巾进出口数据统计情况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一、棉制针织或钩编毛巾织物茶巾进出口数量分析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二、棉制针织或钩编毛巾织物茶巾进出口金额分析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三、棉制针织或钩编毛巾织物茶巾进出口国家及地区分析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一、产品开发</w:t>
      </w:r>
      <w:r>
        <w:rPr>
          <w:rFonts w:hint="eastAsia"/>
        </w:rPr>
        <w:br/>
      </w:r>
      <w:r>
        <w:rPr>
          <w:rFonts w:hint="eastAsia"/>
        </w:rPr>
        <w:t>　　　　二、销售渠道拓展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第四节 2025-2031年中国毛巾产业竞争格局预测分析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浙江洁丽雅毛巾有限公司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华容县龙腾纺织有限公司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高阳县永亮纺织品有限责任公司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桂林银海纺织集团公司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2025年中国毛巾关联产业透析</w:t>
      </w:r>
      <w:r>
        <w:rPr>
          <w:rFonts w:hint="eastAsia"/>
        </w:rPr>
        <w:br/>
      </w:r>
      <w:r>
        <w:rPr>
          <w:rFonts w:hint="eastAsia"/>
        </w:rPr>
        <w:t>　　第一节 毛纺织</w:t>
      </w:r>
      <w:r>
        <w:rPr>
          <w:rFonts w:hint="eastAsia"/>
        </w:rPr>
        <w:br/>
      </w:r>
      <w:r>
        <w:rPr>
          <w:rFonts w:hint="eastAsia"/>
        </w:rPr>
        <w:t>　　　　一、中国毛纺发展引起全球关注</w:t>
      </w:r>
      <w:r>
        <w:rPr>
          <w:rFonts w:hint="eastAsia"/>
        </w:rPr>
        <w:br/>
      </w:r>
      <w:r>
        <w:rPr>
          <w:rFonts w:hint="eastAsia"/>
        </w:rPr>
        <w:t>　　　　二、中国毛纺工业布局</w:t>
      </w:r>
      <w:r>
        <w:rPr>
          <w:rFonts w:hint="eastAsia"/>
        </w:rPr>
        <w:br/>
      </w:r>
      <w:r>
        <w:rPr>
          <w:rFonts w:hint="eastAsia"/>
        </w:rPr>
        <w:t>　　　　三、中国毛纺工业发展分析</w:t>
      </w:r>
      <w:r>
        <w:rPr>
          <w:rFonts w:hint="eastAsia"/>
        </w:rPr>
        <w:br/>
      </w:r>
      <w:r>
        <w:rPr>
          <w:rFonts w:hint="eastAsia"/>
        </w:rPr>
        <w:t>　　　　四、中国毛纺工艺和技术发展分析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五、2020-2025年中国毛机织物产量统计分析</w:t>
      </w:r>
      <w:r>
        <w:rPr>
          <w:rFonts w:hint="eastAsia"/>
        </w:rPr>
        <w:br/>
      </w:r>
      <w:r>
        <w:rPr>
          <w:rFonts w:hint="eastAsia"/>
        </w:rPr>
        <w:t>　　　　六、2025-2031年中国毛纺织产业前景预测</w:t>
      </w:r>
      <w:r>
        <w:rPr>
          <w:rFonts w:hint="eastAsia"/>
        </w:rPr>
        <w:br/>
      </w:r>
      <w:r>
        <w:rPr>
          <w:rFonts w:hint="eastAsia"/>
        </w:rPr>
        <w:t>　　第二节 家纺</w:t>
      </w:r>
      <w:r>
        <w:rPr>
          <w:rFonts w:hint="eastAsia"/>
        </w:rPr>
        <w:br/>
      </w:r>
      <w:r>
        <w:rPr>
          <w:rFonts w:hint="eastAsia"/>
        </w:rPr>
        <w:t>　　　　一、中国家纺业快速发展的三大原因</w:t>
      </w:r>
      <w:r>
        <w:rPr>
          <w:rFonts w:hint="eastAsia"/>
        </w:rPr>
        <w:br/>
      </w:r>
      <w:r>
        <w:rPr>
          <w:rFonts w:hint="eastAsia"/>
        </w:rPr>
        <w:t>　　　　二、我国家纺企业的差异化发展</w:t>
      </w:r>
      <w:r>
        <w:rPr>
          <w:rFonts w:hint="eastAsia"/>
        </w:rPr>
        <w:br/>
      </w:r>
      <w:r>
        <w:rPr>
          <w:rFonts w:hint="eastAsia"/>
        </w:rPr>
        <w:t>　　　　三、我国家纺行业发展的四个走向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四、我国首个家纺行业指数正式发布</w:t>
      </w:r>
      <w:r>
        <w:rPr>
          <w:rFonts w:hint="eastAsia"/>
        </w:rPr>
        <w:br/>
      </w:r>
      <w:r>
        <w:rPr>
          <w:rFonts w:hint="eastAsia"/>
        </w:rPr>
        <w:t>　　　　五、家纺产业集群发展透析</w:t>
      </w:r>
      <w:r>
        <w:rPr>
          <w:rFonts w:hint="eastAsia"/>
        </w:rPr>
        <w:br/>
      </w:r>
      <w:r>
        <w:rPr>
          <w:rFonts w:hint="eastAsia"/>
        </w:rPr>
        <w:t>　　　　六、中国家纺行业品牌发展现状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七、中国家纺市场运营状况分析（消费、销售、营销）</w:t>
      </w:r>
      <w:r>
        <w:rPr>
          <w:rFonts w:hint="eastAsia"/>
        </w:rPr>
        <w:br/>
      </w:r>
      <w:r>
        <w:rPr>
          <w:rFonts w:hint="eastAsia"/>
        </w:rPr>
        <w:t>　　　　八、2025-2031年中国家纺市场前景预测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2025-2031年中国毛巾行业前景预测分析</w:t>
      </w:r>
      <w:r>
        <w:rPr>
          <w:rFonts w:hint="eastAsia"/>
        </w:rPr>
        <w:br/>
      </w:r>
      <w:r>
        <w:rPr>
          <w:rFonts w:hint="eastAsia"/>
        </w:rPr>
        <w:t>　　　　一、毛巾新产品技术应用与市场前景分析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t>　　第三节 [~中~智~林]2025-2031年中国毛巾市场盈利预测分析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2025年我国毛巾制造行业不同类型企业数量分布图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2025年我国毛巾制造行业不同所有制企业数量分布图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2025年我国毛巾制造行业不同类型企业销售收入分布图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2025年我国毛巾制造行业不同所有制企业销售收入分布图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2020-2025年中国棉制针织或钩编毛巾织物茶巾进出口数量分析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2020-2025年中国棉制针织或钩编毛巾织物茶巾进出口金额分析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2020-2025年中国棉制针织或钩编毛巾织物茶巾进出口平均单价分析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2020-2025年中国棉制针织或钩编毛巾织物茶巾进出口国家及地区分析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青岛喜盈门集团公司负债情况图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山东亚光纺织集团经营收入走势图</w:t>
      </w:r>
      <w:r>
        <w:rPr>
          <w:rFonts w:hint="eastAsia"/>
        </w:rPr>
        <w:br/>
      </w:r>
      <w:r>
        <w:rPr>
          <w:rFonts w:hint="eastAsia"/>
        </w:rPr>
        <w:t>　　图表 山东亚光纺织集团盈利指标走势图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山东亚光纺织集团负债情况图</w:t>
      </w:r>
      <w:r>
        <w:rPr>
          <w:rFonts w:hint="eastAsia"/>
        </w:rPr>
        <w:br/>
      </w:r>
      <w:r>
        <w:rPr>
          <w:rFonts w:hint="eastAsia"/>
        </w:rPr>
        <w:t>　　图表 山东亚光纺织集团负债指标走势图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浙江洁丽雅毛巾有限公司负债情况图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桂林银海纺织集团公司经营收入走势图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桂林银海纺织集团公司盈利指标走势图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桂林银海纺织集团公司负债情况图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浙江龙柏集团公司盈利指标走势图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浙江龙柏集团公司负债情况图</w:t>
      </w:r>
      <w:r>
        <w:rPr>
          <w:rFonts w:hint="eastAsia"/>
        </w:rPr>
        <w:br/>
      </w:r>
      <w:r>
        <w:rPr>
          <w:rFonts w:hint="eastAsia"/>
        </w:rPr>
        <w:t>　　图表 浙江龙柏集团公司负债指标走势图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580e7759f47b4" w:history="1">
        <w:r>
          <w:rPr>
            <w:rStyle w:val="Hyperlink"/>
          </w:rPr>
          <w:t>2025年中国毛巾零售与批发发展现状调研及市场前景分析报告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580e7759f47b4" w:history="1">
        <w:r>
          <w:rPr>
            <w:rStyle w:val="Hyperlink"/>
          </w:rPr>
          <w:t>https://www.20087.com/M_QiTa/3A/MaoJinLingShouYuPiFaFaZhanQuShiYuCeFenXi.html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热点：金号毛巾批发价格、毛巾零售与批发哪个好、毛巾批发5元一斤、毛巾批发好做吗、毛巾厂家、毛巾批发赚钱吗、毛巾去哪里买最便宜的货源、毛巾批发生意怎么做?、毛巾批发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33c988e794109" w:history="1">
      <w:r>
        <w:rPr>
          <w:rStyle w:val="Hyperlink"/>
        </w:rPr>
        <w:t>2025年中国毛巾零售与批发发展现状调研及市场前景分析报告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MaoJinLingShouYuPiFaFaZhanQuShiYuCeFenXi.html" TargetMode="External" Id="R7f4580e7759f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MaoJinLingShouYuPiFaFaZhanQuShiYuCeFenXi.html" TargetMode="External" Id="R74533c988e79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2025-03-06T02:23:00Z</dcterms:created>
  <dcterms:modified xsi:type="dcterms:W3CDTF">2025-03-06T03:23:00Z</dcterms:modified>
  <dc:subject>2025年中国毛巾零售与批发发展现状调研及市场前景分析报告</dc:subject>
  <dc:title>2025年中国毛巾零售与批发发展现状调研及市场前景分析报告</dc:title>
  <cp:keywords>2025年中国毛巾零售与批发发展现状调研及市场前景分析报告</cp:keywords>
  <dc:description>2025年中国毛巾零售与批发发展现状调研及市场前景分析报告</dc:description>
</cp:coreProperties>
</file>