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0fd6739fc4609" w:history="1">
              <w:r>
                <w:rPr>
                  <w:rStyle w:val="Hyperlink"/>
                </w:rPr>
                <w:t>中国复印纸市场现状调查及未来走势预测报告（2024-2030年）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0fd6739fc4609" w:history="1">
              <w:r>
                <w:rPr>
                  <w:rStyle w:val="Hyperlink"/>
                </w:rPr>
                <w:t>中国复印纸市场现状调查及未来走势预测报告（2024-2030年）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0fd6739fc4609" w:history="1">
                <w:r>
                  <w:rPr>
                    <w:rStyle w:val="Hyperlink"/>
                  </w:rPr>
                  <w:t>https://www.20087.com/A/A3/FuYinZhiWeiLaiFaZhanQuShi.html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是办公用品中最常见的消耗品之一，用于打印、复印和书写。近年来，随着电子文件的普及和数字化办公的趋势，对复印纸的需求有所下降。然而，在某些行业和场合，如法律、财务、教育等领域，仍然需要大量的纸质文件，因此复印纸市场依然保持一定的规模。此外，高质量的复印纸因其优良的打印效果和耐用性，在特定市场中仍然受到欢迎。</w:t>
      </w:r>
      <w:r>
        <w:rPr>
          <w:rFonts w:hint="eastAsia"/>
        </w:rPr>
        <w:br/>
      </w:r>
      <w:r>
        <w:rPr>
          <w:rFonts w:hint="eastAsia"/>
        </w:rPr>
        <w:t>　　复印纸市场构成了挑战，但未来一段时间内，复印纸仍然会有稳定的需求。一方面，随着办公环境中对于环保和可持续性的重视，可循环利用和环保型的复印纸将获得更多的市场份额。另一方面，随着打印技术和彩色打印的普及，对于高质量、高光泽度的复印纸的需求将持续存在。此外，一些特殊用途的复印纸，如防水复印纸、热敏复印纸等，可能会因为特定的应用场景而获得更多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2019-2024年世界复印纸行业发展状况分析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2019-2024年世界复印纸行业运行概况</w:t>
      </w:r>
      <w:r>
        <w:rPr>
          <w:rFonts w:hint="eastAsia"/>
        </w:rPr>
        <w:br/>
      </w:r>
      <w:r>
        <w:rPr>
          <w:rFonts w:hint="eastAsia"/>
        </w:rPr>
        <w:t>　　　　一、世界复印纸市场供需分析</w:t>
      </w:r>
      <w:r>
        <w:rPr>
          <w:rFonts w:hint="eastAsia"/>
        </w:rPr>
        <w:br/>
      </w:r>
      <w:r>
        <w:rPr>
          <w:rFonts w:hint="eastAsia"/>
        </w:rPr>
        <w:t>　　　　二、世界复印纸价格走势分析</w:t>
      </w:r>
      <w:r>
        <w:rPr>
          <w:rFonts w:hint="eastAsia"/>
        </w:rPr>
        <w:br/>
      </w:r>
      <w:r>
        <w:rPr>
          <w:rFonts w:hint="eastAsia"/>
        </w:rPr>
        <w:t>　　　　三、世界复印纸市场竞争分析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2019-2024年世界复印纸主要国家运行情况分析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第三节 2024-2030年世界复印纸行业发展趋势分析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2019-2024年世界复印纸知名品牌企业运营情况分析</w:t>
      </w:r>
      <w:r>
        <w:rPr>
          <w:rFonts w:hint="eastAsia"/>
        </w:rPr>
        <w:br/>
      </w:r>
      <w:r>
        <w:rPr>
          <w:rFonts w:hint="eastAsia"/>
        </w:rPr>
        <w:t>　　第一节 泰国double 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新加坡app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芬兰的upm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2024年中国复印纸行业市场发展环境分析（pest分析法）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2024年中国复印纸行业政策环境分析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一、国务院要求加快推进木材节约代用</w:t>
      </w:r>
      <w:r>
        <w:rPr>
          <w:rFonts w:hint="eastAsia"/>
        </w:rPr>
        <w:br/>
      </w:r>
      <w:r>
        <w:rPr>
          <w:rFonts w:hint="eastAsia"/>
        </w:rPr>
        <w:t>　　　　二、中国取消纸浆、纸和纸板的出口退税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三、进口木浆、出口纸张列入加工贸易禁止类目录</w:t>
      </w:r>
      <w:r>
        <w:rPr>
          <w:rFonts w:hint="eastAsia"/>
        </w:rPr>
        <w:br/>
      </w:r>
      <w:r>
        <w:rPr>
          <w:rFonts w:hint="eastAsia"/>
        </w:rPr>
        <w:t>　　　　四、国务院发布实施《促进产业结构调整暂行规定》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五、国家质量监督检验检疫总局改变废纸进口规定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2019-2024年中国复印纸行业运行形势分析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2019-2024年中国复印纸行业现状分析</w:t>
      </w:r>
      <w:r>
        <w:rPr>
          <w:rFonts w:hint="eastAsia"/>
        </w:rPr>
        <w:br/>
      </w:r>
      <w:r>
        <w:rPr>
          <w:rFonts w:hint="eastAsia"/>
        </w:rPr>
        <w:t>　　　　一、中国复印纸主要产品价格分析</w:t>
      </w:r>
      <w:r>
        <w:rPr>
          <w:rFonts w:hint="eastAsia"/>
        </w:rPr>
        <w:br/>
      </w:r>
      <w:r>
        <w:rPr>
          <w:rFonts w:hint="eastAsia"/>
        </w:rPr>
        <w:t>　　　　二、中国复印纸行业技术分析</w:t>
      </w:r>
      <w:r>
        <w:rPr>
          <w:rFonts w:hint="eastAsia"/>
        </w:rPr>
        <w:br/>
      </w:r>
      <w:r>
        <w:rPr>
          <w:rFonts w:hint="eastAsia"/>
        </w:rPr>
        <w:t>　　　　三、复印纸的市场动态解读</w:t>
      </w:r>
      <w:r>
        <w:rPr>
          <w:rFonts w:hint="eastAsia"/>
        </w:rPr>
        <w:br/>
      </w:r>
      <w:r>
        <w:rPr>
          <w:rFonts w:hint="eastAsia"/>
        </w:rPr>
        <w:t>　　　　四、爱速客乐中国首款自有品牌复印纸商品发售</w:t>
      </w:r>
      <w:r>
        <w:rPr>
          <w:rFonts w:hint="eastAsia"/>
        </w:rPr>
        <w:br/>
      </w:r>
      <w:r>
        <w:rPr>
          <w:rFonts w:hint="eastAsia"/>
        </w:rPr>
        <w:t>　　第二节 2019-2024年中国复印纸行业市场销售分析</w:t>
      </w:r>
      <w:r>
        <w:rPr>
          <w:rFonts w:hint="eastAsia"/>
        </w:rPr>
        <w:br/>
      </w:r>
      <w:r>
        <w:rPr>
          <w:rFonts w:hint="eastAsia"/>
        </w:rPr>
        <w:t>　　　　一、销售情况综述</w:t>
      </w:r>
      <w:r>
        <w:rPr>
          <w:rFonts w:hint="eastAsia"/>
        </w:rPr>
        <w:br/>
      </w:r>
      <w:r>
        <w:rPr>
          <w:rFonts w:hint="eastAsia"/>
        </w:rPr>
        <w:t>　　　　二、销售渠道分析</w:t>
      </w:r>
      <w:r>
        <w:rPr>
          <w:rFonts w:hint="eastAsia"/>
        </w:rPr>
        <w:br/>
      </w:r>
      <w:r>
        <w:rPr>
          <w:rFonts w:hint="eastAsia"/>
        </w:rPr>
        <w:t>　　第三节 2024年中国复印纸行业发展面临的问题分析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2019-2024年中国复印纸行业市场供需态势分析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2019-2024年中国复印纸行业市场供应分析</w:t>
      </w:r>
      <w:r>
        <w:rPr>
          <w:rFonts w:hint="eastAsia"/>
        </w:rPr>
        <w:br/>
      </w:r>
      <w:r>
        <w:rPr>
          <w:rFonts w:hint="eastAsia"/>
        </w:rPr>
        <w:t>　　　　一、复印纸行业整体供应情况分析</w:t>
      </w:r>
      <w:r>
        <w:rPr>
          <w:rFonts w:hint="eastAsia"/>
        </w:rPr>
        <w:br/>
      </w:r>
      <w:r>
        <w:rPr>
          <w:rFonts w:hint="eastAsia"/>
        </w:rPr>
        <w:t>　　　　二、重点地区供给分析</w:t>
      </w:r>
      <w:r>
        <w:rPr>
          <w:rFonts w:hint="eastAsia"/>
        </w:rPr>
        <w:br/>
      </w:r>
      <w:r>
        <w:rPr>
          <w:rFonts w:hint="eastAsia"/>
        </w:rPr>
        <w:t>　　　　三、相关供给指标分析</w:t>
      </w:r>
      <w:r>
        <w:rPr>
          <w:rFonts w:hint="eastAsia"/>
        </w:rPr>
        <w:br/>
      </w:r>
      <w:r>
        <w:rPr>
          <w:rFonts w:hint="eastAsia"/>
        </w:rPr>
        <w:t>　　第二节 2019-2024年中国复印纸行业市场需求分析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一、中国复印纸需求量分析</w:t>
      </w:r>
      <w:r>
        <w:rPr>
          <w:rFonts w:hint="eastAsia"/>
        </w:rPr>
        <w:br/>
      </w:r>
      <w:r>
        <w:rPr>
          <w:rFonts w:hint="eastAsia"/>
        </w:rPr>
        <w:t>　　　　二、行业需求特征分析</w:t>
      </w:r>
      <w:r>
        <w:rPr>
          <w:rFonts w:hint="eastAsia"/>
        </w:rPr>
        <w:br/>
      </w:r>
      <w:r>
        <w:rPr>
          <w:rFonts w:hint="eastAsia"/>
        </w:rPr>
        <w:t>　　　　三、实际需求量与消费量关系分析</w:t>
      </w:r>
      <w:r>
        <w:rPr>
          <w:rFonts w:hint="eastAsia"/>
        </w:rPr>
        <w:br/>
      </w:r>
      <w:r>
        <w:rPr>
          <w:rFonts w:hint="eastAsia"/>
        </w:rPr>
        <w:t>　　第三节 2019-2024年中国复印纸行业市场供需平衡分析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复印纸行业规模分析及预测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一、2019-2024年复印纸行业资产规模变化分析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二、2024-2030年复印纸行业资产规模预测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三、2019-2024年复印纸行业收入和利润变化分析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四、2024-2030年复印纸行业收入和利润预测</w:t>
      </w:r>
      <w:r>
        <w:rPr>
          <w:rFonts w:hint="eastAsia"/>
        </w:rPr>
        <w:br/>
      </w:r>
      <w:r>
        <w:rPr>
          <w:rFonts w:hint="eastAsia"/>
        </w:rPr>
        <w:t>　　第二节 复印纸行业效益分析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一、2019-2024年复印纸行业三费变化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二、2019-2024年复印纸行业效益分析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2019-2024年中国复印纸行业消费者调查分析</w:t>
      </w:r>
      <w:r>
        <w:rPr>
          <w:rFonts w:hint="eastAsia"/>
        </w:rPr>
        <w:br/>
      </w:r>
      <w:r>
        <w:rPr>
          <w:rFonts w:hint="eastAsia"/>
        </w:rPr>
        <w:t>　　第一节 2019-2024年中国复印纸用户认知程度</w:t>
      </w:r>
      <w:r>
        <w:rPr>
          <w:rFonts w:hint="eastAsia"/>
        </w:rPr>
        <w:br/>
      </w:r>
      <w:r>
        <w:rPr>
          <w:rFonts w:hint="eastAsia"/>
        </w:rPr>
        <w:t>　　第二节 2019-2024年中国复印纸用户关注的因素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三、产品设计与用户使用习惯尚有一定距离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　　四、产品目标客户群体调查（含结构、规模、分布、发展特点）</w:t>
      </w:r>
      <w:r>
        <w:rPr>
          <w:rFonts w:hint="eastAsia"/>
        </w:rPr>
        <w:br/>
      </w:r>
      <w:r>
        <w:rPr>
          <w:rFonts w:hint="eastAsia"/>
        </w:rPr>
        <w:t>　　　　五、不同客户产品消费特点（含消费结构、消费方式、消费趋势）</w:t>
      </w:r>
      <w:r>
        <w:rPr>
          <w:rFonts w:hint="eastAsia"/>
        </w:rPr>
        <w:br/>
      </w:r>
      <w:r>
        <w:rPr>
          <w:rFonts w:hint="eastAsia"/>
        </w:rPr>
        <w:t>　　　　六、分产品客户满意度调查（含主要产品、主要品牌）</w:t>
      </w:r>
      <w:r>
        <w:rPr>
          <w:rFonts w:hint="eastAsia"/>
        </w:rPr>
        <w:br/>
      </w:r>
      <w:r>
        <w:rPr>
          <w:rFonts w:hint="eastAsia"/>
        </w:rPr>
        <w:t>　　　　七、客户对产品指标的偏好调查（含品牌、价格、技术、质量、功能、适用等）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2019-2024年中国复印纸行业市场竞争格局分析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2019-2024年中国复印纸行业竞争现状分析</w:t>
      </w:r>
      <w:r>
        <w:rPr>
          <w:rFonts w:hint="eastAsia"/>
        </w:rPr>
        <w:br/>
      </w:r>
      <w:r>
        <w:rPr>
          <w:rFonts w:hint="eastAsia"/>
        </w:rPr>
        <w:t>　　　　一、复印纸技术竞争分析</w:t>
      </w:r>
      <w:r>
        <w:rPr>
          <w:rFonts w:hint="eastAsia"/>
        </w:rPr>
        <w:br/>
      </w:r>
      <w:r>
        <w:rPr>
          <w:rFonts w:hint="eastAsia"/>
        </w:rPr>
        <w:t>　　　　二、复印纸成本竞争分析</w:t>
      </w:r>
      <w:r>
        <w:rPr>
          <w:rFonts w:hint="eastAsia"/>
        </w:rPr>
        <w:br/>
      </w:r>
      <w:r>
        <w:rPr>
          <w:rFonts w:hint="eastAsia"/>
        </w:rPr>
        <w:t>　　　　三、复印纸品牌竞争分析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2019-2024年中国复印纸行业集中度分析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2019-2024年中国复印纸企业提升竞争力策略分析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2019-2024年中国复印纸优势品牌企业竞争力与关键性数据分析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厦门安妮股份有限公司（002235）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德州华北纸业（集团）有限公司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金鑫（清远）纸业有限公司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湖南雪丽造纸有限公司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福建优兰发涂革纸制品有限公司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佛山市高明宏源纸厂有限公司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青岛东立纸业有限公司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金胜浦（苏州工业园区）纸制品加工有限公司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2019-2024年中国纸浆行业发展态势分析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2019-2024年中国纸浆行业发展综述</w:t>
      </w:r>
      <w:r>
        <w:rPr>
          <w:rFonts w:hint="eastAsia"/>
        </w:rPr>
        <w:br/>
      </w:r>
      <w:r>
        <w:rPr>
          <w:rFonts w:hint="eastAsia"/>
        </w:rPr>
        <w:t>　　　　一、中国纸浆行业运行特点分析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二、中国纸浆行业项目分析</w:t>
      </w:r>
      <w:r>
        <w:rPr>
          <w:rFonts w:hint="eastAsia"/>
        </w:rPr>
        <w:br/>
      </w:r>
      <w:r>
        <w:rPr>
          <w:rFonts w:hint="eastAsia"/>
        </w:rPr>
        <w:t>　　　　三、中国纸浆行业市场需求分析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2019-2024年中国纸浆产量数据统计分析（按季度更新）</w:t>
      </w:r>
      <w:r>
        <w:rPr>
          <w:rFonts w:hint="eastAsia"/>
        </w:rPr>
        <w:br/>
      </w:r>
      <w:r>
        <w:rPr>
          <w:rFonts w:hint="eastAsia"/>
        </w:rPr>
        <w:t>　　　　一、2019-2024年中国纸浆产量数据分析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二、2024年中国纸浆产量数据分析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三、2024年中国纸浆产量增长性分析</w:t>
      </w:r>
      <w:r>
        <w:rPr>
          <w:rFonts w:hint="eastAsia"/>
        </w:rPr>
        <w:br/>
      </w:r>
      <w:r>
        <w:rPr>
          <w:rFonts w:hint="eastAsia"/>
        </w:rPr>
        <w:t>　　第三节 2024-2030年中国纸浆行业发展态势展望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2024年中国印刷业发展动态分析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第二节 2024年中国印刷行业面临的问题及挑战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第三节 2024年中国印刷业的发展对策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2024-2030年中国复印纸行业发展前景预测分析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2024-2030年中国复印纸行业发展趋势分析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一、中国造纸行业预测分析</w:t>
      </w:r>
      <w:r>
        <w:rPr>
          <w:rFonts w:hint="eastAsia"/>
        </w:rPr>
        <w:br/>
      </w:r>
      <w:r>
        <w:rPr>
          <w:rFonts w:hint="eastAsia"/>
        </w:rPr>
        <w:t>　　　　二、复印纸行业技术开发方向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三、中国复印纸竞争格局预测分析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2024-2030年中国复印纸行业市场预测分析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一、中国复印纸供应预测</w:t>
      </w:r>
      <w:r>
        <w:rPr>
          <w:rFonts w:hint="eastAsia"/>
        </w:rPr>
        <w:br/>
      </w:r>
      <w:r>
        <w:rPr>
          <w:rFonts w:hint="eastAsia"/>
        </w:rPr>
        <w:t>　　　　二、中国复印纸需求预测</w:t>
      </w:r>
      <w:r>
        <w:rPr>
          <w:rFonts w:hint="eastAsia"/>
        </w:rPr>
        <w:br/>
      </w:r>
      <w:r>
        <w:rPr>
          <w:rFonts w:hint="eastAsia"/>
        </w:rPr>
        <w:t>　　　　三、中国复印纸进出口预测分析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2024-2030年中国复印纸行业盈利能力预测分析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2024-2030年中国复印纸行业投资机会与风险分析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2024-2030年中国复印纸行业投资环境分析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2024-2030年复印纸行业投资机会分析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2024-2030年中国复印纸行业投资风险分析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厦门安妮股份有限公司主要经济指标走势图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厦门安妮股份有限公司负债指标走势图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金鑫（清远）纸业有限公司负债情况图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湖南雪丽造纸有限公司负债情况图</w:t>
      </w:r>
      <w:r>
        <w:rPr>
          <w:rFonts w:hint="eastAsia"/>
        </w:rPr>
        <w:br/>
      </w:r>
      <w:r>
        <w:rPr>
          <w:rFonts w:hint="eastAsia"/>
        </w:rPr>
        <w:t>　　图表 湖南雪丽造纸有限公司负债指标走势图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青岛东立纸业有限公司负债指标走势图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广东天章信息纸品有限公司负债情况图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2019-2024年我国纸浆产量变化图</w:t>
      </w:r>
      <w:r>
        <w:rPr>
          <w:rFonts w:hint="eastAsia"/>
        </w:rPr>
        <w:br/>
      </w:r>
      <w:r>
        <w:rPr>
          <w:rFonts w:hint="eastAsia"/>
        </w:rPr>
        <w:t>　　图表 2019-2024年我国纸浆重点省市产量对比图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2024年我国纸浆产量和2024年同期对比图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2024年我国纸浆产量前5位省市对比图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2024年我国纸浆前5位省市产量比例图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2024年我国纸浆重点省市产量及增长率统计表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2024年我国纸浆产量增长率排名前5位省市对比图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2024年我国纸浆主要省份产量比重统计表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2024年我国纸浆市场集中度和2024年同期对比图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2024-2030年中国造纸行业预测分析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2024-2030年中国复印纸竞争格局预测分析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2024-2030年中国复印纸供应预测</w:t>
      </w:r>
      <w:r>
        <w:rPr>
          <w:rFonts w:hint="eastAsia"/>
        </w:rPr>
        <w:br/>
      </w:r>
      <w:r>
        <w:rPr>
          <w:rFonts w:hint="eastAsia"/>
        </w:rPr>
        <w:t>　　图表 2024-2030年中国复印纸需求预测</w:t>
      </w:r>
      <w:r>
        <w:rPr>
          <w:rFonts w:hint="eastAsia"/>
        </w:rPr>
        <w:br/>
      </w:r>
      <w:r>
        <w:rPr>
          <w:rFonts w:hint="eastAsia"/>
        </w:rPr>
        <w:t>　　图表 2024-2030年中国复印纸进出口预测分析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2024-2030年中国复印纸行业盈利能力预测分析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0fd6739fc4609" w:history="1">
        <w:r>
          <w:rPr>
            <w:rStyle w:val="Hyperlink"/>
          </w:rPr>
          <w:t>中国复印纸市场现状调查及未来走势预测报告（2024-2030年）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0fd6739fc4609" w:history="1">
        <w:r>
          <w:rPr>
            <w:rStyle w:val="Hyperlink"/>
          </w:rPr>
          <w:t>https://www.20087.com/A/A3/FuYinZhiWeiLaiFaZhanQuShi.html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37785e7c04a28" w:history="1">
      <w:r>
        <w:rPr>
          <w:rStyle w:val="Hyperlink"/>
        </w:rPr>
        <w:t>中国复印纸市场现状调查及未来走势预测报告（2024-2030年）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FuYinZhiWeiLaiFaZhanQuShi.html" TargetMode="External" Id="Rdc60fd6739fc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FuYinZhiWeiLaiFaZhanQuShi.html" TargetMode="External" Id="Rfed37785e7c0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2024-01-05T00:41:00Z</dcterms:created>
  <dcterms:modified xsi:type="dcterms:W3CDTF">2024-01-05T01:41:00Z</dcterms:modified>
  <dc:subject>中国复印纸市场现状调查及未来走势预测报告（2024-2030年）</dc:subject>
  <dc:title>中国复印纸市场现状调查及未来走势预测报告（2024-2030年）</dc:title>
  <cp:keywords>中国复印纸市场现状调查及未来走势预测报告（2024-2030年）</cp:keywords>
  <dc:description>中国复印纸市场现状调查及未来走势预测报告（2024-2030年）</dc:description>
</cp:coreProperties>
</file>