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96793f0cc400b" w:history="1">
              <w:r>
                <w:rPr>
                  <w:rStyle w:val="Hyperlink"/>
                </w:rPr>
                <w:t>2025-2031年中国北京写字楼行业现状研究分析及发展趋势预测报告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96793f0cc400b" w:history="1">
              <w:r>
                <w:rPr>
                  <w:rStyle w:val="Hyperlink"/>
                </w:rPr>
                <w:t>2025-2031年中国北京写字楼行业现状研究分析及发展趋势预测报告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96793f0cc400b" w:history="1">
                <w:r>
                  <w:rPr>
                    <w:rStyle w:val="Hyperlink"/>
                  </w:rPr>
                  <w:t>https://www.20087.com/0/25/BeiJingXieZiLouDeFaZhanQianJing.html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写字楼市场作为中国经济和商业的中心地带，近年来经历了从集中化到多元化的转变。随着北京市政府对城市功能的重新规划和产业布局的调整，写字楼的分布从传统的CBD区域扩展到了亦庄、望京、丰台科技园等新兴商务区。同时，受疫情影响，灵活办公和远程工作的兴起，对写字楼的需求结构和租赁模式产生了深远影响。</w:t>
      </w:r>
      <w:r>
        <w:rPr>
          <w:rFonts w:hint="eastAsia"/>
        </w:rPr>
        <w:br/>
      </w:r>
      <w:r>
        <w:rPr>
          <w:rFonts w:hint="eastAsia"/>
        </w:rPr>
        <w:t>　　未来，北京写字楼市场将更加注重智能化和绿色化。一方面，通过集成物联网、人工智能技术，实现写字楼的智能管理，如智能门禁、能源监控、空气净化，提升办公环境的舒适度和安全性。另一方面，结合绿色建筑标准，如LEED认证、BREEAM评级，建设低碳、节能的绿色写字楼，满足企业对可持续发展的追求，同时提升物业价值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96793f0cc400b" w:history="1">
        <w:r>
          <w:rPr>
            <w:rStyle w:val="Hyperlink"/>
          </w:rPr>
          <w:t>2025-2031年中国北京写字楼行业现状研究分析及发展趋势预测报告</w:t>
        </w:r>
      </w:hyperlink>
      <w:r>
        <w:rPr>
          <w:rFonts w:hint="eastAsia"/>
        </w:rPr>
        <w:t>》系统分析了北京写字楼行业的市场规模、需求动态及价格趋势，并深入探讨了北京写字楼产业链结构的变化与发展。报告详细解读了北京写字楼行业现状，科学预测了未来市场前景与发展趋势，同时对北京写字楼细分市场的竞争格局进行了全面评估，重点关注领先企业的竞争实力、市场集中度及品牌影响力。结合北京写字楼技术现状与未来方向，报告揭示了北京写字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2025年北京房地产业发展状况</w:t>
      </w:r>
      <w:r>
        <w:rPr>
          <w:rFonts w:hint="eastAsia"/>
        </w:rPr>
        <w:br/>
      </w:r>
      <w:r>
        <w:rPr>
          <w:rFonts w:hint="eastAsia"/>
        </w:rPr>
        <w:t>　　第一节 2025年北京房地产业发展综述</w:t>
      </w:r>
      <w:r>
        <w:rPr>
          <w:rFonts w:hint="eastAsia"/>
        </w:rPr>
        <w:br/>
      </w:r>
      <w:r>
        <w:rPr>
          <w:rFonts w:hint="eastAsia"/>
        </w:rPr>
        <w:t>　　　　一、北京房地产业发展的三个阶段</w:t>
      </w:r>
      <w:r>
        <w:rPr>
          <w:rFonts w:hint="eastAsia"/>
        </w:rPr>
        <w:br/>
      </w:r>
      <w:r>
        <w:rPr>
          <w:rFonts w:hint="eastAsia"/>
        </w:rPr>
        <w:t>　　　　二、北京房地产市场发展概况</w:t>
      </w:r>
      <w:r>
        <w:rPr>
          <w:rFonts w:hint="eastAsia"/>
        </w:rPr>
        <w:br/>
      </w:r>
      <w:r>
        <w:rPr>
          <w:rFonts w:hint="eastAsia"/>
        </w:rPr>
        <w:t>　　　　三、北京房地产业发展的主导因素分析</w:t>
      </w:r>
      <w:r>
        <w:rPr>
          <w:rFonts w:hint="eastAsia"/>
        </w:rPr>
        <w:br/>
      </w:r>
      <w:r>
        <w:rPr>
          <w:rFonts w:hint="eastAsia"/>
        </w:rPr>
        <w:t>　　　　四、北京房地产市场价格分析</w:t>
      </w:r>
      <w:r>
        <w:rPr>
          <w:rFonts w:hint="eastAsia"/>
        </w:rPr>
        <w:br/>
      </w:r>
      <w:r>
        <w:rPr>
          <w:rFonts w:hint="eastAsia"/>
        </w:rPr>
        <w:t>　　第二节 2025年外资在北京房地产市场的发展形势</w:t>
      </w:r>
      <w:r>
        <w:rPr>
          <w:rFonts w:hint="eastAsia"/>
        </w:rPr>
        <w:br/>
      </w:r>
      <w:r>
        <w:rPr>
          <w:rFonts w:hint="eastAsia"/>
        </w:rPr>
        <w:t>　　　　一、北京楼市吸引大量海外基金投资</w:t>
      </w:r>
      <w:r>
        <w:rPr>
          <w:rFonts w:hint="eastAsia"/>
        </w:rPr>
        <w:br/>
      </w:r>
      <w:r>
        <w:rPr>
          <w:rFonts w:hint="eastAsia"/>
        </w:rPr>
        <w:t>　　　　二、北京外资房地产开发企业分析</w:t>
      </w:r>
      <w:r>
        <w:rPr>
          <w:rFonts w:hint="eastAsia"/>
        </w:rPr>
        <w:br/>
      </w:r>
      <w:r>
        <w:rPr>
          <w:rFonts w:hint="eastAsia"/>
        </w:rPr>
        <w:t>　　　　三、房地产限外政策对北京外资大规模长线投资影响不大</w:t>
      </w:r>
      <w:r>
        <w:rPr>
          <w:rFonts w:hint="eastAsia"/>
        </w:rPr>
        <w:br/>
      </w:r>
      <w:r>
        <w:rPr>
          <w:rFonts w:hint="eastAsia"/>
        </w:rPr>
        <w:t>　　　　四、北京市房地产市场外资并购情况</w:t>
      </w:r>
      <w:r>
        <w:rPr>
          <w:rFonts w:hint="eastAsia"/>
        </w:rPr>
        <w:br/>
      </w:r>
      <w:r>
        <w:rPr>
          <w:rFonts w:hint="eastAsia"/>
        </w:rPr>
        <w:t>　　第三节 2025年北京房地产行业发展面临的问题与对策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一、北京房地产市场存在的主要问题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二、北京房地产行业尚需解决六个问题</w:t>
      </w:r>
      <w:r>
        <w:rPr>
          <w:rFonts w:hint="eastAsia"/>
        </w:rPr>
        <w:br/>
      </w:r>
      <w:r>
        <w:rPr>
          <w:rFonts w:hint="eastAsia"/>
        </w:rPr>
        <w:t>　　　　三、北京房地产行业发展的政策建议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2025年北京写字楼产业运行环境分析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2025年北京宏观经济环境分析</w:t>
      </w:r>
      <w:r>
        <w:rPr>
          <w:rFonts w:hint="eastAsia"/>
        </w:rPr>
        <w:br/>
      </w:r>
      <w:r>
        <w:rPr>
          <w:rFonts w:hint="eastAsia"/>
        </w:rPr>
        <w:t>　　　　一、北京国民经济和社会发展情况</w:t>
      </w:r>
      <w:r>
        <w:rPr>
          <w:rFonts w:hint="eastAsia"/>
        </w:rPr>
        <w:br/>
      </w:r>
      <w:r>
        <w:rPr>
          <w:rFonts w:hint="eastAsia"/>
        </w:rPr>
        <w:t>　　　　二、北京市经济形势分析</w:t>
      </w:r>
      <w:r>
        <w:rPr>
          <w:rFonts w:hint="eastAsia"/>
        </w:rPr>
        <w:br/>
      </w:r>
      <w:r>
        <w:rPr>
          <w:rFonts w:hint="eastAsia"/>
        </w:rPr>
        <w:t>　　　　三、殴债危机下北京经济的发展</w:t>
      </w:r>
      <w:r>
        <w:rPr>
          <w:rFonts w:hint="eastAsia"/>
        </w:rPr>
        <w:br/>
      </w:r>
      <w:r>
        <w:rPr>
          <w:rFonts w:hint="eastAsia"/>
        </w:rPr>
        <w:t>　　　　四、影响北京市经济发展的因素及环境分析</w:t>
      </w:r>
      <w:r>
        <w:rPr>
          <w:rFonts w:hint="eastAsia"/>
        </w:rPr>
        <w:br/>
      </w:r>
      <w:r>
        <w:rPr>
          <w:rFonts w:hint="eastAsia"/>
        </w:rPr>
        <w:t>　　　　五、北京市基础设施建设概况</w:t>
      </w:r>
      <w:r>
        <w:rPr>
          <w:rFonts w:hint="eastAsia"/>
        </w:rPr>
        <w:br/>
      </w:r>
      <w:r>
        <w:rPr>
          <w:rFonts w:hint="eastAsia"/>
        </w:rPr>
        <w:t>　　第二节 2025年北京写字楼产业政策环境分析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二、中国房地产行业相关法律法规</w:t>
      </w:r>
      <w:r>
        <w:rPr>
          <w:rFonts w:hint="eastAsia"/>
        </w:rPr>
        <w:br/>
      </w:r>
      <w:r>
        <w:rPr>
          <w:rFonts w:hint="eastAsia"/>
        </w:rPr>
        <w:t>　　　　2025-2031年中国北京写字楼市场需求潜力与投资前景预测报告</w:t>
      </w:r>
      <w:r>
        <w:rPr>
          <w:rFonts w:hint="eastAsia"/>
        </w:rPr>
        <w:br/>
      </w:r>
      <w:r>
        <w:rPr>
          <w:rFonts w:hint="eastAsia"/>
        </w:rPr>
        <w:t>　　　　三、中华人民共和国城市房地产管理法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四、中华人民共和国土地管理法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五、协议出让国有土地使用权规定</w:t>
      </w:r>
      <w:r>
        <w:rPr>
          <w:rFonts w:hint="eastAsia"/>
        </w:rPr>
        <w:br/>
      </w:r>
      <w:r>
        <w:rPr>
          <w:rFonts w:hint="eastAsia"/>
        </w:rPr>
        <w:t>　　　　六、土地、货币、税收政策与中国房地产市场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七、北京、上海、天津3地试点房地产信托投资基金</w:t>
      </w:r>
      <w:r>
        <w:rPr>
          <w:rFonts w:hint="eastAsia"/>
        </w:rPr>
        <w:br/>
      </w:r>
      <w:r>
        <w:rPr>
          <w:rFonts w:hint="eastAsia"/>
        </w:rPr>
        <w:t>　　　　八、北京新政促房地产市场健康发展</w:t>
      </w:r>
      <w:r>
        <w:rPr>
          <w:rFonts w:hint="eastAsia"/>
        </w:rPr>
        <w:br/>
      </w:r>
      <w:r>
        <w:rPr>
          <w:rFonts w:hint="eastAsia"/>
        </w:rPr>
        <w:t>　　第三节 2025年北京写字楼产业社会环境分析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2025年中国写字楼行业运行形势分析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2025年中国写字楼市场发展概况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三、中国成为亚洲写字楼金融业热点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四、房产商进军写字楼开发的战略转换分析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2025年中国写字楼市场的需求概况</w:t>
      </w:r>
      <w:r>
        <w:rPr>
          <w:rFonts w:hint="eastAsia"/>
        </w:rPr>
        <w:br/>
      </w:r>
      <w:r>
        <w:rPr>
          <w:rFonts w:hint="eastAsia"/>
        </w:rPr>
        <w:t>　　　　一、差异化的市场需求</w:t>
      </w:r>
      <w:r>
        <w:rPr>
          <w:rFonts w:hint="eastAsia"/>
        </w:rPr>
        <w:br/>
      </w:r>
      <w:r>
        <w:rPr>
          <w:rFonts w:hint="eastAsia"/>
        </w:rPr>
        <w:t>　　　　二、大型公司对写字楼的选择</w:t>
      </w:r>
      <w:r>
        <w:rPr>
          <w:rFonts w:hint="eastAsia"/>
        </w:rPr>
        <w:br/>
      </w:r>
      <w:r>
        <w:rPr>
          <w:rFonts w:hint="eastAsia"/>
        </w:rPr>
        <w:t>　　　　三、写字楼的地理因素及品质因素</w:t>
      </w:r>
      <w:r>
        <w:rPr>
          <w:rFonts w:hint="eastAsia"/>
        </w:rPr>
        <w:br/>
      </w:r>
      <w:r>
        <w:rPr>
          <w:rFonts w:hint="eastAsia"/>
        </w:rPr>
        <w:t>　　　　四、写字楼物业评估</w:t>
      </w:r>
      <w:r>
        <w:rPr>
          <w:rFonts w:hint="eastAsia"/>
        </w:rPr>
        <w:br/>
      </w:r>
      <w:r>
        <w:rPr>
          <w:rFonts w:hint="eastAsia"/>
        </w:rPr>
        <w:t>　　　　五、写字楼总部经济的需求</w:t>
      </w:r>
      <w:r>
        <w:rPr>
          <w:rFonts w:hint="eastAsia"/>
        </w:rPr>
        <w:br/>
      </w:r>
      <w:r>
        <w:rPr>
          <w:rFonts w:hint="eastAsia"/>
        </w:rPr>
        <w:t>　　第三节 2025年中国写字楼市场存在的主要问题</w:t>
      </w:r>
      <w:r>
        <w:rPr>
          <w:rFonts w:hint="eastAsia"/>
        </w:rPr>
        <w:br/>
      </w:r>
      <w:r>
        <w:rPr>
          <w:rFonts w:hint="eastAsia"/>
        </w:rPr>
        <w:t>　　　　一、市场的结构失衡问题</w:t>
      </w:r>
      <w:r>
        <w:rPr>
          <w:rFonts w:hint="eastAsia"/>
        </w:rPr>
        <w:br/>
      </w:r>
      <w:r>
        <w:rPr>
          <w:rFonts w:hint="eastAsia"/>
        </w:rPr>
        <w:t>　　　　二、租赁管理方面的问题</w:t>
      </w:r>
      <w:r>
        <w:rPr>
          <w:rFonts w:hint="eastAsia"/>
        </w:rPr>
        <w:br/>
      </w:r>
      <w:r>
        <w:rPr>
          <w:rFonts w:hint="eastAsia"/>
        </w:rPr>
        <w:t>　　　　三、与城市发展的协调问题</w:t>
      </w:r>
      <w:r>
        <w:rPr>
          <w:rFonts w:hint="eastAsia"/>
        </w:rPr>
        <w:br/>
      </w:r>
      <w:r>
        <w:rPr>
          <w:rFonts w:hint="eastAsia"/>
        </w:rPr>
        <w:t>　　　　四、城市规划与之相协调的问题</w:t>
      </w:r>
      <w:r>
        <w:rPr>
          <w:rFonts w:hint="eastAsia"/>
        </w:rPr>
        <w:br/>
      </w:r>
      <w:r>
        <w:rPr>
          <w:rFonts w:hint="eastAsia"/>
        </w:rPr>
        <w:t>　　第四节 2025年中国写字楼市场发展的对策</w:t>
      </w:r>
      <w:r>
        <w:rPr>
          <w:rFonts w:hint="eastAsia"/>
        </w:rPr>
        <w:br/>
      </w:r>
      <w:r>
        <w:rPr>
          <w:rFonts w:hint="eastAsia"/>
        </w:rPr>
        <w:t>　　　　一、加强市场管理营造公平的市场环境</w:t>
      </w:r>
      <w:r>
        <w:rPr>
          <w:rFonts w:hint="eastAsia"/>
        </w:rPr>
        <w:br/>
      </w:r>
      <w:r>
        <w:rPr>
          <w:rFonts w:hint="eastAsia"/>
        </w:rPr>
        <w:t>　　　　二、建立完整的市场引导机制</w:t>
      </w:r>
      <w:r>
        <w:rPr>
          <w:rFonts w:hint="eastAsia"/>
        </w:rPr>
        <w:br/>
      </w:r>
      <w:r>
        <w:rPr>
          <w:rFonts w:hint="eastAsia"/>
        </w:rPr>
        <w:t>　　　　三、取消企业自建房实现完全市场化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四、注重开发与市场需求之间的合理协调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2025年北京写字楼产业运营态势分析</w:t>
      </w:r>
      <w:r>
        <w:rPr>
          <w:rFonts w:hint="eastAsia"/>
        </w:rPr>
        <w:br/>
      </w:r>
      <w:r>
        <w:rPr>
          <w:rFonts w:hint="eastAsia"/>
        </w:rPr>
        <w:t>　　第一节 2025年北京写字楼产业发展概况</w:t>
      </w:r>
      <w:r>
        <w:rPr>
          <w:rFonts w:hint="eastAsia"/>
        </w:rPr>
        <w:br/>
      </w:r>
      <w:r>
        <w:rPr>
          <w:rFonts w:hint="eastAsia"/>
        </w:rPr>
        <w:t>　　　　一、北京写字楼发展回顾</w:t>
      </w:r>
      <w:r>
        <w:rPr>
          <w:rFonts w:hint="eastAsia"/>
        </w:rPr>
        <w:br/>
      </w:r>
      <w:r>
        <w:rPr>
          <w:rFonts w:hint="eastAsia"/>
        </w:rPr>
        <w:t>　　　　二、北京优质写字楼市场需求稳定增长</w:t>
      </w:r>
      <w:r>
        <w:rPr>
          <w:rFonts w:hint="eastAsia"/>
        </w:rPr>
        <w:br/>
      </w:r>
      <w:r>
        <w:rPr>
          <w:rFonts w:hint="eastAsia"/>
        </w:rPr>
        <w:t>　　　　三、北京写字楼供给分析</w:t>
      </w:r>
      <w:r>
        <w:rPr>
          <w:rFonts w:hint="eastAsia"/>
        </w:rPr>
        <w:br/>
      </w:r>
      <w:r>
        <w:rPr>
          <w:rFonts w:hint="eastAsia"/>
        </w:rPr>
        <w:t>　　第二节 2025年北京写字楼市场发展的影响因素</w:t>
      </w:r>
      <w:r>
        <w:rPr>
          <w:rFonts w:hint="eastAsia"/>
        </w:rPr>
        <w:br/>
      </w:r>
      <w:r>
        <w:rPr>
          <w:rFonts w:hint="eastAsia"/>
        </w:rPr>
        <w:t>　　　　一、竞争对手的影响</w:t>
      </w:r>
      <w:r>
        <w:rPr>
          <w:rFonts w:hint="eastAsia"/>
        </w:rPr>
        <w:br/>
      </w:r>
      <w:r>
        <w:rPr>
          <w:rFonts w:hint="eastAsia"/>
        </w:rPr>
        <w:t>　　　　二、项目楼盘的影响</w:t>
      </w:r>
      <w:r>
        <w:rPr>
          <w:rFonts w:hint="eastAsia"/>
        </w:rPr>
        <w:br/>
      </w:r>
      <w:r>
        <w:rPr>
          <w:rFonts w:hint="eastAsia"/>
        </w:rPr>
        <w:t>　　　　三、需求方的影响</w:t>
      </w:r>
      <w:r>
        <w:rPr>
          <w:rFonts w:hint="eastAsia"/>
        </w:rPr>
        <w:br/>
      </w:r>
      <w:r>
        <w:rPr>
          <w:rFonts w:hint="eastAsia"/>
        </w:rPr>
        <w:t>　　第三节 2025年北京写字楼市场存在的问题分析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2025年北京写字楼市场营运局势分析</w:t>
      </w:r>
      <w:r>
        <w:rPr>
          <w:rFonts w:hint="eastAsia"/>
        </w:rPr>
        <w:br/>
      </w:r>
      <w:r>
        <w:rPr>
          <w:rFonts w:hint="eastAsia"/>
        </w:rPr>
        <w:t>　　第一节 2025年北京区域市场写字楼产业发展分析</w:t>
      </w:r>
      <w:r>
        <w:rPr>
          <w:rFonts w:hint="eastAsia"/>
        </w:rPr>
        <w:br/>
      </w:r>
      <w:r>
        <w:rPr>
          <w:rFonts w:hint="eastAsia"/>
        </w:rPr>
        <w:t>　　　　一、北京CBD写字楼发展分析</w:t>
      </w:r>
      <w:r>
        <w:rPr>
          <w:rFonts w:hint="eastAsia"/>
        </w:rPr>
        <w:br/>
      </w:r>
      <w:r>
        <w:rPr>
          <w:rFonts w:hint="eastAsia"/>
        </w:rPr>
        <w:t>　　　　二、北京五大新兴商圈分析</w:t>
      </w:r>
      <w:r>
        <w:rPr>
          <w:rFonts w:hint="eastAsia"/>
        </w:rPr>
        <w:br/>
      </w:r>
      <w:r>
        <w:rPr>
          <w:rFonts w:hint="eastAsia"/>
        </w:rPr>
        <w:t>　　　　三、三里屯写字楼售价分析</w:t>
      </w:r>
      <w:r>
        <w:rPr>
          <w:rFonts w:hint="eastAsia"/>
        </w:rPr>
        <w:br/>
      </w:r>
      <w:r>
        <w:rPr>
          <w:rFonts w:hint="eastAsia"/>
        </w:rPr>
        <w:t>　　　　四、中关村写字楼市场分析</w:t>
      </w:r>
      <w:r>
        <w:rPr>
          <w:rFonts w:hint="eastAsia"/>
        </w:rPr>
        <w:br/>
      </w:r>
      <w:r>
        <w:rPr>
          <w:rFonts w:hint="eastAsia"/>
        </w:rPr>
        <w:t>　　　　五、西三环写字楼分析</w:t>
      </w:r>
      <w:r>
        <w:rPr>
          <w:rFonts w:hint="eastAsia"/>
        </w:rPr>
        <w:br/>
      </w:r>
      <w:r>
        <w:rPr>
          <w:rFonts w:hint="eastAsia"/>
        </w:rPr>
        <w:t>　　　　六、亚奥商圈写字楼市场分析</w:t>
      </w:r>
      <w:r>
        <w:rPr>
          <w:rFonts w:hint="eastAsia"/>
        </w:rPr>
        <w:br/>
      </w:r>
      <w:r>
        <w:rPr>
          <w:rFonts w:hint="eastAsia"/>
        </w:rPr>
        <w:t>　　第二节 2025年北京写字楼市场运行动态分析</w:t>
      </w:r>
      <w:r>
        <w:rPr>
          <w:rFonts w:hint="eastAsia"/>
        </w:rPr>
        <w:br/>
      </w:r>
      <w:r>
        <w:rPr>
          <w:rFonts w:hint="eastAsia"/>
        </w:rPr>
        <w:t>　　　　一、北京写字楼市场规模分析</w:t>
      </w:r>
      <w:r>
        <w:rPr>
          <w:rFonts w:hint="eastAsia"/>
        </w:rPr>
        <w:br/>
      </w:r>
      <w:r>
        <w:rPr>
          <w:rFonts w:hint="eastAsia"/>
        </w:rPr>
        <w:t>　　　　二、北京写字楼市场租金分析</w:t>
      </w:r>
      <w:r>
        <w:rPr>
          <w:rFonts w:hint="eastAsia"/>
        </w:rPr>
        <w:br/>
      </w:r>
      <w:r>
        <w:rPr>
          <w:rFonts w:hint="eastAsia"/>
        </w:rPr>
        <w:t>　　　　三、北京写字楼空置率分析</w:t>
      </w:r>
      <w:r>
        <w:rPr>
          <w:rFonts w:hint="eastAsia"/>
        </w:rPr>
        <w:br/>
      </w:r>
      <w:r>
        <w:rPr>
          <w:rFonts w:hint="eastAsia"/>
        </w:rPr>
        <w:t>　　第三节 2025年北京甲级写字楼市场行情分析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2025年北京写字楼产业市场竞争格局分析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2025年中国写字楼市场竞争现状分析</w:t>
      </w:r>
      <w:r>
        <w:rPr>
          <w:rFonts w:hint="eastAsia"/>
        </w:rPr>
        <w:br/>
      </w:r>
      <w:r>
        <w:rPr>
          <w:rFonts w:hint="eastAsia"/>
        </w:rPr>
        <w:t>　　　　一、写字楼市场竞争力分析</w:t>
      </w:r>
      <w:r>
        <w:rPr>
          <w:rFonts w:hint="eastAsia"/>
        </w:rPr>
        <w:br/>
      </w:r>
      <w:r>
        <w:rPr>
          <w:rFonts w:hint="eastAsia"/>
        </w:rPr>
        <w:t>　　　　二、高端写字楼市场进入竞争高峰</w:t>
      </w:r>
      <w:r>
        <w:rPr>
          <w:rFonts w:hint="eastAsia"/>
        </w:rPr>
        <w:br/>
      </w:r>
      <w:r>
        <w:rPr>
          <w:rFonts w:hint="eastAsia"/>
        </w:rPr>
        <w:t>　　　　三、写字楼同质化造成竞争激烈</w:t>
      </w:r>
      <w:r>
        <w:rPr>
          <w:rFonts w:hint="eastAsia"/>
        </w:rPr>
        <w:br/>
      </w:r>
      <w:r>
        <w:rPr>
          <w:rFonts w:hint="eastAsia"/>
        </w:rPr>
        <w:t>　　第二节 2025年北京写字楼市场竞争格局分析</w:t>
      </w:r>
      <w:r>
        <w:rPr>
          <w:rFonts w:hint="eastAsia"/>
        </w:rPr>
        <w:br/>
      </w:r>
      <w:r>
        <w:rPr>
          <w:rFonts w:hint="eastAsia"/>
        </w:rPr>
        <w:t>　　　　一、北京CBD写字楼竞争力</w:t>
      </w:r>
      <w:r>
        <w:rPr>
          <w:rFonts w:hint="eastAsia"/>
        </w:rPr>
        <w:br/>
      </w:r>
      <w:r>
        <w:rPr>
          <w:rFonts w:hint="eastAsia"/>
        </w:rPr>
        <w:t>　　　　二、北京甲级写字楼租赁市场竞争压力大</w:t>
      </w:r>
      <w:r>
        <w:rPr>
          <w:rFonts w:hint="eastAsia"/>
        </w:rPr>
        <w:br/>
      </w:r>
      <w:r>
        <w:rPr>
          <w:rFonts w:hint="eastAsia"/>
        </w:rPr>
        <w:t>　　　　三、北京写字楼市场深度竞争分析</w:t>
      </w:r>
      <w:r>
        <w:rPr>
          <w:rFonts w:hint="eastAsia"/>
        </w:rPr>
        <w:br/>
      </w:r>
      <w:r>
        <w:rPr>
          <w:rFonts w:hint="eastAsia"/>
        </w:rPr>
        <w:t>　　　　2015年北京提升写字楼市场竞争的对策分析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2025年中国写字楼主要城市分析上海写字楼</w:t>
      </w:r>
      <w:r>
        <w:rPr>
          <w:rFonts w:hint="eastAsia"/>
        </w:rPr>
        <w:br/>
      </w:r>
      <w:r>
        <w:rPr>
          <w:rFonts w:hint="eastAsia"/>
        </w:rPr>
        <w:t>　　第一节 2025年上海市写字楼发展状况分析</w:t>
      </w:r>
      <w:r>
        <w:rPr>
          <w:rFonts w:hint="eastAsia"/>
        </w:rPr>
        <w:br/>
      </w:r>
      <w:r>
        <w:rPr>
          <w:rFonts w:hint="eastAsia"/>
        </w:rPr>
        <w:t>　　　　一、上海写字楼市场的分布概况</w:t>
      </w:r>
      <w:r>
        <w:rPr>
          <w:rFonts w:hint="eastAsia"/>
        </w:rPr>
        <w:br/>
      </w:r>
      <w:r>
        <w:rPr>
          <w:rFonts w:hint="eastAsia"/>
        </w:rPr>
        <w:t>　　　　二、上海写字楼市场的主要需求</w:t>
      </w:r>
      <w:r>
        <w:rPr>
          <w:rFonts w:hint="eastAsia"/>
        </w:rPr>
        <w:br/>
      </w:r>
      <w:r>
        <w:rPr>
          <w:rFonts w:hint="eastAsia"/>
        </w:rPr>
        <w:t>　　　　三、上海写字楼市场的交易共性</w:t>
      </w:r>
      <w:r>
        <w:rPr>
          <w:rFonts w:hint="eastAsia"/>
        </w:rPr>
        <w:br/>
      </w:r>
      <w:r>
        <w:rPr>
          <w:rFonts w:hint="eastAsia"/>
        </w:rPr>
        <w:t>　　　　四、上海写字楼市场快速发展的有利因素</w:t>
      </w:r>
      <w:r>
        <w:rPr>
          <w:rFonts w:hint="eastAsia"/>
        </w:rPr>
        <w:br/>
      </w:r>
      <w:r>
        <w:rPr>
          <w:rFonts w:hint="eastAsia"/>
        </w:rPr>
        <w:t>　　第二节 2025年上海写字楼市场发展动态分析</w:t>
      </w:r>
      <w:r>
        <w:rPr>
          <w:rFonts w:hint="eastAsia"/>
        </w:rPr>
        <w:br/>
      </w:r>
      <w:r>
        <w:rPr>
          <w:rFonts w:hint="eastAsia"/>
        </w:rPr>
        <w:t>　　　　一、上海写字楼市场结构性调整</w:t>
      </w:r>
      <w:r>
        <w:rPr>
          <w:rFonts w:hint="eastAsia"/>
        </w:rPr>
        <w:br/>
      </w:r>
      <w:r>
        <w:rPr>
          <w:rFonts w:hint="eastAsia"/>
        </w:rPr>
        <w:t>　　　　二、上海写字楼入住率变化现状</w:t>
      </w:r>
      <w:r>
        <w:rPr>
          <w:rFonts w:hint="eastAsia"/>
        </w:rPr>
        <w:br/>
      </w:r>
      <w:r>
        <w:rPr>
          <w:rFonts w:hint="eastAsia"/>
        </w:rPr>
        <w:t>　　　　三、上海写字楼成投资市场主角</w:t>
      </w:r>
      <w:r>
        <w:rPr>
          <w:rFonts w:hint="eastAsia"/>
        </w:rPr>
        <w:br/>
      </w:r>
      <w:r>
        <w:rPr>
          <w:rFonts w:hint="eastAsia"/>
        </w:rPr>
        <w:t>　　　　四、上海写字楼市场进入高投资时代</w:t>
      </w:r>
      <w:r>
        <w:rPr>
          <w:rFonts w:hint="eastAsia"/>
        </w:rPr>
        <w:br/>
      </w:r>
      <w:r>
        <w:rPr>
          <w:rFonts w:hint="eastAsia"/>
        </w:rPr>
        <w:t>　　第三节 2025年上海甲级写字楼买卖市场分析</w:t>
      </w:r>
      <w:r>
        <w:rPr>
          <w:rFonts w:hint="eastAsia"/>
        </w:rPr>
        <w:br/>
      </w:r>
      <w:r>
        <w:rPr>
          <w:rFonts w:hint="eastAsia"/>
        </w:rPr>
        <w:t>　　　　一、上海甲级写字楼发展历程简述</w:t>
      </w:r>
      <w:r>
        <w:rPr>
          <w:rFonts w:hint="eastAsia"/>
        </w:rPr>
        <w:br/>
      </w:r>
      <w:r>
        <w:rPr>
          <w:rFonts w:hint="eastAsia"/>
        </w:rPr>
        <w:t>　　　　二、上海甲级写字楼市场板块分布</w:t>
      </w:r>
      <w:r>
        <w:rPr>
          <w:rFonts w:hint="eastAsia"/>
        </w:rPr>
        <w:br/>
      </w:r>
      <w:r>
        <w:rPr>
          <w:rFonts w:hint="eastAsia"/>
        </w:rPr>
        <w:t>　　　　三、上海甲级写字楼买卖市场现状</w:t>
      </w:r>
      <w:r>
        <w:rPr>
          <w:rFonts w:hint="eastAsia"/>
        </w:rPr>
        <w:br/>
      </w:r>
      <w:r>
        <w:rPr>
          <w:rFonts w:hint="eastAsia"/>
        </w:rPr>
        <w:t>　　　　四、上海甲级写字楼租赁情况分析</w:t>
      </w:r>
      <w:r>
        <w:rPr>
          <w:rFonts w:hint="eastAsia"/>
        </w:rPr>
        <w:br/>
      </w:r>
      <w:r>
        <w:rPr>
          <w:rFonts w:hint="eastAsia"/>
        </w:rPr>
        <w:t>　　第四节 2025-2031年上海写字楼市场投资前景分析</w:t>
      </w:r>
      <w:r>
        <w:rPr>
          <w:rFonts w:hint="eastAsia"/>
        </w:rPr>
        <w:br/>
      </w:r>
      <w:r>
        <w:rPr>
          <w:rFonts w:hint="eastAsia"/>
        </w:rPr>
        <w:t>　　　　一、上海写字楼市场投资的潜力</w:t>
      </w:r>
      <w:r>
        <w:rPr>
          <w:rFonts w:hint="eastAsia"/>
        </w:rPr>
        <w:br/>
      </w:r>
      <w:r>
        <w:rPr>
          <w:rFonts w:hint="eastAsia"/>
        </w:rPr>
        <w:t>　　　　二、上海写字楼市场的投资状况</w:t>
      </w:r>
      <w:r>
        <w:rPr>
          <w:rFonts w:hint="eastAsia"/>
        </w:rPr>
        <w:br/>
      </w:r>
      <w:r>
        <w:rPr>
          <w:rFonts w:hint="eastAsia"/>
        </w:rPr>
        <w:t>　　　　三、写字楼投资风险分析</w:t>
      </w:r>
      <w:r>
        <w:rPr>
          <w:rFonts w:hint="eastAsia"/>
        </w:rPr>
        <w:br/>
      </w:r>
      <w:r>
        <w:rPr>
          <w:rFonts w:hint="eastAsia"/>
        </w:rPr>
        <w:t>　　　　四、上海写字楼市场投资应该关注的问题</w:t>
      </w:r>
      <w:r>
        <w:rPr>
          <w:rFonts w:hint="eastAsia"/>
        </w:rPr>
        <w:br/>
      </w:r>
      <w:r>
        <w:rPr>
          <w:rFonts w:hint="eastAsia"/>
        </w:rPr>
        <w:t>　　第五节 2025-2031年上海写字楼市场未来发展趋势预测</w:t>
      </w:r>
      <w:r>
        <w:rPr>
          <w:rFonts w:hint="eastAsia"/>
        </w:rPr>
        <w:br/>
      </w:r>
      <w:r>
        <w:rPr>
          <w:rFonts w:hint="eastAsia"/>
        </w:rPr>
        <w:t>　　　　一、上海写字楼市场的发展前景展望</w:t>
      </w:r>
      <w:r>
        <w:rPr>
          <w:rFonts w:hint="eastAsia"/>
        </w:rPr>
        <w:br/>
      </w:r>
      <w:r>
        <w:rPr>
          <w:rFonts w:hint="eastAsia"/>
        </w:rPr>
        <w:t>　　　　二、上海写字楼市场的发展趋势分析</w:t>
      </w:r>
      <w:r>
        <w:rPr>
          <w:rFonts w:hint="eastAsia"/>
        </w:rPr>
        <w:br/>
      </w:r>
      <w:r>
        <w:rPr>
          <w:rFonts w:hint="eastAsia"/>
        </w:rPr>
        <w:t>　　　　三、上海甲级写字楼市场未来需求旺盛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2025年北京房地产业优势企业关键性数据分析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北京绵世投资集团股有限公司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北京市大龙伟业房地产开发股有限公司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北京万通地产股有限公司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北京首都开发股有限公司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京能置业股有限公司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中房置业股有限公司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北京北辰实业股有限公司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中智~林~－行业专家建议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96793f0cc400b" w:history="1">
        <w:r>
          <w:rPr>
            <w:rStyle w:val="Hyperlink"/>
          </w:rPr>
          <w:t>2025-2031年中国北京写字楼行业现状研究分析及发展趋势预测报告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96793f0cc400b" w:history="1">
        <w:r>
          <w:rPr>
            <w:rStyle w:val="Hyperlink"/>
          </w:rPr>
          <w:t>https://www.20087.com/0/25/BeiJingXieZiLouDeFaZhanQianJing.html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热点：租写字楼、北京写字楼租赁、办公室租赁、北京写字楼租金多少钱一平米、总部基地写字楼租赁、北京写字楼租金、出租写字楼发布平台、北京写字楼排名、北京共享办公室租赁平台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0416540554de3" w:history="1">
      <w:r>
        <w:rPr>
          <w:rStyle w:val="Hyperlink"/>
        </w:rPr>
        <w:t>2025-2031年中国北京写字楼行业现状研究分析及发展趋势预测报告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BeiJingXieZiLouDeFaZhanQianJing.html" TargetMode="External" Id="Ra4596793f0cc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BeiJingXieZiLouDeFaZhanQianJing.html" TargetMode="External" Id="R391041654055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2024-12-09T04:55:00Z</dcterms:created>
  <dcterms:modified xsi:type="dcterms:W3CDTF">2024-12-09T05:55:00Z</dcterms:modified>
  <dc:subject>2025-2031年中国北京写字楼行业现状研究分析及发展趋势预测报告</dc:subject>
  <dc:title>2025-2031年中国北京写字楼行业现状研究分析及发展趋势预测报告</dc:title>
  <cp:keywords>2025-2031年中国北京写字楼行业现状研究分析及发展趋势预测报告</cp:keywords>
  <dc:description>2025-2031年中国北京写字楼行业现状研究分析及发展趋势预测报告</dc:description>
</cp:coreProperties>
</file>