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cb3cd86f44c79" w:history="1">
              <w:r>
                <w:rPr>
                  <w:rStyle w:val="Hyperlink"/>
                </w:rPr>
                <w:t>2025年中国废铝市场现状调查与未来发展趋势报告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cb3cd86f44c79" w:history="1">
              <w:r>
                <w:rPr>
                  <w:rStyle w:val="Hyperlink"/>
                </w:rPr>
                <w:t>2025年中国废铝市场现状调查与未来发展趋势报告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cb3cd86f44c79" w:history="1">
                <w:r>
                  <w:rPr>
                    <w:rStyle w:val="Hyperlink"/>
                  </w:rPr>
                  <w:t>https://www.20087.com/M_QiTa/50/FeiLvShiChangJingZhengYuFaZhanQuShi.html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铝是重要的可回收资源，近年来在全球循环经济中扮演了越来越重要的角色。随着铝制品消费量的增加，废铝回收和再利用的需求日益增长。现代废铝回收技术，如分选、熔炼和再生铝合金制备，提高了废铝的回收率和产品质量，减少了对原生铝的依赖，降低了能源消耗和碳排放。</w:t>
      </w:r>
      <w:r>
        <w:rPr>
          <w:rFonts w:hint="eastAsia"/>
        </w:rPr>
        <w:br/>
      </w:r>
      <w:r>
        <w:rPr>
          <w:rFonts w:hint="eastAsia"/>
        </w:rPr>
        <w:t>　　未来，废铝回收将更加注重技术创新和产业链优化。技术创新将通过开发更高效的废铝分选和提纯技术，如智能分拣机器人、电磁分离技术，提高废铝的回收效率和纯度。产业链优化则意味着构建更完善的废铝回收体系，包括建立废铝分类标准、提高消费者参与度，以及加强与铝制品制造商的合作，形成闭合的循环经济链条，实现废铝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cb3cd86f44c79" w:history="1">
        <w:r>
          <w:rPr>
            <w:rStyle w:val="Hyperlink"/>
          </w:rPr>
          <w:t>2025年中国废铝市场现状调查与未来发展趋势报告</w:t>
        </w:r>
      </w:hyperlink>
      <w:r>
        <w:rPr>
          <w:rFonts w:hint="eastAsia"/>
        </w:rPr>
        <w:t>》系统分析了废铝行业的现状，全面梳理了废铝市场需求、市场规模、产业链结构及价格体系，详细解读了废铝细分市场特点。报告结合权威数据，科学预测了废铝市场前景与发展趋势，客观分析了品牌竞争格局、市场集中度及重点企业的运营表现，并指出了废铝行业面临的机遇与风险。为废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2020-2025年中国废铝行业市场供给分析</w:t>
      </w:r>
      <w:r>
        <w:rPr>
          <w:rFonts w:hint="eastAsia"/>
        </w:rPr>
        <w:br/>
      </w:r>
      <w:r>
        <w:rPr>
          <w:rFonts w:hint="eastAsia"/>
        </w:rPr>
        <w:t>　　　　一、废铝整体供给情况分析</w:t>
      </w:r>
      <w:r>
        <w:rPr>
          <w:rFonts w:hint="eastAsia"/>
        </w:rPr>
        <w:br/>
      </w:r>
      <w:r>
        <w:rPr>
          <w:rFonts w:hint="eastAsia"/>
        </w:rPr>
        <w:t>　　　　二、废铝重点区域供给分析</w:t>
      </w:r>
      <w:r>
        <w:rPr>
          <w:rFonts w:hint="eastAsia"/>
        </w:rPr>
        <w:br/>
      </w:r>
      <w:r>
        <w:rPr>
          <w:rFonts w:hint="eastAsia"/>
        </w:rPr>
        <w:t>　　第二节 废铝行业供给关系因素分析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2025-2031年中国废铝行业市场供给趋势</w:t>
      </w:r>
      <w:r>
        <w:rPr>
          <w:rFonts w:hint="eastAsia"/>
        </w:rPr>
        <w:br/>
      </w:r>
      <w:r>
        <w:rPr>
          <w:rFonts w:hint="eastAsia"/>
        </w:rPr>
        <w:t>　　　　一、废铝整体供给情况趋势分析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二、影响未来废铝供给的因素分析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2025年中国废铝行业发展态势分析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2025年中国废铝行业发展特点分析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2025年中国废铝行业市场供需分析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2025年中国废铝行业价格分析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废铝产品竞争力优势分析</w:t>
      </w:r>
      <w:r>
        <w:rPr>
          <w:rFonts w:hint="eastAsia"/>
        </w:rPr>
        <w:br/>
      </w:r>
      <w:r>
        <w:rPr>
          <w:rFonts w:hint="eastAsia"/>
        </w:rPr>
        <w:t>第六章 2020-2025年中国废铝行业进出口市场分析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2020-2025年废铝行业进出口特点分析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2020-2025年废铝行业进出口量分析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2025-2031年废铝行业进出口市场预测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2020-2025年中国废铝产业重点区域运行分析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2020-2025年东北地区废铝产业运行情况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2020-2025年华东地区废铝产业运行情况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2020-2025年中南地区废铝产业运行情况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2020-2025年华北地区废铝产业运行情况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2020-2025年西北地区废铝产业运行情况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2020-2025年西南地区废铝产业运行情况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2025年中国废铝行业重点企业竞争力分析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西格玛集团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武汉源泰铝业有限公司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浙江万泰铝业公司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常铝股份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中国铝业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青铜峡铝业集团有限公司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华北铝业有限公司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神火股份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中国忠旺控股有限公司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第十一节 广东韶钢松山股份有限公司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第十二节 栋梁新材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第十三节 宁波富邦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第十四节 世纪光华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第十五节 新疆众和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第十六节 南山铝业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第十七节 中孚实业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第十八节 关铝股份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第十九节 焦作万方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第二十节 云铝股份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废铝行业竞争格局分析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2020-2025年中国废铝行业集中度分析</w:t>
      </w:r>
      <w:r>
        <w:rPr>
          <w:rFonts w:hint="eastAsia"/>
        </w:rPr>
        <w:br/>
      </w:r>
      <w:r>
        <w:rPr>
          <w:rFonts w:hint="eastAsia"/>
        </w:rPr>
        <w:t>　　第二节 废铝国内外SWOT分析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2025-2031年中国废铝行业竞争格局预测分析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中国废铝行业投资策略分析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2025年中国废铝行业投资环境分析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2025年中国废铝行业投资趋势分析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2025年中国废铝行业产品投资方向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2025-2031年中国废铝行业投资收益预测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二、2025-2031年中国废铝行业工业总产值预测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三、2025-2031年中国废铝行业销售收入预测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四、2025-2031年中国废铝行业利润总额预测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五、2025-2031年中国废铝行业总资产预测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中国废铝行业投资风险分析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中国废铝行业内部风险分析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中国废铝行业外部风险分析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中国废铝行业投资风险分析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废铝市场发展潜力分析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废铝行业发展趋势分析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废铝行业发展战略研究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1、废铝企业的国内营销模式建议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2、废铝企业海外营销模式建议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1、废铝企业国内资本市场的运作建议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2、废铝企业海外资本市场的运作建议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我国废铝行业所处生命周期示意图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2020-2025年中国废铝整体供给</w:t>
      </w:r>
      <w:r>
        <w:rPr>
          <w:rFonts w:hint="eastAsia"/>
        </w:rPr>
        <w:br/>
      </w:r>
      <w:r>
        <w:rPr>
          <w:rFonts w:hint="eastAsia"/>
        </w:rPr>
        <w:t>　　图表 国内废铝集散形式表</w:t>
      </w:r>
      <w:r>
        <w:rPr>
          <w:rFonts w:hint="eastAsia"/>
        </w:rPr>
        <w:br/>
      </w:r>
      <w:r>
        <w:rPr>
          <w:rFonts w:hint="eastAsia"/>
        </w:rPr>
        <w:t>　　图表 2025-2031年中国废铝行业市场供给预测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2020-2025年中国废铝产量变化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2020-2025年中国废铝产能利用率变化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2020-2025年中国废铝市场供需分析</w:t>
      </w:r>
      <w:r>
        <w:rPr>
          <w:rFonts w:hint="eastAsia"/>
        </w:rPr>
        <w:br/>
      </w:r>
      <w:r>
        <w:rPr>
          <w:rFonts w:hint="eastAsia"/>
        </w:rPr>
        <w:t>　　图表 2025年中国主港国际废铝到岸价格</w:t>
      </w:r>
      <w:r>
        <w:rPr>
          <w:rFonts w:hint="eastAsia"/>
        </w:rPr>
        <w:br/>
      </w:r>
      <w:r>
        <w:rPr>
          <w:rFonts w:hint="eastAsia"/>
        </w:rPr>
        <w:t>　　图表 2025年中国废铝价格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2020-2025年中国废铝出口量占产量的份额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2020-2025年中国废铝进口量占需求量的份额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2020-2025年中国废铝进口量变化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2025-2031年中国废铝进口量预测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2025年国内废铝价格元/吨</w:t>
      </w:r>
      <w:r>
        <w:rPr>
          <w:rFonts w:hint="eastAsia"/>
        </w:rPr>
        <w:br/>
      </w:r>
      <w:r>
        <w:rPr>
          <w:rFonts w:hint="eastAsia"/>
        </w:rPr>
        <w:t>　　图表 2020-2025年国内废铝平均价格</w:t>
      </w:r>
      <w:r>
        <w:rPr>
          <w:rFonts w:hint="eastAsia"/>
        </w:rPr>
        <w:br/>
      </w:r>
      <w:r>
        <w:rPr>
          <w:rFonts w:hint="eastAsia"/>
        </w:rPr>
        <w:t>　　图表 2024年底中国主港国际废铝到岸价格</w:t>
      </w:r>
      <w:r>
        <w:rPr>
          <w:rFonts w:hint="eastAsia"/>
        </w:rPr>
        <w:br/>
      </w:r>
      <w:r>
        <w:rPr>
          <w:rFonts w:hint="eastAsia"/>
        </w:rPr>
        <w:t>　　图表 2024年底国内废铝价格</w:t>
      </w:r>
      <w:r>
        <w:rPr>
          <w:rFonts w:hint="eastAsia"/>
        </w:rPr>
        <w:br/>
      </w:r>
      <w:r>
        <w:rPr>
          <w:rFonts w:hint="eastAsia"/>
        </w:rPr>
        <w:t>　　图表 2025年中国废铝市场不同因素的价格影响力对比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2025-2031年中国废铝平均价格走势预测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2020-2025年东北地区废铝销量变化</w:t>
      </w:r>
      <w:r>
        <w:rPr>
          <w:rFonts w:hint="eastAsia"/>
        </w:rPr>
        <w:br/>
      </w:r>
      <w:r>
        <w:rPr>
          <w:rFonts w:hint="eastAsia"/>
        </w:rPr>
        <w:t>　　图表 2020-2025年东北地区废铝行业销售额变化</w:t>
      </w:r>
      <w:r>
        <w:rPr>
          <w:rFonts w:hint="eastAsia"/>
        </w:rPr>
        <w:br/>
      </w:r>
      <w:r>
        <w:rPr>
          <w:rFonts w:hint="eastAsia"/>
        </w:rPr>
        <w:t>　　图表 2020-2025年华东地区废铝销量变化</w:t>
      </w:r>
      <w:r>
        <w:rPr>
          <w:rFonts w:hint="eastAsia"/>
        </w:rPr>
        <w:br/>
      </w:r>
      <w:r>
        <w:rPr>
          <w:rFonts w:hint="eastAsia"/>
        </w:rPr>
        <w:t>　　图表 2020-2025年华东地区废铝行业销售额变化</w:t>
      </w:r>
      <w:r>
        <w:rPr>
          <w:rFonts w:hint="eastAsia"/>
        </w:rPr>
        <w:br/>
      </w:r>
      <w:r>
        <w:rPr>
          <w:rFonts w:hint="eastAsia"/>
        </w:rPr>
        <w:t>　　图表 2020-2025年中南地区废铝销量变化</w:t>
      </w:r>
      <w:r>
        <w:rPr>
          <w:rFonts w:hint="eastAsia"/>
        </w:rPr>
        <w:br/>
      </w:r>
      <w:r>
        <w:rPr>
          <w:rFonts w:hint="eastAsia"/>
        </w:rPr>
        <w:t>　　图表 2020-2025年中南地区废铝行业销售额变化</w:t>
      </w:r>
      <w:r>
        <w:rPr>
          <w:rFonts w:hint="eastAsia"/>
        </w:rPr>
        <w:br/>
      </w:r>
      <w:r>
        <w:rPr>
          <w:rFonts w:hint="eastAsia"/>
        </w:rPr>
        <w:t>　　图表 2020-2025年华北地区废铝销量变化</w:t>
      </w:r>
      <w:r>
        <w:rPr>
          <w:rFonts w:hint="eastAsia"/>
        </w:rPr>
        <w:br/>
      </w:r>
      <w:r>
        <w:rPr>
          <w:rFonts w:hint="eastAsia"/>
        </w:rPr>
        <w:t>　　图表 2020-2025年华北地区废铝行业销售额变化</w:t>
      </w:r>
      <w:r>
        <w:rPr>
          <w:rFonts w:hint="eastAsia"/>
        </w:rPr>
        <w:br/>
      </w:r>
      <w:r>
        <w:rPr>
          <w:rFonts w:hint="eastAsia"/>
        </w:rPr>
        <w:t>　　图表 2020-2025年西北地区废铝销量变化</w:t>
      </w:r>
      <w:r>
        <w:rPr>
          <w:rFonts w:hint="eastAsia"/>
        </w:rPr>
        <w:br/>
      </w:r>
      <w:r>
        <w:rPr>
          <w:rFonts w:hint="eastAsia"/>
        </w:rPr>
        <w:t>　　图表 2020-2025年西北地区废铝行业销售额变化</w:t>
      </w:r>
      <w:r>
        <w:rPr>
          <w:rFonts w:hint="eastAsia"/>
        </w:rPr>
        <w:br/>
      </w:r>
      <w:r>
        <w:rPr>
          <w:rFonts w:hint="eastAsia"/>
        </w:rPr>
        <w:t>　　图表 2020-2025年西南地区废铝销量变化</w:t>
      </w:r>
      <w:r>
        <w:rPr>
          <w:rFonts w:hint="eastAsia"/>
        </w:rPr>
        <w:br/>
      </w:r>
      <w:r>
        <w:rPr>
          <w:rFonts w:hint="eastAsia"/>
        </w:rPr>
        <w:t>　　图表 2020-2025年西南地区废铝行业销售额变化</w:t>
      </w:r>
      <w:r>
        <w:rPr>
          <w:rFonts w:hint="eastAsia"/>
        </w:rPr>
        <w:br/>
      </w:r>
      <w:r>
        <w:rPr>
          <w:rFonts w:hint="eastAsia"/>
        </w:rPr>
        <w:t>　　图表 2020-2025年西格玛集团销售收入</w:t>
      </w:r>
      <w:r>
        <w:rPr>
          <w:rFonts w:hint="eastAsia"/>
        </w:rPr>
        <w:br/>
      </w:r>
      <w:r>
        <w:rPr>
          <w:rFonts w:hint="eastAsia"/>
        </w:rPr>
        <w:t>　　图表 2020-2025年西格玛集团盈利</w:t>
      </w:r>
      <w:r>
        <w:rPr>
          <w:rFonts w:hint="eastAsia"/>
        </w:rPr>
        <w:br/>
      </w:r>
      <w:r>
        <w:rPr>
          <w:rFonts w:hint="eastAsia"/>
        </w:rPr>
        <w:t>　　图表 2020-2025年西格玛集团资产</w:t>
      </w:r>
      <w:r>
        <w:rPr>
          <w:rFonts w:hint="eastAsia"/>
        </w:rPr>
        <w:br/>
      </w:r>
      <w:r>
        <w:rPr>
          <w:rFonts w:hint="eastAsia"/>
        </w:rPr>
        <w:t>　　图表 2020-2025年西格玛集团负债</w:t>
      </w:r>
      <w:r>
        <w:rPr>
          <w:rFonts w:hint="eastAsia"/>
        </w:rPr>
        <w:br/>
      </w:r>
      <w:r>
        <w:rPr>
          <w:rFonts w:hint="eastAsia"/>
        </w:rPr>
        <w:t>　　图表 2020-2025年西格玛集团成本费用</w:t>
      </w:r>
      <w:r>
        <w:rPr>
          <w:rFonts w:hint="eastAsia"/>
        </w:rPr>
        <w:br/>
      </w:r>
      <w:r>
        <w:rPr>
          <w:rFonts w:hint="eastAsia"/>
        </w:rPr>
        <w:t>　　图表 2020-2025年武汉源泰铝业有限公司销售收入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2020-2025年武汉源泰铝业有限公司盈利</w:t>
      </w:r>
      <w:r>
        <w:rPr>
          <w:rFonts w:hint="eastAsia"/>
        </w:rPr>
        <w:br/>
      </w:r>
      <w:r>
        <w:rPr>
          <w:rFonts w:hint="eastAsia"/>
        </w:rPr>
        <w:t>　　图表 2020-2025年武汉源泰铝业有限公司资产</w:t>
      </w:r>
      <w:r>
        <w:rPr>
          <w:rFonts w:hint="eastAsia"/>
        </w:rPr>
        <w:br/>
      </w:r>
      <w:r>
        <w:rPr>
          <w:rFonts w:hint="eastAsia"/>
        </w:rPr>
        <w:t>　　图表 2020-2025年武汉源泰铝业有限公司负债</w:t>
      </w:r>
      <w:r>
        <w:rPr>
          <w:rFonts w:hint="eastAsia"/>
        </w:rPr>
        <w:br/>
      </w:r>
      <w:r>
        <w:rPr>
          <w:rFonts w:hint="eastAsia"/>
        </w:rPr>
        <w:t>　　图表 2020-2025年武汉源泰铝业有限公司成本费用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2020-2025年浙江万泰铝业公司销售收入</w:t>
      </w:r>
      <w:r>
        <w:rPr>
          <w:rFonts w:hint="eastAsia"/>
        </w:rPr>
        <w:br/>
      </w:r>
      <w:r>
        <w:rPr>
          <w:rFonts w:hint="eastAsia"/>
        </w:rPr>
        <w:t>　　图表 2020-2025年浙江万泰铝业公司盈利</w:t>
      </w:r>
      <w:r>
        <w:rPr>
          <w:rFonts w:hint="eastAsia"/>
        </w:rPr>
        <w:br/>
      </w:r>
      <w:r>
        <w:rPr>
          <w:rFonts w:hint="eastAsia"/>
        </w:rPr>
        <w:t>　　图表 2020-2025年浙江万泰铝业公司资产</w:t>
      </w:r>
      <w:r>
        <w:rPr>
          <w:rFonts w:hint="eastAsia"/>
        </w:rPr>
        <w:br/>
      </w:r>
      <w:r>
        <w:rPr>
          <w:rFonts w:hint="eastAsia"/>
        </w:rPr>
        <w:t>　　图表 2020-2025年浙江万泰铝业公司负债</w:t>
      </w:r>
      <w:r>
        <w:rPr>
          <w:rFonts w:hint="eastAsia"/>
        </w:rPr>
        <w:br/>
      </w:r>
      <w:r>
        <w:rPr>
          <w:rFonts w:hint="eastAsia"/>
        </w:rPr>
        <w:t>　　图表 2020-2025年浙江万泰铝业公司成本费用</w:t>
      </w:r>
      <w:r>
        <w:rPr>
          <w:rFonts w:hint="eastAsia"/>
        </w:rPr>
        <w:br/>
      </w:r>
      <w:r>
        <w:rPr>
          <w:rFonts w:hint="eastAsia"/>
        </w:rPr>
        <w:t>　　图表 2025年常铝股份主要产品与服务销售收入（万）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2025年常铝股份实现主营收入表</w:t>
      </w:r>
      <w:r>
        <w:rPr>
          <w:rFonts w:hint="eastAsia"/>
        </w:rPr>
        <w:br/>
      </w:r>
      <w:r>
        <w:rPr>
          <w:rFonts w:hint="eastAsia"/>
        </w:rPr>
        <w:t>　　图表 2025年常铝股份实现净利润表</w:t>
      </w:r>
      <w:r>
        <w:rPr>
          <w:rFonts w:hint="eastAsia"/>
        </w:rPr>
        <w:br/>
      </w:r>
      <w:r>
        <w:rPr>
          <w:rFonts w:hint="eastAsia"/>
        </w:rPr>
        <w:t>　　图表 2020-2025年常铝股份财务比率</w:t>
      </w:r>
      <w:r>
        <w:rPr>
          <w:rFonts w:hint="eastAsia"/>
        </w:rPr>
        <w:br/>
      </w:r>
      <w:r>
        <w:rPr>
          <w:rFonts w:hint="eastAsia"/>
        </w:rPr>
        <w:t>　　图表 2025年中国铝业主要产品与服务销售收入（万）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2025年中国铝业实现主营收入表</w:t>
      </w:r>
      <w:r>
        <w:rPr>
          <w:rFonts w:hint="eastAsia"/>
        </w:rPr>
        <w:br/>
      </w:r>
      <w:r>
        <w:rPr>
          <w:rFonts w:hint="eastAsia"/>
        </w:rPr>
        <w:t>　　图表 2025年中国铝业实现净利润</w:t>
      </w:r>
      <w:r>
        <w:rPr>
          <w:rFonts w:hint="eastAsia"/>
        </w:rPr>
        <w:br/>
      </w:r>
      <w:r>
        <w:rPr>
          <w:rFonts w:hint="eastAsia"/>
        </w:rPr>
        <w:t>　　图表 2020-2025年中国铝业财务比率</w:t>
      </w:r>
      <w:r>
        <w:rPr>
          <w:rFonts w:hint="eastAsia"/>
        </w:rPr>
        <w:br/>
      </w:r>
      <w:r>
        <w:rPr>
          <w:rFonts w:hint="eastAsia"/>
        </w:rPr>
        <w:t>　　图表 2020-2025年青铜峡铝业集团有限公司销售收入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2020-2025年青铜峡铝业集团有限公司盈利</w:t>
      </w:r>
      <w:r>
        <w:rPr>
          <w:rFonts w:hint="eastAsia"/>
        </w:rPr>
        <w:br/>
      </w:r>
      <w:r>
        <w:rPr>
          <w:rFonts w:hint="eastAsia"/>
        </w:rPr>
        <w:t>　　图表 2020-2025年青铜峡铝业集团有限公司资产</w:t>
      </w:r>
      <w:r>
        <w:rPr>
          <w:rFonts w:hint="eastAsia"/>
        </w:rPr>
        <w:br/>
      </w:r>
      <w:r>
        <w:rPr>
          <w:rFonts w:hint="eastAsia"/>
        </w:rPr>
        <w:t>　　图表 2020-2025年青铜峡铝业集团有限公司负债</w:t>
      </w:r>
      <w:r>
        <w:rPr>
          <w:rFonts w:hint="eastAsia"/>
        </w:rPr>
        <w:br/>
      </w:r>
      <w:r>
        <w:rPr>
          <w:rFonts w:hint="eastAsia"/>
        </w:rPr>
        <w:t>　　图表 2020-2025年青铜峡铝业集团有限公司成本费用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2020-2025年华北铝业有限公司销售收入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2020-2025年华北铝业有限公司盈利</w:t>
      </w:r>
      <w:r>
        <w:rPr>
          <w:rFonts w:hint="eastAsia"/>
        </w:rPr>
        <w:br/>
      </w:r>
      <w:r>
        <w:rPr>
          <w:rFonts w:hint="eastAsia"/>
        </w:rPr>
        <w:t>　　图表 2020-2025年华北铝业有限公司资产</w:t>
      </w:r>
      <w:r>
        <w:rPr>
          <w:rFonts w:hint="eastAsia"/>
        </w:rPr>
        <w:br/>
      </w:r>
      <w:r>
        <w:rPr>
          <w:rFonts w:hint="eastAsia"/>
        </w:rPr>
        <w:t>　　图表 2020-2025年华北铝业有限公司负债</w:t>
      </w:r>
      <w:r>
        <w:rPr>
          <w:rFonts w:hint="eastAsia"/>
        </w:rPr>
        <w:br/>
      </w:r>
      <w:r>
        <w:rPr>
          <w:rFonts w:hint="eastAsia"/>
        </w:rPr>
        <w:t>　　图表 2020-2025年华北铝业有限公司成本费用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2020-2025年西南铝业（集团）有限责任公司销售收入</w:t>
      </w:r>
      <w:r>
        <w:rPr>
          <w:rFonts w:hint="eastAsia"/>
        </w:rPr>
        <w:br/>
      </w:r>
      <w:r>
        <w:rPr>
          <w:rFonts w:hint="eastAsia"/>
        </w:rPr>
        <w:t>　　图表 2020-2025年西南铝业（集团）有限责任公司盈利</w:t>
      </w:r>
      <w:r>
        <w:rPr>
          <w:rFonts w:hint="eastAsia"/>
        </w:rPr>
        <w:br/>
      </w:r>
      <w:r>
        <w:rPr>
          <w:rFonts w:hint="eastAsia"/>
        </w:rPr>
        <w:t>　　图表 2020-2025年西南铝业（集团）有限责任公司资产</w:t>
      </w:r>
      <w:r>
        <w:rPr>
          <w:rFonts w:hint="eastAsia"/>
        </w:rPr>
        <w:br/>
      </w:r>
      <w:r>
        <w:rPr>
          <w:rFonts w:hint="eastAsia"/>
        </w:rPr>
        <w:t>　　图表 2020-2025年西南铝业（集团）有限责任公司负债</w:t>
      </w:r>
      <w:r>
        <w:rPr>
          <w:rFonts w:hint="eastAsia"/>
        </w:rPr>
        <w:br/>
      </w:r>
      <w:r>
        <w:rPr>
          <w:rFonts w:hint="eastAsia"/>
        </w:rPr>
        <w:t>　　图表 2020-2025年西南铝业（集团）有限责任公司成本费用</w:t>
      </w:r>
      <w:r>
        <w:rPr>
          <w:rFonts w:hint="eastAsia"/>
        </w:rPr>
        <w:br/>
      </w:r>
      <w:r>
        <w:rPr>
          <w:rFonts w:hint="eastAsia"/>
        </w:rPr>
        <w:t>　　图表 2025年神火股份主要产品与服务销售收入（万）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2025年神火股份实现主营收入</w:t>
      </w:r>
      <w:r>
        <w:rPr>
          <w:rFonts w:hint="eastAsia"/>
        </w:rPr>
        <w:br/>
      </w:r>
      <w:r>
        <w:rPr>
          <w:rFonts w:hint="eastAsia"/>
        </w:rPr>
        <w:t>　　图表 2025年神火股份实现净利润表</w:t>
      </w:r>
      <w:r>
        <w:rPr>
          <w:rFonts w:hint="eastAsia"/>
        </w:rPr>
        <w:br/>
      </w:r>
      <w:r>
        <w:rPr>
          <w:rFonts w:hint="eastAsia"/>
        </w:rPr>
        <w:t>　　图表 2024-2025年神火股份财务比率</w:t>
      </w:r>
      <w:r>
        <w:rPr>
          <w:rFonts w:hint="eastAsia"/>
        </w:rPr>
        <w:br/>
      </w:r>
      <w:r>
        <w:rPr>
          <w:rFonts w:hint="eastAsia"/>
        </w:rPr>
        <w:t>　　图表 2020-2025年中国忠旺控股有限公司主要财务指标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2025年广东韶钢松山股份有限公司实现主营收入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2025年广东韶钢松山股份有限公司实现净利润表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2020-2025年广东韶钢松山股份有限公司财务比率</w:t>
      </w:r>
      <w:r>
        <w:rPr>
          <w:rFonts w:hint="eastAsia"/>
        </w:rPr>
        <w:br/>
      </w:r>
      <w:r>
        <w:rPr>
          <w:rFonts w:hint="eastAsia"/>
        </w:rPr>
        <w:t>　　图表 2025年栋梁新材主要产品与服务销售收入（万）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2025年栋梁新材实现主营收入表</w:t>
      </w:r>
      <w:r>
        <w:rPr>
          <w:rFonts w:hint="eastAsia"/>
        </w:rPr>
        <w:br/>
      </w:r>
      <w:r>
        <w:rPr>
          <w:rFonts w:hint="eastAsia"/>
        </w:rPr>
        <w:t>　　图表 2025年栋梁新材实现净利润表</w:t>
      </w:r>
      <w:r>
        <w:rPr>
          <w:rFonts w:hint="eastAsia"/>
        </w:rPr>
        <w:br/>
      </w:r>
      <w:r>
        <w:rPr>
          <w:rFonts w:hint="eastAsia"/>
        </w:rPr>
        <w:t>　　图表 2020-2025年栋梁新材财务比率</w:t>
      </w:r>
      <w:r>
        <w:rPr>
          <w:rFonts w:hint="eastAsia"/>
        </w:rPr>
        <w:br/>
      </w:r>
      <w:r>
        <w:rPr>
          <w:rFonts w:hint="eastAsia"/>
        </w:rPr>
        <w:t>　　图表 2025年宁波富邦实现主营收入</w:t>
      </w:r>
      <w:r>
        <w:rPr>
          <w:rFonts w:hint="eastAsia"/>
        </w:rPr>
        <w:br/>
      </w:r>
      <w:r>
        <w:rPr>
          <w:rFonts w:hint="eastAsia"/>
        </w:rPr>
        <w:t>　　图表 2025年宁波富邦实现净利润表</w:t>
      </w:r>
      <w:r>
        <w:rPr>
          <w:rFonts w:hint="eastAsia"/>
        </w:rPr>
        <w:br/>
      </w:r>
      <w:r>
        <w:rPr>
          <w:rFonts w:hint="eastAsia"/>
        </w:rPr>
        <w:t>　　图表 2020-2025年宁波富邦财务比率</w:t>
      </w:r>
      <w:r>
        <w:rPr>
          <w:rFonts w:hint="eastAsia"/>
        </w:rPr>
        <w:br/>
      </w:r>
      <w:r>
        <w:rPr>
          <w:rFonts w:hint="eastAsia"/>
        </w:rPr>
        <w:t>　　图表 2025年世纪光华主要产品与服务销售收入（万）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2025年世纪光华实现主营收入</w:t>
      </w:r>
      <w:r>
        <w:rPr>
          <w:rFonts w:hint="eastAsia"/>
        </w:rPr>
        <w:br/>
      </w:r>
      <w:r>
        <w:rPr>
          <w:rFonts w:hint="eastAsia"/>
        </w:rPr>
        <w:t>　　图表 2025年世纪光华实现净利润表</w:t>
      </w:r>
      <w:r>
        <w:rPr>
          <w:rFonts w:hint="eastAsia"/>
        </w:rPr>
        <w:br/>
      </w:r>
      <w:r>
        <w:rPr>
          <w:rFonts w:hint="eastAsia"/>
        </w:rPr>
        <w:t>　　图表 2020-2025年世纪光华财务比率</w:t>
      </w:r>
      <w:r>
        <w:rPr>
          <w:rFonts w:hint="eastAsia"/>
        </w:rPr>
        <w:br/>
      </w:r>
      <w:r>
        <w:rPr>
          <w:rFonts w:hint="eastAsia"/>
        </w:rPr>
        <w:t>　　图表 2025年新疆众和主要产品与服务销售收入（万）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2025年新疆众和实现主营收入</w:t>
      </w:r>
      <w:r>
        <w:rPr>
          <w:rFonts w:hint="eastAsia"/>
        </w:rPr>
        <w:br/>
      </w:r>
      <w:r>
        <w:rPr>
          <w:rFonts w:hint="eastAsia"/>
        </w:rPr>
        <w:t>　　图表 2025年新疆众和实现净利润表</w:t>
      </w:r>
      <w:r>
        <w:rPr>
          <w:rFonts w:hint="eastAsia"/>
        </w:rPr>
        <w:br/>
      </w:r>
      <w:r>
        <w:rPr>
          <w:rFonts w:hint="eastAsia"/>
        </w:rPr>
        <w:t>　　图表 2020-2025年新疆众和财务比率</w:t>
      </w:r>
      <w:r>
        <w:rPr>
          <w:rFonts w:hint="eastAsia"/>
        </w:rPr>
        <w:br/>
      </w:r>
      <w:r>
        <w:rPr>
          <w:rFonts w:hint="eastAsia"/>
        </w:rPr>
        <w:t>　　图表 2025年南山铝业主要产品与服务销售收入（万）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2025年南山铝业实现主营收入</w:t>
      </w:r>
      <w:r>
        <w:rPr>
          <w:rFonts w:hint="eastAsia"/>
        </w:rPr>
        <w:br/>
      </w:r>
      <w:r>
        <w:rPr>
          <w:rFonts w:hint="eastAsia"/>
        </w:rPr>
        <w:t>　　图表 2025年南山铝业实现净利润表</w:t>
      </w:r>
      <w:r>
        <w:rPr>
          <w:rFonts w:hint="eastAsia"/>
        </w:rPr>
        <w:br/>
      </w:r>
      <w:r>
        <w:rPr>
          <w:rFonts w:hint="eastAsia"/>
        </w:rPr>
        <w:t>　　图表 2020-2025年南山铝业财务比率</w:t>
      </w:r>
      <w:r>
        <w:rPr>
          <w:rFonts w:hint="eastAsia"/>
        </w:rPr>
        <w:br/>
      </w:r>
      <w:r>
        <w:rPr>
          <w:rFonts w:hint="eastAsia"/>
        </w:rPr>
        <w:t>　　图表 2025年中孚实业主要产品与服务销售收入（万）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2025年中孚实业实现主营收入</w:t>
      </w:r>
      <w:r>
        <w:rPr>
          <w:rFonts w:hint="eastAsia"/>
        </w:rPr>
        <w:br/>
      </w:r>
      <w:r>
        <w:rPr>
          <w:rFonts w:hint="eastAsia"/>
        </w:rPr>
        <w:t>　　图表 2025年中孚实业实现净利润表</w:t>
      </w:r>
      <w:r>
        <w:rPr>
          <w:rFonts w:hint="eastAsia"/>
        </w:rPr>
        <w:br/>
      </w:r>
      <w:r>
        <w:rPr>
          <w:rFonts w:hint="eastAsia"/>
        </w:rPr>
        <w:t>　　图表 2020-2025年中孚实业财务比率</w:t>
      </w:r>
      <w:r>
        <w:rPr>
          <w:rFonts w:hint="eastAsia"/>
        </w:rPr>
        <w:br/>
      </w:r>
      <w:r>
        <w:rPr>
          <w:rFonts w:hint="eastAsia"/>
        </w:rPr>
        <w:t>　　图表 2025年关铝股份主要产品与服务销售收入（万）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2025年关铝股份实现主营收入</w:t>
      </w:r>
      <w:r>
        <w:rPr>
          <w:rFonts w:hint="eastAsia"/>
        </w:rPr>
        <w:br/>
      </w:r>
      <w:r>
        <w:rPr>
          <w:rFonts w:hint="eastAsia"/>
        </w:rPr>
        <w:t>　　图表 2025年关铝股份实现主营收入表：</w:t>
      </w:r>
      <w:r>
        <w:rPr>
          <w:rFonts w:hint="eastAsia"/>
        </w:rPr>
        <w:br/>
      </w:r>
      <w:r>
        <w:rPr>
          <w:rFonts w:hint="eastAsia"/>
        </w:rPr>
        <w:t>　　图表 2025年关铝股份实现净利润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2020-2025年关铝股份财务比率</w:t>
      </w:r>
      <w:r>
        <w:rPr>
          <w:rFonts w:hint="eastAsia"/>
        </w:rPr>
        <w:br/>
      </w:r>
      <w:r>
        <w:rPr>
          <w:rFonts w:hint="eastAsia"/>
        </w:rPr>
        <w:t>　　图表 2024-2025年关铝股份财务比率</w:t>
      </w:r>
      <w:r>
        <w:rPr>
          <w:rFonts w:hint="eastAsia"/>
        </w:rPr>
        <w:br/>
      </w:r>
      <w:r>
        <w:rPr>
          <w:rFonts w:hint="eastAsia"/>
        </w:rPr>
        <w:t>　　图表 2025年焦作万方主要产品与服务销售收入（万）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2025年焦作万方实现主营收入</w:t>
      </w:r>
      <w:r>
        <w:rPr>
          <w:rFonts w:hint="eastAsia"/>
        </w:rPr>
        <w:br/>
      </w:r>
      <w:r>
        <w:rPr>
          <w:rFonts w:hint="eastAsia"/>
        </w:rPr>
        <w:t>　　图表 2025年焦作万方实现净利润表</w:t>
      </w:r>
      <w:r>
        <w:rPr>
          <w:rFonts w:hint="eastAsia"/>
        </w:rPr>
        <w:br/>
      </w:r>
      <w:r>
        <w:rPr>
          <w:rFonts w:hint="eastAsia"/>
        </w:rPr>
        <w:t>　　图表 2020-2025年焦作万方财务比率</w:t>
      </w:r>
      <w:r>
        <w:rPr>
          <w:rFonts w:hint="eastAsia"/>
        </w:rPr>
        <w:br/>
      </w:r>
      <w:r>
        <w:rPr>
          <w:rFonts w:hint="eastAsia"/>
        </w:rPr>
        <w:t>　　图表 2025年云铝股份主要产品与服务销售收入（万）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2025年云铝股份实现主营收入表</w:t>
      </w:r>
      <w:r>
        <w:rPr>
          <w:rFonts w:hint="eastAsia"/>
        </w:rPr>
        <w:br/>
      </w:r>
      <w:r>
        <w:rPr>
          <w:rFonts w:hint="eastAsia"/>
        </w:rPr>
        <w:t>　　图表 2025年云铝股份实现净利润表</w:t>
      </w:r>
      <w:r>
        <w:rPr>
          <w:rFonts w:hint="eastAsia"/>
        </w:rPr>
        <w:br/>
      </w:r>
      <w:r>
        <w:rPr>
          <w:rFonts w:hint="eastAsia"/>
        </w:rPr>
        <w:t>　　图表 2020-2025年云铝股份财务比率</w:t>
      </w:r>
      <w:r>
        <w:rPr>
          <w:rFonts w:hint="eastAsia"/>
        </w:rPr>
        <w:br/>
      </w:r>
      <w:r>
        <w:rPr>
          <w:rFonts w:hint="eastAsia"/>
        </w:rPr>
        <w:t>　　图表 废铝产品行业新进入者应注意的障碍分析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2025-2031年影响废铝产品行业运行的有利因素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2025-2031年影响废铝产品行业运行的稳定因素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2025-2031年影响废铝产品行业运行的不利因素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2025-2031年我国废铝产品行业发展面临的挑战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2025-2031年废铝产品行业经营风险及控制策略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2025-2031年废铝产品行业投资趋势预测</w:t>
      </w:r>
      <w:r>
        <w:rPr>
          <w:rFonts w:hint="eastAsia"/>
        </w:rPr>
        <w:br/>
      </w:r>
      <w:r>
        <w:rPr>
          <w:rFonts w:hint="eastAsia"/>
        </w:rPr>
        <w:t>　　图表 2025-2031年中国废铝行业工业总产值预测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2025-2031年中国废铝销售额预测</w:t>
      </w:r>
      <w:r>
        <w:rPr>
          <w:rFonts w:hint="eastAsia"/>
        </w:rPr>
        <w:br/>
      </w:r>
      <w:r>
        <w:rPr>
          <w:rFonts w:hint="eastAsia"/>
        </w:rPr>
        <w:t>　　图表 2025-2031年中国废铝市场赢利净值规模预测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2025-2031年中国废铝行业总资产预测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2025-2031年中国废铝市场容量预测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2025-2031年中国废铝总产能规模预测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2025-2031年中国废铝销售量预测</w:t>
      </w:r>
      <w:r>
        <w:rPr>
          <w:rFonts w:hint="eastAsia"/>
        </w:rPr>
        <w:br/>
      </w:r>
      <w:r>
        <w:rPr>
          <w:rFonts w:hint="eastAsia"/>
        </w:rPr>
        <w:t>　　图表 2025-2031年中国废铝行业投资规模预测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2025-2031年中国废铝市场赢利规模预测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cb3cd86f44c79" w:history="1">
        <w:r>
          <w:rPr>
            <w:rStyle w:val="Hyperlink"/>
          </w:rPr>
          <w:t>2025年中国废铝市场现状调查与未来发展趋势报告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cb3cd86f44c79" w:history="1">
        <w:r>
          <w:rPr>
            <w:rStyle w:val="Hyperlink"/>
          </w:rPr>
          <w:t>https://www.20087.com/M_QiTa/50/FeiLvShiChangJingZhengYuFaZhanQuShi.html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热点：废铝回收最新价格、废铝回收价格今日价、2023废铝多少一斤、废铝价格、今日废铝什么价格、废铝合金回收价格今日价、铝线回收价为15-16元公斤.、废铝合金多少钱一公斤、各种废品回收价格明细表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40a5df23e4033" w:history="1">
      <w:r>
        <w:rPr>
          <w:rStyle w:val="Hyperlink"/>
        </w:rPr>
        <w:t>2025年中国废铝市场现状调查与未来发展趋势报告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FeiLvShiChangJingZhengYuFaZhanQuShi.html" TargetMode="External" Id="Rc0bcb3cd86f4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FeiLvShiChangJingZhengYuFaZhanQuShi.html" TargetMode="External" Id="R64840a5df23e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2025-06-09T01:31:00Z</dcterms:created>
  <dcterms:modified xsi:type="dcterms:W3CDTF">2025-06-09T02:31:00Z</dcterms:modified>
  <dc:subject>2025年中国废铝市场现状调查与未来发展趋势报告</dc:subject>
  <dc:title>2025年中国废铝市场现状调查与未来发展趋势报告</dc:title>
  <cp:keywords>2025年中国废铝市场现状调查与未来发展趋势报告</cp:keywords>
  <dc:description>2025年中国废铝市场现状调查与未来发展趋势报告</dc:description>
</cp:coreProperties>
</file>